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15" w:type="dxa"/>
        <w:tblLook w:val="0000"/>
      </w:tblPr>
      <w:tblGrid>
        <w:gridCol w:w="4620"/>
      </w:tblGrid>
      <w:tr w:rsidR="00EB3993" w:rsidRPr="00553B82" w:rsidTr="00EB3993">
        <w:trPr>
          <w:trHeight w:val="1266"/>
        </w:trPr>
        <w:tc>
          <w:tcPr>
            <w:tcW w:w="4620" w:type="dxa"/>
          </w:tcPr>
          <w:p w:rsidR="00EB3993" w:rsidRPr="00553B82" w:rsidRDefault="00EB3993" w:rsidP="00EB3993">
            <w:pPr>
              <w:spacing w:after="0"/>
              <w:jc w:val="center"/>
              <w:rPr>
                <w:sz w:val="28"/>
                <w:szCs w:val="28"/>
              </w:rPr>
            </w:pPr>
            <w:r w:rsidRPr="00553B82">
              <w:rPr>
                <w:sz w:val="28"/>
                <w:szCs w:val="28"/>
              </w:rPr>
              <w:t>У</w:t>
            </w:r>
            <w:r w:rsidR="00BB0390" w:rsidRPr="00553B82">
              <w:rPr>
                <w:sz w:val="28"/>
                <w:szCs w:val="28"/>
              </w:rPr>
              <w:t>ТВЕРЖДЕНЫ</w:t>
            </w:r>
          </w:p>
          <w:p w:rsidR="00EB3993" w:rsidRPr="00553B82" w:rsidRDefault="00BB0390" w:rsidP="00EB3993">
            <w:pPr>
              <w:spacing w:after="0"/>
              <w:jc w:val="center"/>
              <w:rPr>
                <w:sz w:val="28"/>
                <w:szCs w:val="28"/>
              </w:rPr>
            </w:pPr>
            <w:r w:rsidRPr="00553B82">
              <w:rPr>
                <w:sz w:val="28"/>
                <w:szCs w:val="28"/>
              </w:rPr>
              <w:t>п</w:t>
            </w:r>
            <w:r w:rsidR="00EB3993" w:rsidRPr="00553B82">
              <w:rPr>
                <w:sz w:val="28"/>
                <w:szCs w:val="28"/>
              </w:rPr>
              <w:t>риказом Минспорта России</w:t>
            </w:r>
          </w:p>
          <w:p w:rsidR="00EB3993" w:rsidRPr="00553B82" w:rsidRDefault="00B3296E" w:rsidP="00C13A76">
            <w:pPr>
              <w:spacing w:after="0"/>
              <w:jc w:val="center"/>
              <w:rPr>
                <w:sz w:val="28"/>
                <w:szCs w:val="28"/>
              </w:rPr>
            </w:pPr>
            <w:r>
              <w:rPr>
                <w:sz w:val="28"/>
                <w:szCs w:val="28"/>
              </w:rPr>
              <w:t>от «30</w:t>
            </w:r>
            <w:r w:rsidR="00EB3993" w:rsidRPr="00553B82">
              <w:rPr>
                <w:sz w:val="28"/>
                <w:szCs w:val="28"/>
              </w:rPr>
              <w:t>»</w:t>
            </w:r>
            <w:r>
              <w:rPr>
                <w:sz w:val="28"/>
                <w:szCs w:val="28"/>
              </w:rPr>
              <w:t xml:space="preserve"> декабря </w:t>
            </w:r>
            <w:r w:rsidR="00EB3993" w:rsidRPr="00553B82">
              <w:rPr>
                <w:sz w:val="28"/>
                <w:szCs w:val="28"/>
              </w:rPr>
              <w:t>2014 г. №</w:t>
            </w:r>
            <w:r w:rsidR="00C13A76">
              <w:rPr>
                <w:sz w:val="28"/>
                <w:szCs w:val="28"/>
              </w:rPr>
              <w:t xml:space="preserve"> 1107</w:t>
            </w:r>
          </w:p>
        </w:tc>
      </w:tr>
    </w:tbl>
    <w:p w:rsidR="00EB3993" w:rsidRPr="00553B82" w:rsidRDefault="00EB3993" w:rsidP="00EB3993">
      <w:pPr>
        <w:spacing w:after="0"/>
        <w:jc w:val="center"/>
        <w:rPr>
          <w:rFonts w:cs="Times New Roman"/>
          <w:color w:val="000000" w:themeColor="text1"/>
          <w:sz w:val="28"/>
          <w:szCs w:val="28"/>
        </w:rPr>
      </w:pPr>
    </w:p>
    <w:p w:rsidR="00EB3993" w:rsidRPr="00553B82" w:rsidRDefault="00EB3993" w:rsidP="00EB3993">
      <w:pPr>
        <w:spacing w:after="0"/>
        <w:jc w:val="center"/>
        <w:rPr>
          <w:rFonts w:cs="Times New Roman"/>
          <w:color w:val="000000" w:themeColor="text1"/>
          <w:sz w:val="28"/>
          <w:szCs w:val="28"/>
        </w:rPr>
      </w:pPr>
    </w:p>
    <w:p w:rsidR="0053644F" w:rsidRPr="00B3296E" w:rsidRDefault="0053644F" w:rsidP="00EB3993">
      <w:pPr>
        <w:spacing w:after="0"/>
        <w:jc w:val="center"/>
        <w:rPr>
          <w:b/>
          <w:sz w:val="32"/>
          <w:szCs w:val="32"/>
        </w:rPr>
      </w:pPr>
      <w:r w:rsidRPr="00B3296E">
        <w:rPr>
          <w:b/>
          <w:sz w:val="32"/>
          <w:szCs w:val="32"/>
        </w:rPr>
        <w:t>Общероссийские антидопинговые правила</w:t>
      </w:r>
    </w:p>
    <w:p w:rsidR="00EB3993" w:rsidRDefault="00EB3993" w:rsidP="00EB3993">
      <w:pPr>
        <w:spacing w:after="0"/>
        <w:jc w:val="center"/>
        <w:rPr>
          <w:sz w:val="28"/>
          <w:szCs w:val="28"/>
        </w:rPr>
      </w:pPr>
    </w:p>
    <w:sdt>
      <w:sdtPr>
        <w:id w:val="23782626"/>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C13A76" w:rsidRDefault="00C13A76">
          <w:pPr>
            <w:pStyle w:val="ad"/>
          </w:pPr>
          <w:r w:rsidRPr="00C13A76">
            <w:rPr>
              <w:rFonts w:ascii="Times New Roman" w:hAnsi="Times New Roman" w:cs="Times New Roman"/>
            </w:rPr>
            <w:t>Оглавление</w:t>
          </w:r>
        </w:p>
        <w:p w:rsidR="007A7ED3" w:rsidRDefault="00C13A76">
          <w:pPr>
            <w:pStyle w:val="11"/>
            <w:tabs>
              <w:tab w:val="right" w:leader="dot" w:pos="10196"/>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10134439" w:history="1">
            <w:r w:rsidR="007A7ED3" w:rsidRPr="00FA6D5D">
              <w:rPr>
                <w:rStyle w:val="a4"/>
                <w:noProof/>
              </w:rPr>
              <w:t>I. Общие положения</w:t>
            </w:r>
            <w:r w:rsidR="007A7ED3">
              <w:rPr>
                <w:noProof/>
                <w:webHidden/>
              </w:rPr>
              <w:tab/>
            </w:r>
            <w:r w:rsidR="007A7ED3">
              <w:rPr>
                <w:noProof/>
                <w:webHidden/>
              </w:rPr>
              <w:fldChar w:fldCharType="begin"/>
            </w:r>
            <w:r w:rsidR="007A7ED3">
              <w:rPr>
                <w:noProof/>
                <w:webHidden/>
              </w:rPr>
              <w:instrText xml:space="preserve"> PAGEREF _Toc410134439 \h </w:instrText>
            </w:r>
            <w:r w:rsidR="007A7ED3">
              <w:rPr>
                <w:noProof/>
                <w:webHidden/>
              </w:rPr>
            </w:r>
            <w:r w:rsidR="007A7ED3">
              <w:rPr>
                <w:noProof/>
                <w:webHidden/>
              </w:rPr>
              <w:fldChar w:fldCharType="separate"/>
            </w:r>
            <w:r w:rsidR="007A7ED3">
              <w:rPr>
                <w:noProof/>
                <w:webHidden/>
              </w:rPr>
              <w:t>5</w:t>
            </w:r>
            <w:r w:rsidR="007A7ED3">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40" w:history="1">
            <w:r w:rsidRPr="00FA6D5D">
              <w:rPr>
                <w:rStyle w:val="a4"/>
                <w:noProof/>
              </w:rPr>
              <w:t>1.1. Правовое основание Правил</w:t>
            </w:r>
            <w:r>
              <w:rPr>
                <w:noProof/>
                <w:webHidden/>
              </w:rPr>
              <w:tab/>
            </w:r>
            <w:r>
              <w:rPr>
                <w:noProof/>
                <w:webHidden/>
              </w:rPr>
              <w:fldChar w:fldCharType="begin"/>
            </w:r>
            <w:r>
              <w:rPr>
                <w:noProof/>
                <w:webHidden/>
              </w:rPr>
              <w:instrText xml:space="preserve"> PAGEREF _Toc410134440 \h </w:instrText>
            </w:r>
            <w:r>
              <w:rPr>
                <w:noProof/>
                <w:webHidden/>
              </w:rPr>
            </w:r>
            <w:r>
              <w:rPr>
                <w:noProof/>
                <w:webHidden/>
              </w:rPr>
              <w:fldChar w:fldCharType="separate"/>
            </w:r>
            <w:r>
              <w:rPr>
                <w:noProof/>
                <w:webHidden/>
              </w:rPr>
              <w:t>5</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41" w:history="1">
            <w:r w:rsidRPr="00FA6D5D">
              <w:rPr>
                <w:rStyle w:val="a4"/>
                <w:noProof/>
              </w:rPr>
              <w:t>1.2. Особый характер Правил</w:t>
            </w:r>
            <w:r>
              <w:rPr>
                <w:noProof/>
                <w:webHidden/>
              </w:rPr>
              <w:tab/>
            </w:r>
            <w:r>
              <w:rPr>
                <w:noProof/>
                <w:webHidden/>
              </w:rPr>
              <w:fldChar w:fldCharType="begin"/>
            </w:r>
            <w:r>
              <w:rPr>
                <w:noProof/>
                <w:webHidden/>
              </w:rPr>
              <w:instrText xml:space="preserve"> PAGEREF _Toc410134441 \h </w:instrText>
            </w:r>
            <w:r>
              <w:rPr>
                <w:noProof/>
                <w:webHidden/>
              </w:rPr>
            </w:r>
            <w:r>
              <w:rPr>
                <w:noProof/>
                <w:webHidden/>
              </w:rPr>
              <w:fldChar w:fldCharType="separate"/>
            </w:r>
            <w:r>
              <w:rPr>
                <w:noProof/>
                <w:webHidden/>
              </w:rPr>
              <w:t>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42" w:history="1">
            <w:r w:rsidRPr="00FA6D5D">
              <w:rPr>
                <w:rStyle w:val="a4"/>
                <w:noProof/>
              </w:rPr>
              <w:t>1.3. Область применения правил</w:t>
            </w:r>
            <w:r>
              <w:rPr>
                <w:noProof/>
                <w:webHidden/>
              </w:rPr>
              <w:tab/>
            </w:r>
            <w:r>
              <w:rPr>
                <w:noProof/>
                <w:webHidden/>
              </w:rPr>
              <w:fldChar w:fldCharType="begin"/>
            </w:r>
            <w:r>
              <w:rPr>
                <w:noProof/>
                <w:webHidden/>
              </w:rPr>
              <w:instrText xml:space="preserve"> PAGEREF _Toc410134442 \h </w:instrText>
            </w:r>
            <w:r>
              <w:rPr>
                <w:noProof/>
                <w:webHidden/>
              </w:rPr>
            </w:r>
            <w:r>
              <w:rPr>
                <w:noProof/>
                <w:webHidden/>
              </w:rPr>
              <w:fldChar w:fldCharType="separate"/>
            </w:r>
            <w:r>
              <w:rPr>
                <w:noProof/>
                <w:webHidden/>
              </w:rPr>
              <w:t>7</w:t>
            </w:r>
            <w:r>
              <w:rPr>
                <w:noProof/>
                <w:webHidden/>
              </w:rPr>
              <w:fldChar w:fldCharType="end"/>
            </w:r>
          </w:hyperlink>
        </w:p>
        <w:p w:rsidR="007A7ED3" w:rsidRDefault="007A7ED3">
          <w:pPr>
            <w:pStyle w:val="31"/>
            <w:tabs>
              <w:tab w:val="right" w:leader="dot" w:pos="10196"/>
            </w:tabs>
            <w:rPr>
              <w:rFonts w:asciiTheme="minorHAnsi" w:eastAsiaTheme="minorEastAsia" w:hAnsiTheme="minorHAnsi"/>
              <w:noProof/>
              <w:sz w:val="22"/>
              <w:lang w:eastAsia="ru-RU"/>
            </w:rPr>
          </w:pPr>
          <w:hyperlink w:anchor="_Toc410134443" w:history="1">
            <w:r w:rsidRPr="00FA6D5D">
              <w:rPr>
                <w:rStyle w:val="a4"/>
                <w:rFonts w:eastAsia="Times New Roman"/>
                <w:noProof/>
              </w:rPr>
              <w:t>1.3.1. Общероссийская антидопинговая организация</w:t>
            </w:r>
            <w:r>
              <w:rPr>
                <w:noProof/>
                <w:webHidden/>
              </w:rPr>
              <w:tab/>
            </w:r>
            <w:r>
              <w:rPr>
                <w:noProof/>
                <w:webHidden/>
              </w:rPr>
              <w:fldChar w:fldCharType="begin"/>
            </w:r>
            <w:r>
              <w:rPr>
                <w:noProof/>
                <w:webHidden/>
              </w:rPr>
              <w:instrText xml:space="preserve"> PAGEREF _Toc410134443 \h </w:instrText>
            </w:r>
            <w:r>
              <w:rPr>
                <w:noProof/>
                <w:webHidden/>
              </w:rPr>
            </w:r>
            <w:r>
              <w:rPr>
                <w:noProof/>
                <w:webHidden/>
              </w:rPr>
              <w:fldChar w:fldCharType="separate"/>
            </w:r>
            <w:r>
              <w:rPr>
                <w:noProof/>
                <w:webHidden/>
              </w:rPr>
              <w:t>7</w:t>
            </w:r>
            <w:r>
              <w:rPr>
                <w:noProof/>
                <w:webHidden/>
              </w:rPr>
              <w:fldChar w:fldCharType="end"/>
            </w:r>
          </w:hyperlink>
        </w:p>
        <w:p w:rsidR="007A7ED3" w:rsidRDefault="007A7ED3">
          <w:pPr>
            <w:pStyle w:val="31"/>
            <w:tabs>
              <w:tab w:val="right" w:leader="dot" w:pos="10196"/>
            </w:tabs>
            <w:rPr>
              <w:rFonts w:asciiTheme="minorHAnsi" w:eastAsiaTheme="minorEastAsia" w:hAnsiTheme="minorHAnsi"/>
              <w:noProof/>
              <w:sz w:val="22"/>
              <w:lang w:eastAsia="ru-RU"/>
            </w:rPr>
          </w:pPr>
          <w:hyperlink w:anchor="_Toc410134444" w:history="1">
            <w:r w:rsidRPr="00FA6D5D">
              <w:rPr>
                <w:rStyle w:val="a4"/>
                <w:rFonts w:eastAsia="Times New Roman"/>
                <w:noProof/>
              </w:rPr>
              <w:t>1.3.2. Общероссийские спортивные федерации</w:t>
            </w:r>
            <w:r>
              <w:rPr>
                <w:noProof/>
                <w:webHidden/>
              </w:rPr>
              <w:tab/>
            </w:r>
            <w:r>
              <w:rPr>
                <w:noProof/>
                <w:webHidden/>
              </w:rPr>
              <w:fldChar w:fldCharType="begin"/>
            </w:r>
            <w:r>
              <w:rPr>
                <w:noProof/>
                <w:webHidden/>
              </w:rPr>
              <w:instrText xml:space="preserve"> PAGEREF _Toc410134444 \h </w:instrText>
            </w:r>
            <w:r>
              <w:rPr>
                <w:noProof/>
                <w:webHidden/>
              </w:rPr>
            </w:r>
            <w:r>
              <w:rPr>
                <w:noProof/>
                <w:webHidden/>
              </w:rPr>
              <w:fldChar w:fldCharType="separate"/>
            </w:r>
            <w:r>
              <w:rPr>
                <w:noProof/>
                <w:webHidden/>
              </w:rPr>
              <w:t>8</w:t>
            </w:r>
            <w:r>
              <w:rPr>
                <w:noProof/>
                <w:webHidden/>
              </w:rPr>
              <w:fldChar w:fldCharType="end"/>
            </w:r>
          </w:hyperlink>
        </w:p>
        <w:p w:rsidR="007A7ED3" w:rsidRDefault="007A7ED3">
          <w:pPr>
            <w:pStyle w:val="31"/>
            <w:tabs>
              <w:tab w:val="right" w:leader="dot" w:pos="10196"/>
            </w:tabs>
            <w:rPr>
              <w:rFonts w:asciiTheme="minorHAnsi" w:eastAsiaTheme="minorEastAsia" w:hAnsiTheme="minorHAnsi"/>
              <w:noProof/>
              <w:sz w:val="22"/>
              <w:lang w:eastAsia="ru-RU"/>
            </w:rPr>
          </w:pPr>
          <w:hyperlink w:anchor="_Toc410134445" w:history="1">
            <w:r w:rsidRPr="00FA6D5D">
              <w:rPr>
                <w:rStyle w:val="a4"/>
                <w:rFonts w:eastAsia="Times New Roman"/>
                <w:noProof/>
              </w:rPr>
              <w:t>1.3.3. Физические лица</w:t>
            </w:r>
            <w:r>
              <w:rPr>
                <w:noProof/>
                <w:webHidden/>
              </w:rPr>
              <w:tab/>
            </w:r>
            <w:r>
              <w:rPr>
                <w:noProof/>
                <w:webHidden/>
              </w:rPr>
              <w:fldChar w:fldCharType="begin"/>
            </w:r>
            <w:r>
              <w:rPr>
                <w:noProof/>
                <w:webHidden/>
              </w:rPr>
              <w:instrText xml:space="preserve"> PAGEREF _Toc410134445 \h </w:instrText>
            </w:r>
            <w:r>
              <w:rPr>
                <w:noProof/>
                <w:webHidden/>
              </w:rPr>
            </w:r>
            <w:r>
              <w:rPr>
                <w:noProof/>
                <w:webHidden/>
              </w:rPr>
              <w:fldChar w:fldCharType="separate"/>
            </w:r>
            <w:r>
              <w:rPr>
                <w:noProof/>
                <w:webHidden/>
              </w:rPr>
              <w:t>8</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46" w:history="1">
            <w:r w:rsidRPr="00FA6D5D">
              <w:rPr>
                <w:rStyle w:val="a4"/>
                <w:noProof/>
              </w:rPr>
              <w:t>II. Определение допинга, нарушение антидопинговых правил</w:t>
            </w:r>
            <w:r>
              <w:rPr>
                <w:noProof/>
                <w:webHidden/>
              </w:rPr>
              <w:tab/>
            </w:r>
            <w:r>
              <w:rPr>
                <w:noProof/>
                <w:webHidden/>
              </w:rPr>
              <w:fldChar w:fldCharType="begin"/>
            </w:r>
            <w:r>
              <w:rPr>
                <w:noProof/>
                <w:webHidden/>
              </w:rPr>
              <w:instrText xml:space="preserve"> PAGEREF _Toc410134446 \h </w:instrText>
            </w:r>
            <w:r>
              <w:rPr>
                <w:noProof/>
                <w:webHidden/>
              </w:rPr>
            </w:r>
            <w:r>
              <w:rPr>
                <w:noProof/>
                <w:webHidden/>
              </w:rPr>
              <w:fldChar w:fldCharType="separate"/>
            </w:r>
            <w:r>
              <w:rPr>
                <w:noProof/>
                <w:webHidden/>
              </w:rPr>
              <w:t>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47" w:history="1">
            <w:r w:rsidRPr="00FA6D5D">
              <w:rPr>
                <w:rStyle w:val="a4"/>
                <w:noProof/>
              </w:rPr>
              <w:t>2.1. Наличие запрещенной субстанции, или ее метаболитов, или маркеров в пробе, взятой у спортсмена.</w:t>
            </w:r>
            <w:r>
              <w:rPr>
                <w:noProof/>
                <w:webHidden/>
              </w:rPr>
              <w:tab/>
            </w:r>
            <w:r>
              <w:rPr>
                <w:noProof/>
                <w:webHidden/>
              </w:rPr>
              <w:fldChar w:fldCharType="begin"/>
            </w:r>
            <w:r>
              <w:rPr>
                <w:noProof/>
                <w:webHidden/>
              </w:rPr>
              <w:instrText xml:space="preserve"> PAGEREF _Toc410134447 \h </w:instrText>
            </w:r>
            <w:r>
              <w:rPr>
                <w:noProof/>
                <w:webHidden/>
              </w:rPr>
            </w:r>
            <w:r>
              <w:rPr>
                <w:noProof/>
                <w:webHidden/>
              </w:rPr>
              <w:fldChar w:fldCharType="separate"/>
            </w:r>
            <w:r>
              <w:rPr>
                <w:noProof/>
                <w:webHidden/>
              </w:rPr>
              <w:t>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48" w:history="1">
            <w:r w:rsidRPr="00FA6D5D">
              <w:rPr>
                <w:rStyle w:val="a4"/>
                <w:noProof/>
              </w:rPr>
              <w:t>2.2. Использование или попытка использования спортсменом запрещенной субстанции или запрещенного метода.</w:t>
            </w:r>
            <w:r>
              <w:rPr>
                <w:noProof/>
                <w:webHidden/>
              </w:rPr>
              <w:tab/>
            </w:r>
            <w:r>
              <w:rPr>
                <w:noProof/>
                <w:webHidden/>
              </w:rPr>
              <w:fldChar w:fldCharType="begin"/>
            </w:r>
            <w:r>
              <w:rPr>
                <w:noProof/>
                <w:webHidden/>
              </w:rPr>
              <w:instrText xml:space="preserve"> PAGEREF _Toc410134448 \h </w:instrText>
            </w:r>
            <w:r>
              <w:rPr>
                <w:noProof/>
                <w:webHidden/>
              </w:rPr>
            </w:r>
            <w:r>
              <w:rPr>
                <w:noProof/>
                <w:webHidden/>
              </w:rPr>
              <w:fldChar w:fldCharType="separate"/>
            </w:r>
            <w:r>
              <w:rPr>
                <w:noProof/>
                <w:webHidden/>
              </w:rPr>
              <w:t>10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49" w:history="1">
            <w:r w:rsidRPr="00FA6D5D">
              <w:rPr>
                <w:rStyle w:val="a4"/>
                <w:noProof/>
              </w:rPr>
              <w:t>2.3. Уклонение, отказ или неявка спортсмена на процедуру сдачи проб.</w:t>
            </w:r>
            <w:r>
              <w:rPr>
                <w:noProof/>
                <w:webHidden/>
              </w:rPr>
              <w:tab/>
            </w:r>
            <w:r>
              <w:rPr>
                <w:noProof/>
                <w:webHidden/>
              </w:rPr>
              <w:fldChar w:fldCharType="begin"/>
            </w:r>
            <w:r>
              <w:rPr>
                <w:noProof/>
                <w:webHidden/>
              </w:rPr>
              <w:instrText xml:space="preserve"> PAGEREF _Toc410134449 \h </w:instrText>
            </w:r>
            <w:r>
              <w:rPr>
                <w:noProof/>
                <w:webHidden/>
              </w:rPr>
            </w:r>
            <w:r>
              <w:rPr>
                <w:noProof/>
                <w:webHidden/>
              </w:rPr>
              <w:fldChar w:fldCharType="separate"/>
            </w:r>
            <w:r>
              <w:rPr>
                <w:noProof/>
                <w:webHidden/>
              </w:rPr>
              <w:t>10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0" w:history="1">
            <w:r w:rsidRPr="00FA6D5D">
              <w:rPr>
                <w:rStyle w:val="a4"/>
                <w:noProof/>
              </w:rPr>
              <w:t>2.4. Нарушение порядка предоставления информации о местонахождении</w:t>
            </w:r>
            <w:r>
              <w:rPr>
                <w:noProof/>
                <w:webHidden/>
              </w:rPr>
              <w:tab/>
            </w:r>
            <w:r>
              <w:rPr>
                <w:noProof/>
                <w:webHidden/>
              </w:rPr>
              <w:fldChar w:fldCharType="begin"/>
            </w:r>
            <w:r>
              <w:rPr>
                <w:noProof/>
                <w:webHidden/>
              </w:rPr>
              <w:instrText xml:space="preserve"> PAGEREF _Toc410134450 \h </w:instrText>
            </w:r>
            <w:r>
              <w:rPr>
                <w:noProof/>
                <w:webHidden/>
              </w:rPr>
            </w:r>
            <w:r>
              <w:rPr>
                <w:noProof/>
                <w:webHidden/>
              </w:rPr>
              <w:fldChar w:fldCharType="separate"/>
            </w:r>
            <w:r>
              <w:rPr>
                <w:noProof/>
                <w:webHidden/>
              </w:rPr>
              <w:t>10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1" w:history="1">
            <w:r w:rsidRPr="00FA6D5D">
              <w:rPr>
                <w:rStyle w:val="a4"/>
                <w:noProof/>
              </w:rPr>
              <w:t>2.5. Фальсификация или попытка фальсификации в любой составляющей допинг-контроля.</w:t>
            </w:r>
            <w:r>
              <w:rPr>
                <w:noProof/>
                <w:webHidden/>
              </w:rPr>
              <w:tab/>
            </w:r>
            <w:r>
              <w:rPr>
                <w:noProof/>
                <w:webHidden/>
              </w:rPr>
              <w:fldChar w:fldCharType="begin"/>
            </w:r>
            <w:r>
              <w:rPr>
                <w:noProof/>
                <w:webHidden/>
              </w:rPr>
              <w:instrText xml:space="preserve"> PAGEREF _Toc410134451 \h </w:instrText>
            </w:r>
            <w:r>
              <w:rPr>
                <w:noProof/>
                <w:webHidden/>
              </w:rPr>
            </w:r>
            <w:r>
              <w:rPr>
                <w:noProof/>
                <w:webHidden/>
              </w:rPr>
              <w:fldChar w:fldCharType="separate"/>
            </w:r>
            <w:r>
              <w:rPr>
                <w:noProof/>
                <w:webHidden/>
              </w:rPr>
              <w:t>11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2" w:history="1">
            <w:r w:rsidRPr="00FA6D5D">
              <w:rPr>
                <w:rStyle w:val="a4"/>
                <w:noProof/>
              </w:rPr>
              <w:t>2.6. Обладание запрещенной субстанцией или запрещенным методом.</w:t>
            </w:r>
            <w:r>
              <w:rPr>
                <w:noProof/>
                <w:webHidden/>
              </w:rPr>
              <w:tab/>
            </w:r>
            <w:r>
              <w:rPr>
                <w:noProof/>
                <w:webHidden/>
              </w:rPr>
              <w:fldChar w:fldCharType="begin"/>
            </w:r>
            <w:r>
              <w:rPr>
                <w:noProof/>
                <w:webHidden/>
              </w:rPr>
              <w:instrText xml:space="preserve"> PAGEREF _Toc410134452 \h </w:instrText>
            </w:r>
            <w:r>
              <w:rPr>
                <w:noProof/>
                <w:webHidden/>
              </w:rPr>
            </w:r>
            <w:r>
              <w:rPr>
                <w:noProof/>
                <w:webHidden/>
              </w:rPr>
              <w:fldChar w:fldCharType="separate"/>
            </w:r>
            <w:r>
              <w:rPr>
                <w:noProof/>
                <w:webHidden/>
              </w:rPr>
              <w:t>11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3" w:history="1">
            <w:r w:rsidRPr="00FA6D5D">
              <w:rPr>
                <w:rStyle w:val="a4"/>
                <w:rFonts w:eastAsia="Times New Roman"/>
                <w:noProof/>
              </w:rPr>
              <w:t>2.7. Распространение или попытка распространения любой запрещенной субстанции или запрещенного метода.</w:t>
            </w:r>
            <w:r>
              <w:rPr>
                <w:noProof/>
                <w:webHidden/>
              </w:rPr>
              <w:tab/>
            </w:r>
            <w:r>
              <w:rPr>
                <w:noProof/>
                <w:webHidden/>
              </w:rPr>
              <w:fldChar w:fldCharType="begin"/>
            </w:r>
            <w:r>
              <w:rPr>
                <w:noProof/>
                <w:webHidden/>
              </w:rPr>
              <w:instrText xml:space="preserve"> PAGEREF _Toc410134453 \h </w:instrText>
            </w:r>
            <w:r>
              <w:rPr>
                <w:noProof/>
                <w:webHidden/>
              </w:rPr>
            </w:r>
            <w:r>
              <w:rPr>
                <w:noProof/>
                <w:webHidden/>
              </w:rPr>
              <w:fldChar w:fldCharType="separate"/>
            </w:r>
            <w:r>
              <w:rPr>
                <w:noProof/>
                <w:webHidden/>
              </w:rPr>
              <w:t>11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4" w:history="1">
            <w:r w:rsidRPr="00FA6D5D">
              <w:rPr>
                <w:rStyle w:val="a4"/>
                <w:noProof/>
              </w:rPr>
              <w:t>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r>
              <w:rPr>
                <w:noProof/>
                <w:webHidden/>
              </w:rPr>
              <w:tab/>
            </w:r>
            <w:r>
              <w:rPr>
                <w:noProof/>
                <w:webHidden/>
              </w:rPr>
              <w:fldChar w:fldCharType="begin"/>
            </w:r>
            <w:r>
              <w:rPr>
                <w:noProof/>
                <w:webHidden/>
              </w:rPr>
              <w:instrText xml:space="preserve"> PAGEREF _Toc410134454 \h </w:instrText>
            </w:r>
            <w:r>
              <w:rPr>
                <w:noProof/>
                <w:webHidden/>
              </w:rPr>
            </w:r>
            <w:r>
              <w:rPr>
                <w:noProof/>
                <w:webHidden/>
              </w:rPr>
              <w:fldChar w:fldCharType="separate"/>
            </w:r>
            <w:r>
              <w:rPr>
                <w:noProof/>
                <w:webHidden/>
              </w:rPr>
              <w:t>11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5" w:history="1">
            <w:r w:rsidRPr="00FA6D5D">
              <w:rPr>
                <w:rStyle w:val="a4"/>
                <w:noProof/>
              </w:rPr>
              <w:t>2.9. Соучастие</w:t>
            </w:r>
            <w:r>
              <w:rPr>
                <w:noProof/>
                <w:webHidden/>
              </w:rPr>
              <w:tab/>
            </w:r>
            <w:r>
              <w:rPr>
                <w:noProof/>
                <w:webHidden/>
              </w:rPr>
              <w:fldChar w:fldCharType="begin"/>
            </w:r>
            <w:r>
              <w:rPr>
                <w:noProof/>
                <w:webHidden/>
              </w:rPr>
              <w:instrText xml:space="preserve"> PAGEREF _Toc410134455 \h </w:instrText>
            </w:r>
            <w:r>
              <w:rPr>
                <w:noProof/>
                <w:webHidden/>
              </w:rPr>
            </w:r>
            <w:r>
              <w:rPr>
                <w:noProof/>
                <w:webHidden/>
              </w:rPr>
              <w:fldChar w:fldCharType="separate"/>
            </w:r>
            <w:r>
              <w:rPr>
                <w:noProof/>
                <w:webHidden/>
              </w:rPr>
              <w:t>11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6" w:history="1">
            <w:r w:rsidRPr="00FA6D5D">
              <w:rPr>
                <w:rStyle w:val="a4"/>
                <w:noProof/>
              </w:rPr>
              <w:t>2.10. Запрещенное сотрудничество</w:t>
            </w:r>
            <w:r>
              <w:rPr>
                <w:noProof/>
                <w:webHidden/>
              </w:rPr>
              <w:tab/>
            </w:r>
            <w:r>
              <w:rPr>
                <w:noProof/>
                <w:webHidden/>
              </w:rPr>
              <w:fldChar w:fldCharType="begin"/>
            </w:r>
            <w:r>
              <w:rPr>
                <w:noProof/>
                <w:webHidden/>
              </w:rPr>
              <w:instrText xml:space="preserve"> PAGEREF _Toc410134456 \h </w:instrText>
            </w:r>
            <w:r>
              <w:rPr>
                <w:noProof/>
                <w:webHidden/>
              </w:rPr>
            </w:r>
            <w:r>
              <w:rPr>
                <w:noProof/>
                <w:webHidden/>
              </w:rPr>
              <w:fldChar w:fldCharType="separate"/>
            </w:r>
            <w:r>
              <w:rPr>
                <w:noProof/>
                <w:webHidden/>
              </w:rPr>
              <w:t>12</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57" w:history="1">
            <w:r w:rsidRPr="00FA6D5D">
              <w:rPr>
                <w:rStyle w:val="a4"/>
                <w:noProof/>
              </w:rPr>
              <w:t>III. Доказательства допинга</w:t>
            </w:r>
            <w:r>
              <w:rPr>
                <w:noProof/>
                <w:webHidden/>
              </w:rPr>
              <w:tab/>
            </w:r>
            <w:r>
              <w:rPr>
                <w:noProof/>
                <w:webHidden/>
              </w:rPr>
              <w:fldChar w:fldCharType="begin"/>
            </w:r>
            <w:r>
              <w:rPr>
                <w:noProof/>
                <w:webHidden/>
              </w:rPr>
              <w:instrText xml:space="preserve"> PAGEREF _Toc410134457 \h </w:instrText>
            </w:r>
            <w:r>
              <w:rPr>
                <w:noProof/>
                <w:webHidden/>
              </w:rPr>
            </w:r>
            <w:r>
              <w:rPr>
                <w:noProof/>
                <w:webHidden/>
              </w:rPr>
              <w:fldChar w:fldCharType="separate"/>
            </w:r>
            <w:r>
              <w:rPr>
                <w:noProof/>
                <w:webHidden/>
              </w:rPr>
              <w:t>13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8" w:history="1">
            <w:r w:rsidRPr="00FA6D5D">
              <w:rPr>
                <w:rStyle w:val="a4"/>
                <w:noProof/>
              </w:rPr>
              <w:t>3.1. Бремя и стандарты доказывания</w:t>
            </w:r>
            <w:r>
              <w:rPr>
                <w:noProof/>
                <w:webHidden/>
              </w:rPr>
              <w:tab/>
            </w:r>
            <w:r>
              <w:rPr>
                <w:noProof/>
                <w:webHidden/>
              </w:rPr>
              <w:fldChar w:fldCharType="begin"/>
            </w:r>
            <w:r>
              <w:rPr>
                <w:noProof/>
                <w:webHidden/>
              </w:rPr>
              <w:instrText xml:space="preserve"> PAGEREF _Toc410134458 \h </w:instrText>
            </w:r>
            <w:r>
              <w:rPr>
                <w:noProof/>
                <w:webHidden/>
              </w:rPr>
            </w:r>
            <w:r>
              <w:rPr>
                <w:noProof/>
                <w:webHidden/>
              </w:rPr>
              <w:fldChar w:fldCharType="separate"/>
            </w:r>
            <w:r>
              <w:rPr>
                <w:noProof/>
                <w:webHidden/>
              </w:rPr>
              <w:t>13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59" w:history="1">
            <w:r w:rsidRPr="00FA6D5D">
              <w:rPr>
                <w:rStyle w:val="a4"/>
                <w:noProof/>
              </w:rPr>
              <w:t>3.2. Методы установления фактов и презумпций</w:t>
            </w:r>
            <w:r>
              <w:rPr>
                <w:noProof/>
                <w:webHidden/>
              </w:rPr>
              <w:tab/>
            </w:r>
            <w:r>
              <w:rPr>
                <w:noProof/>
                <w:webHidden/>
              </w:rPr>
              <w:fldChar w:fldCharType="begin"/>
            </w:r>
            <w:r>
              <w:rPr>
                <w:noProof/>
                <w:webHidden/>
              </w:rPr>
              <w:instrText xml:space="preserve"> PAGEREF _Toc410134459 \h </w:instrText>
            </w:r>
            <w:r>
              <w:rPr>
                <w:noProof/>
                <w:webHidden/>
              </w:rPr>
            </w:r>
            <w:r>
              <w:rPr>
                <w:noProof/>
                <w:webHidden/>
              </w:rPr>
              <w:fldChar w:fldCharType="separate"/>
            </w:r>
            <w:r>
              <w:rPr>
                <w:noProof/>
                <w:webHidden/>
              </w:rPr>
              <w:t>13</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60" w:history="1">
            <w:r w:rsidRPr="00FA6D5D">
              <w:rPr>
                <w:rStyle w:val="a4"/>
                <w:noProof/>
              </w:rPr>
              <w:t>IV. Запрещенный список</w:t>
            </w:r>
            <w:r>
              <w:rPr>
                <w:noProof/>
                <w:webHidden/>
              </w:rPr>
              <w:tab/>
            </w:r>
            <w:r>
              <w:rPr>
                <w:noProof/>
                <w:webHidden/>
              </w:rPr>
              <w:fldChar w:fldCharType="begin"/>
            </w:r>
            <w:r>
              <w:rPr>
                <w:noProof/>
                <w:webHidden/>
              </w:rPr>
              <w:instrText xml:space="preserve"> PAGEREF _Toc410134460 \h </w:instrText>
            </w:r>
            <w:r>
              <w:rPr>
                <w:noProof/>
                <w:webHidden/>
              </w:rPr>
            </w:r>
            <w:r>
              <w:rPr>
                <w:noProof/>
                <w:webHidden/>
              </w:rPr>
              <w:fldChar w:fldCharType="separate"/>
            </w:r>
            <w:r>
              <w:rPr>
                <w:noProof/>
                <w:webHidden/>
              </w:rPr>
              <w:t>14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1" w:history="1">
            <w:r w:rsidRPr="00FA6D5D">
              <w:rPr>
                <w:rStyle w:val="a4"/>
                <w:noProof/>
              </w:rPr>
              <w:t>4.1. Включение запрещенного списка</w:t>
            </w:r>
            <w:r>
              <w:rPr>
                <w:noProof/>
                <w:webHidden/>
              </w:rPr>
              <w:tab/>
            </w:r>
            <w:r>
              <w:rPr>
                <w:noProof/>
                <w:webHidden/>
              </w:rPr>
              <w:fldChar w:fldCharType="begin"/>
            </w:r>
            <w:r>
              <w:rPr>
                <w:noProof/>
                <w:webHidden/>
              </w:rPr>
              <w:instrText xml:space="preserve"> PAGEREF _Toc410134461 \h </w:instrText>
            </w:r>
            <w:r>
              <w:rPr>
                <w:noProof/>
                <w:webHidden/>
              </w:rPr>
            </w:r>
            <w:r>
              <w:rPr>
                <w:noProof/>
                <w:webHidden/>
              </w:rPr>
              <w:fldChar w:fldCharType="separate"/>
            </w:r>
            <w:r>
              <w:rPr>
                <w:noProof/>
                <w:webHidden/>
              </w:rPr>
              <w:t>14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2" w:history="1">
            <w:r w:rsidRPr="00FA6D5D">
              <w:rPr>
                <w:rStyle w:val="a4"/>
                <w:noProof/>
              </w:rPr>
              <w:t>4.2. Запрещенные субстанции и запрещенные методы, указанные в запрещенном списке</w:t>
            </w:r>
            <w:r>
              <w:rPr>
                <w:noProof/>
                <w:webHidden/>
              </w:rPr>
              <w:tab/>
            </w:r>
            <w:r>
              <w:rPr>
                <w:noProof/>
                <w:webHidden/>
              </w:rPr>
              <w:fldChar w:fldCharType="begin"/>
            </w:r>
            <w:r>
              <w:rPr>
                <w:noProof/>
                <w:webHidden/>
              </w:rPr>
              <w:instrText xml:space="preserve"> PAGEREF _Toc410134462 \h </w:instrText>
            </w:r>
            <w:r>
              <w:rPr>
                <w:noProof/>
                <w:webHidden/>
              </w:rPr>
            </w:r>
            <w:r>
              <w:rPr>
                <w:noProof/>
                <w:webHidden/>
              </w:rPr>
              <w:fldChar w:fldCharType="separate"/>
            </w:r>
            <w:r>
              <w:rPr>
                <w:noProof/>
                <w:webHidden/>
              </w:rPr>
              <w:t>15</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3" w:history="1">
            <w:r w:rsidRPr="00FA6D5D">
              <w:rPr>
                <w:rStyle w:val="a4"/>
                <w:noProof/>
              </w:rPr>
              <w:t>4.3. Окончательность решения ВАДА по содержанию запрещенного списка</w:t>
            </w:r>
            <w:r>
              <w:rPr>
                <w:noProof/>
                <w:webHidden/>
              </w:rPr>
              <w:tab/>
            </w:r>
            <w:r>
              <w:rPr>
                <w:noProof/>
                <w:webHidden/>
              </w:rPr>
              <w:fldChar w:fldCharType="begin"/>
            </w:r>
            <w:r>
              <w:rPr>
                <w:noProof/>
                <w:webHidden/>
              </w:rPr>
              <w:instrText xml:space="preserve"> PAGEREF _Toc410134463 \h </w:instrText>
            </w:r>
            <w:r>
              <w:rPr>
                <w:noProof/>
                <w:webHidden/>
              </w:rPr>
            </w:r>
            <w:r>
              <w:rPr>
                <w:noProof/>
                <w:webHidden/>
              </w:rPr>
              <w:fldChar w:fldCharType="separate"/>
            </w:r>
            <w:r>
              <w:rPr>
                <w:noProof/>
                <w:webHidden/>
              </w:rPr>
              <w:t>15</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4" w:history="1">
            <w:r w:rsidRPr="00FA6D5D">
              <w:rPr>
                <w:rStyle w:val="a4"/>
                <w:noProof/>
              </w:rPr>
              <w:t>4.4. Разрешение на терапевтическое использование</w:t>
            </w:r>
            <w:r>
              <w:rPr>
                <w:noProof/>
                <w:webHidden/>
              </w:rPr>
              <w:tab/>
            </w:r>
            <w:r>
              <w:rPr>
                <w:noProof/>
                <w:webHidden/>
              </w:rPr>
              <w:fldChar w:fldCharType="begin"/>
            </w:r>
            <w:r>
              <w:rPr>
                <w:noProof/>
                <w:webHidden/>
              </w:rPr>
              <w:instrText xml:space="preserve"> PAGEREF _Toc410134464 \h </w:instrText>
            </w:r>
            <w:r>
              <w:rPr>
                <w:noProof/>
                <w:webHidden/>
              </w:rPr>
            </w:r>
            <w:r>
              <w:rPr>
                <w:noProof/>
                <w:webHidden/>
              </w:rPr>
              <w:fldChar w:fldCharType="separate"/>
            </w:r>
            <w:r>
              <w:rPr>
                <w:noProof/>
                <w:webHidden/>
              </w:rPr>
              <w:t>15</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65" w:history="1">
            <w:r w:rsidRPr="00FA6D5D">
              <w:rPr>
                <w:rStyle w:val="a4"/>
                <w:noProof/>
              </w:rPr>
              <w:t>V. Тестирование и расследования</w:t>
            </w:r>
            <w:r>
              <w:rPr>
                <w:noProof/>
                <w:webHidden/>
              </w:rPr>
              <w:tab/>
            </w:r>
            <w:r>
              <w:rPr>
                <w:noProof/>
                <w:webHidden/>
              </w:rPr>
              <w:fldChar w:fldCharType="begin"/>
            </w:r>
            <w:r>
              <w:rPr>
                <w:noProof/>
                <w:webHidden/>
              </w:rPr>
              <w:instrText xml:space="preserve"> PAGEREF _Toc410134465 \h </w:instrText>
            </w:r>
            <w:r>
              <w:rPr>
                <w:noProof/>
                <w:webHidden/>
              </w:rPr>
            </w:r>
            <w:r>
              <w:rPr>
                <w:noProof/>
                <w:webHidden/>
              </w:rPr>
              <w:fldChar w:fldCharType="separate"/>
            </w:r>
            <w:r>
              <w:rPr>
                <w:noProof/>
                <w:webHidden/>
              </w:rPr>
              <w:t>18</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6" w:history="1">
            <w:r w:rsidRPr="00FA6D5D">
              <w:rPr>
                <w:rStyle w:val="a4"/>
                <w:noProof/>
              </w:rPr>
              <w:t>5.1. Цель тестирования и расследований</w:t>
            </w:r>
            <w:r>
              <w:rPr>
                <w:noProof/>
                <w:webHidden/>
              </w:rPr>
              <w:tab/>
            </w:r>
            <w:r>
              <w:rPr>
                <w:noProof/>
                <w:webHidden/>
              </w:rPr>
              <w:fldChar w:fldCharType="begin"/>
            </w:r>
            <w:r>
              <w:rPr>
                <w:noProof/>
                <w:webHidden/>
              </w:rPr>
              <w:instrText xml:space="preserve"> PAGEREF _Toc410134466 \h </w:instrText>
            </w:r>
            <w:r>
              <w:rPr>
                <w:noProof/>
                <w:webHidden/>
              </w:rPr>
            </w:r>
            <w:r>
              <w:rPr>
                <w:noProof/>
                <w:webHidden/>
              </w:rPr>
              <w:fldChar w:fldCharType="separate"/>
            </w:r>
            <w:r>
              <w:rPr>
                <w:noProof/>
                <w:webHidden/>
              </w:rPr>
              <w:t>18</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7" w:history="1">
            <w:r w:rsidRPr="00FA6D5D">
              <w:rPr>
                <w:rStyle w:val="a4"/>
                <w:noProof/>
              </w:rPr>
              <w:t>5.2. Полномочия на проведение тестирования</w:t>
            </w:r>
            <w:r>
              <w:rPr>
                <w:noProof/>
                <w:webHidden/>
              </w:rPr>
              <w:tab/>
            </w:r>
            <w:r>
              <w:rPr>
                <w:noProof/>
                <w:webHidden/>
              </w:rPr>
              <w:fldChar w:fldCharType="begin"/>
            </w:r>
            <w:r>
              <w:rPr>
                <w:noProof/>
                <w:webHidden/>
              </w:rPr>
              <w:instrText xml:space="preserve"> PAGEREF _Toc410134467 \h </w:instrText>
            </w:r>
            <w:r>
              <w:rPr>
                <w:noProof/>
                <w:webHidden/>
              </w:rPr>
            </w:r>
            <w:r>
              <w:rPr>
                <w:noProof/>
                <w:webHidden/>
              </w:rPr>
              <w:fldChar w:fldCharType="separate"/>
            </w:r>
            <w:r>
              <w:rPr>
                <w:noProof/>
                <w:webHidden/>
              </w:rPr>
              <w:t>19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8" w:history="1">
            <w:r w:rsidRPr="00FA6D5D">
              <w:rPr>
                <w:rStyle w:val="a4"/>
                <w:noProof/>
              </w:rPr>
              <w:t>5.3 Тестирование во время спортивных соревнований</w:t>
            </w:r>
            <w:r>
              <w:rPr>
                <w:noProof/>
                <w:webHidden/>
              </w:rPr>
              <w:tab/>
            </w:r>
            <w:r>
              <w:rPr>
                <w:noProof/>
                <w:webHidden/>
              </w:rPr>
              <w:fldChar w:fldCharType="begin"/>
            </w:r>
            <w:r>
              <w:rPr>
                <w:noProof/>
                <w:webHidden/>
              </w:rPr>
              <w:instrText xml:space="preserve"> PAGEREF _Toc410134468 \h </w:instrText>
            </w:r>
            <w:r>
              <w:rPr>
                <w:noProof/>
                <w:webHidden/>
              </w:rPr>
            </w:r>
            <w:r>
              <w:rPr>
                <w:noProof/>
                <w:webHidden/>
              </w:rPr>
              <w:fldChar w:fldCharType="separate"/>
            </w:r>
            <w:r>
              <w:rPr>
                <w:noProof/>
                <w:webHidden/>
              </w:rPr>
              <w:t>19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69" w:history="1">
            <w:r w:rsidRPr="00FA6D5D">
              <w:rPr>
                <w:rStyle w:val="a4"/>
                <w:noProof/>
              </w:rPr>
              <w:t>5.4. План распределения проб</w:t>
            </w:r>
            <w:r>
              <w:rPr>
                <w:noProof/>
                <w:webHidden/>
              </w:rPr>
              <w:tab/>
            </w:r>
            <w:r>
              <w:rPr>
                <w:noProof/>
                <w:webHidden/>
              </w:rPr>
              <w:fldChar w:fldCharType="begin"/>
            </w:r>
            <w:r>
              <w:rPr>
                <w:noProof/>
                <w:webHidden/>
              </w:rPr>
              <w:instrText xml:space="preserve"> PAGEREF _Toc410134469 \h </w:instrText>
            </w:r>
            <w:r>
              <w:rPr>
                <w:noProof/>
                <w:webHidden/>
              </w:rPr>
            </w:r>
            <w:r>
              <w:rPr>
                <w:noProof/>
                <w:webHidden/>
              </w:rPr>
              <w:fldChar w:fldCharType="separate"/>
            </w:r>
            <w:r>
              <w:rPr>
                <w:noProof/>
                <w:webHidden/>
              </w:rPr>
              <w:t>21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0" w:history="1">
            <w:r w:rsidRPr="00FA6D5D">
              <w:rPr>
                <w:rStyle w:val="a4"/>
                <w:noProof/>
              </w:rPr>
              <w:t>5.5. Координирование тестирования</w:t>
            </w:r>
            <w:r>
              <w:rPr>
                <w:noProof/>
                <w:webHidden/>
              </w:rPr>
              <w:tab/>
            </w:r>
            <w:r>
              <w:rPr>
                <w:noProof/>
                <w:webHidden/>
              </w:rPr>
              <w:fldChar w:fldCharType="begin"/>
            </w:r>
            <w:r>
              <w:rPr>
                <w:noProof/>
                <w:webHidden/>
              </w:rPr>
              <w:instrText xml:space="preserve"> PAGEREF _Toc410134470 \h </w:instrText>
            </w:r>
            <w:r>
              <w:rPr>
                <w:noProof/>
                <w:webHidden/>
              </w:rPr>
            </w:r>
            <w:r>
              <w:rPr>
                <w:noProof/>
                <w:webHidden/>
              </w:rPr>
              <w:fldChar w:fldCharType="separate"/>
            </w:r>
            <w:r>
              <w:rPr>
                <w:noProof/>
                <w:webHidden/>
              </w:rPr>
              <w:t>21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1" w:history="1">
            <w:r w:rsidRPr="00FA6D5D">
              <w:rPr>
                <w:rStyle w:val="a4"/>
                <w:noProof/>
              </w:rPr>
              <w:t>5.6. Предоставление информации о местонахождении спортсмена</w:t>
            </w:r>
            <w:r>
              <w:rPr>
                <w:noProof/>
                <w:webHidden/>
              </w:rPr>
              <w:tab/>
            </w:r>
            <w:r>
              <w:rPr>
                <w:noProof/>
                <w:webHidden/>
              </w:rPr>
              <w:fldChar w:fldCharType="begin"/>
            </w:r>
            <w:r>
              <w:rPr>
                <w:noProof/>
                <w:webHidden/>
              </w:rPr>
              <w:instrText xml:space="preserve"> PAGEREF _Toc410134471 \h </w:instrText>
            </w:r>
            <w:r>
              <w:rPr>
                <w:noProof/>
                <w:webHidden/>
              </w:rPr>
            </w:r>
            <w:r>
              <w:rPr>
                <w:noProof/>
                <w:webHidden/>
              </w:rPr>
              <w:fldChar w:fldCharType="separate"/>
            </w:r>
            <w:r>
              <w:rPr>
                <w:noProof/>
                <w:webHidden/>
              </w:rPr>
              <w:t>21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2" w:history="1">
            <w:r w:rsidRPr="00FA6D5D">
              <w:rPr>
                <w:rStyle w:val="a4"/>
                <w:noProof/>
              </w:rPr>
              <w:t>5.7. Тестирование несовершеннолетних</w:t>
            </w:r>
            <w:r>
              <w:rPr>
                <w:noProof/>
                <w:webHidden/>
              </w:rPr>
              <w:tab/>
            </w:r>
            <w:r>
              <w:rPr>
                <w:noProof/>
                <w:webHidden/>
              </w:rPr>
              <w:fldChar w:fldCharType="begin"/>
            </w:r>
            <w:r>
              <w:rPr>
                <w:noProof/>
                <w:webHidden/>
              </w:rPr>
              <w:instrText xml:space="preserve"> PAGEREF _Toc410134472 \h </w:instrText>
            </w:r>
            <w:r>
              <w:rPr>
                <w:noProof/>
                <w:webHidden/>
              </w:rPr>
            </w:r>
            <w:r>
              <w:rPr>
                <w:noProof/>
                <w:webHidden/>
              </w:rPr>
              <w:fldChar w:fldCharType="separate"/>
            </w:r>
            <w:r>
              <w:rPr>
                <w:noProof/>
                <w:webHidden/>
              </w:rPr>
              <w:t>22</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3" w:history="1">
            <w:r w:rsidRPr="00FA6D5D">
              <w:rPr>
                <w:rStyle w:val="a4"/>
                <w:noProof/>
              </w:rPr>
              <w:t>5.8. Возвращение ушедших из спорта спортсменов к участию в спортивных соревнованиях</w:t>
            </w:r>
            <w:r>
              <w:rPr>
                <w:noProof/>
                <w:webHidden/>
              </w:rPr>
              <w:tab/>
            </w:r>
            <w:r>
              <w:rPr>
                <w:noProof/>
                <w:webHidden/>
              </w:rPr>
              <w:fldChar w:fldCharType="begin"/>
            </w:r>
            <w:r>
              <w:rPr>
                <w:noProof/>
                <w:webHidden/>
              </w:rPr>
              <w:instrText xml:space="preserve"> PAGEREF _Toc410134473 \h </w:instrText>
            </w:r>
            <w:r>
              <w:rPr>
                <w:noProof/>
                <w:webHidden/>
              </w:rPr>
            </w:r>
            <w:r>
              <w:rPr>
                <w:noProof/>
                <w:webHidden/>
              </w:rPr>
              <w:fldChar w:fldCharType="separate"/>
            </w:r>
            <w:r>
              <w:rPr>
                <w:noProof/>
                <w:webHidden/>
              </w:rPr>
              <w:t>22</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4" w:history="1">
            <w:r w:rsidRPr="00FA6D5D">
              <w:rPr>
                <w:rStyle w:val="a4"/>
                <w:noProof/>
              </w:rPr>
              <w:t>5.9. Уведомления</w:t>
            </w:r>
            <w:r>
              <w:rPr>
                <w:noProof/>
                <w:webHidden/>
              </w:rPr>
              <w:tab/>
            </w:r>
            <w:r>
              <w:rPr>
                <w:noProof/>
                <w:webHidden/>
              </w:rPr>
              <w:fldChar w:fldCharType="begin"/>
            </w:r>
            <w:r>
              <w:rPr>
                <w:noProof/>
                <w:webHidden/>
              </w:rPr>
              <w:instrText xml:space="preserve"> PAGEREF _Toc410134474 \h </w:instrText>
            </w:r>
            <w:r>
              <w:rPr>
                <w:noProof/>
                <w:webHidden/>
              </w:rPr>
            </w:r>
            <w:r>
              <w:rPr>
                <w:noProof/>
                <w:webHidden/>
              </w:rPr>
              <w:fldChar w:fldCharType="separate"/>
            </w:r>
            <w:r>
              <w:rPr>
                <w:noProof/>
                <w:webHidden/>
              </w:rPr>
              <w:t>23</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75" w:history="1">
            <w:r w:rsidRPr="00FA6D5D">
              <w:rPr>
                <w:rStyle w:val="a4"/>
                <w:noProof/>
              </w:rPr>
              <w:t>VI. Анализ проб</w:t>
            </w:r>
            <w:r>
              <w:rPr>
                <w:noProof/>
                <w:webHidden/>
              </w:rPr>
              <w:tab/>
            </w:r>
            <w:r>
              <w:rPr>
                <w:noProof/>
                <w:webHidden/>
              </w:rPr>
              <w:fldChar w:fldCharType="begin"/>
            </w:r>
            <w:r>
              <w:rPr>
                <w:noProof/>
                <w:webHidden/>
              </w:rPr>
              <w:instrText xml:space="preserve"> PAGEREF _Toc410134475 \h </w:instrText>
            </w:r>
            <w:r>
              <w:rPr>
                <w:noProof/>
                <w:webHidden/>
              </w:rPr>
            </w:r>
            <w:r>
              <w:rPr>
                <w:noProof/>
                <w:webHidden/>
              </w:rPr>
              <w:fldChar w:fldCharType="separate"/>
            </w:r>
            <w:r>
              <w:rPr>
                <w:noProof/>
                <w:webHidden/>
              </w:rPr>
              <w:t>24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6" w:history="1">
            <w:r w:rsidRPr="00FA6D5D">
              <w:rPr>
                <w:rStyle w:val="a4"/>
                <w:noProof/>
              </w:rPr>
              <w:t>6.1. Использование аккредитованных и одобренных лабораторий</w:t>
            </w:r>
            <w:r>
              <w:rPr>
                <w:noProof/>
                <w:webHidden/>
              </w:rPr>
              <w:tab/>
            </w:r>
            <w:r>
              <w:rPr>
                <w:noProof/>
                <w:webHidden/>
              </w:rPr>
              <w:fldChar w:fldCharType="begin"/>
            </w:r>
            <w:r>
              <w:rPr>
                <w:noProof/>
                <w:webHidden/>
              </w:rPr>
              <w:instrText xml:space="preserve"> PAGEREF _Toc410134476 \h </w:instrText>
            </w:r>
            <w:r>
              <w:rPr>
                <w:noProof/>
                <w:webHidden/>
              </w:rPr>
            </w:r>
            <w:r>
              <w:rPr>
                <w:noProof/>
                <w:webHidden/>
              </w:rPr>
              <w:fldChar w:fldCharType="separate"/>
            </w:r>
            <w:r>
              <w:rPr>
                <w:noProof/>
                <w:webHidden/>
              </w:rPr>
              <w:t>24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7" w:history="1">
            <w:r w:rsidRPr="00FA6D5D">
              <w:rPr>
                <w:rStyle w:val="a4"/>
                <w:noProof/>
              </w:rPr>
              <w:t>6.2. Цель отбора и анализа проб</w:t>
            </w:r>
            <w:r>
              <w:rPr>
                <w:noProof/>
                <w:webHidden/>
              </w:rPr>
              <w:tab/>
            </w:r>
            <w:r>
              <w:rPr>
                <w:noProof/>
                <w:webHidden/>
              </w:rPr>
              <w:fldChar w:fldCharType="begin"/>
            </w:r>
            <w:r>
              <w:rPr>
                <w:noProof/>
                <w:webHidden/>
              </w:rPr>
              <w:instrText xml:space="preserve"> PAGEREF _Toc410134477 \h </w:instrText>
            </w:r>
            <w:r>
              <w:rPr>
                <w:noProof/>
                <w:webHidden/>
              </w:rPr>
            </w:r>
            <w:r>
              <w:rPr>
                <w:noProof/>
                <w:webHidden/>
              </w:rPr>
              <w:fldChar w:fldCharType="separate"/>
            </w:r>
            <w:r>
              <w:rPr>
                <w:noProof/>
                <w:webHidden/>
              </w:rPr>
              <w:t>24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8" w:history="1">
            <w:r w:rsidRPr="00FA6D5D">
              <w:rPr>
                <w:rStyle w:val="a4"/>
                <w:noProof/>
              </w:rPr>
              <w:t>6.3. Проведение анализа проб в научных целях</w:t>
            </w:r>
            <w:r>
              <w:rPr>
                <w:noProof/>
                <w:webHidden/>
              </w:rPr>
              <w:tab/>
            </w:r>
            <w:r>
              <w:rPr>
                <w:noProof/>
                <w:webHidden/>
              </w:rPr>
              <w:fldChar w:fldCharType="begin"/>
            </w:r>
            <w:r>
              <w:rPr>
                <w:noProof/>
                <w:webHidden/>
              </w:rPr>
              <w:instrText xml:space="preserve"> PAGEREF _Toc410134478 \h </w:instrText>
            </w:r>
            <w:r>
              <w:rPr>
                <w:noProof/>
                <w:webHidden/>
              </w:rPr>
            </w:r>
            <w:r>
              <w:rPr>
                <w:noProof/>
                <w:webHidden/>
              </w:rPr>
              <w:fldChar w:fldCharType="separate"/>
            </w:r>
            <w:r>
              <w:rPr>
                <w:noProof/>
                <w:webHidden/>
              </w:rPr>
              <w:t>24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79" w:history="1">
            <w:r w:rsidRPr="00FA6D5D">
              <w:rPr>
                <w:rStyle w:val="a4"/>
                <w:noProof/>
              </w:rPr>
              <w:t>6.4. Стандарты анализа проб и отчетности</w:t>
            </w:r>
            <w:r>
              <w:rPr>
                <w:noProof/>
                <w:webHidden/>
              </w:rPr>
              <w:tab/>
            </w:r>
            <w:r>
              <w:rPr>
                <w:noProof/>
                <w:webHidden/>
              </w:rPr>
              <w:fldChar w:fldCharType="begin"/>
            </w:r>
            <w:r>
              <w:rPr>
                <w:noProof/>
                <w:webHidden/>
              </w:rPr>
              <w:instrText xml:space="preserve"> PAGEREF _Toc410134479 \h </w:instrText>
            </w:r>
            <w:r>
              <w:rPr>
                <w:noProof/>
                <w:webHidden/>
              </w:rPr>
            </w:r>
            <w:r>
              <w:rPr>
                <w:noProof/>
                <w:webHidden/>
              </w:rPr>
              <w:fldChar w:fldCharType="separate"/>
            </w:r>
            <w:r>
              <w:rPr>
                <w:noProof/>
                <w:webHidden/>
              </w:rPr>
              <w:t>24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0" w:history="1">
            <w:r w:rsidRPr="00FA6D5D">
              <w:rPr>
                <w:rStyle w:val="a4"/>
                <w:noProof/>
              </w:rPr>
              <w:t>6.5. Дополнительный анализ проб</w:t>
            </w:r>
            <w:r>
              <w:rPr>
                <w:noProof/>
                <w:webHidden/>
              </w:rPr>
              <w:tab/>
            </w:r>
            <w:r>
              <w:rPr>
                <w:noProof/>
                <w:webHidden/>
              </w:rPr>
              <w:fldChar w:fldCharType="begin"/>
            </w:r>
            <w:r>
              <w:rPr>
                <w:noProof/>
                <w:webHidden/>
              </w:rPr>
              <w:instrText xml:space="preserve"> PAGEREF _Toc410134480 \h </w:instrText>
            </w:r>
            <w:r>
              <w:rPr>
                <w:noProof/>
                <w:webHidden/>
              </w:rPr>
            </w:r>
            <w:r>
              <w:rPr>
                <w:noProof/>
                <w:webHidden/>
              </w:rPr>
              <w:fldChar w:fldCharType="separate"/>
            </w:r>
            <w:r>
              <w:rPr>
                <w:noProof/>
                <w:webHidden/>
              </w:rPr>
              <w:t>25</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81" w:history="1">
            <w:r w:rsidRPr="00FA6D5D">
              <w:rPr>
                <w:rStyle w:val="a4"/>
                <w:noProof/>
              </w:rPr>
              <w:t>VII. Обработка результатов</w:t>
            </w:r>
            <w:r>
              <w:rPr>
                <w:noProof/>
                <w:webHidden/>
              </w:rPr>
              <w:tab/>
            </w:r>
            <w:r>
              <w:rPr>
                <w:noProof/>
                <w:webHidden/>
              </w:rPr>
              <w:fldChar w:fldCharType="begin"/>
            </w:r>
            <w:r>
              <w:rPr>
                <w:noProof/>
                <w:webHidden/>
              </w:rPr>
              <w:instrText xml:space="preserve"> PAGEREF _Toc410134481 \h </w:instrText>
            </w:r>
            <w:r>
              <w:rPr>
                <w:noProof/>
                <w:webHidden/>
              </w:rPr>
            </w:r>
            <w:r>
              <w:rPr>
                <w:noProof/>
                <w:webHidden/>
              </w:rPr>
              <w:fldChar w:fldCharType="separate"/>
            </w:r>
            <w:r>
              <w:rPr>
                <w:noProof/>
                <w:webHidden/>
              </w:rPr>
              <w:t>25</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2" w:history="1">
            <w:r w:rsidRPr="00FA6D5D">
              <w:rPr>
                <w:rStyle w:val="a4"/>
                <w:noProof/>
              </w:rPr>
              <w:t>7.1. Ответственность за проведение обработки результатов</w:t>
            </w:r>
            <w:r>
              <w:rPr>
                <w:noProof/>
                <w:webHidden/>
              </w:rPr>
              <w:tab/>
            </w:r>
            <w:r>
              <w:rPr>
                <w:noProof/>
                <w:webHidden/>
              </w:rPr>
              <w:fldChar w:fldCharType="begin"/>
            </w:r>
            <w:r>
              <w:rPr>
                <w:noProof/>
                <w:webHidden/>
              </w:rPr>
              <w:instrText xml:space="preserve"> PAGEREF _Toc410134482 \h </w:instrText>
            </w:r>
            <w:r>
              <w:rPr>
                <w:noProof/>
                <w:webHidden/>
              </w:rPr>
            </w:r>
            <w:r>
              <w:rPr>
                <w:noProof/>
                <w:webHidden/>
              </w:rPr>
              <w:fldChar w:fldCharType="separate"/>
            </w:r>
            <w:r>
              <w:rPr>
                <w:noProof/>
                <w:webHidden/>
              </w:rPr>
              <w:t>26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3" w:history="1">
            <w:r w:rsidRPr="00FA6D5D">
              <w:rPr>
                <w:rStyle w:val="a4"/>
                <w:noProof/>
              </w:rPr>
              <w:t>7.2. Рассмотрение неблагоприятного результата анализа, полученного в ходе инициированного АДА тестирования</w:t>
            </w:r>
            <w:r>
              <w:rPr>
                <w:noProof/>
                <w:webHidden/>
              </w:rPr>
              <w:tab/>
            </w:r>
            <w:r>
              <w:rPr>
                <w:noProof/>
                <w:webHidden/>
              </w:rPr>
              <w:fldChar w:fldCharType="begin"/>
            </w:r>
            <w:r>
              <w:rPr>
                <w:noProof/>
                <w:webHidden/>
              </w:rPr>
              <w:instrText xml:space="preserve"> PAGEREF _Toc410134483 \h </w:instrText>
            </w:r>
            <w:r>
              <w:rPr>
                <w:noProof/>
                <w:webHidden/>
              </w:rPr>
            </w:r>
            <w:r>
              <w:rPr>
                <w:noProof/>
                <w:webHidden/>
              </w:rPr>
              <w:fldChar w:fldCharType="separate"/>
            </w:r>
            <w:r>
              <w:rPr>
                <w:noProof/>
                <w:webHidden/>
              </w:rPr>
              <w:t>26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4" w:history="1">
            <w:r w:rsidRPr="00FA6D5D">
              <w:rPr>
                <w:rStyle w:val="a4"/>
                <w:rFonts w:eastAsia="Times New Roman"/>
                <w:noProof/>
              </w:rPr>
              <w:t>7.3. Уведомление после проведения рассмотрения неблагоприятного результата анализа</w:t>
            </w:r>
            <w:r>
              <w:rPr>
                <w:noProof/>
                <w:webHidden/>
              </w:rPr>
              <w:tab/>
            </w:r>
            <w:r>
              <w:rPr>
                <w:noProof/>
                <w:webHidden/>
              </w:rPr>
              <w:fldChar w:fldCharType="begin"/>
            </w:r>
            <w:r>
              <w:rPr>
                <w:noProof/>
                <w:webHidden/>
              </w:rPr>
              <w:instrText xml:space="preserve"> PAGEREF _Toc410134484 \h </w:instrText>
            </w:r>
            <w:r>
              <w:rPr>
                <w:noProof/>
                <w:webHidden/>
              </w:rPr>
            </w:r>
            <w:r>
              <w:rPr>
                <w:noProof/>
                <w:webHidden/>
              </w:rPr>
              <w:fldChar w:fldCharType="separate"/>
            </w:r>
            <w:r>
              <w:rPr>
                <w:noProof/>
                <w:webHidden/>
              </w:rPr>
              <w:t>27</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5" w:history="1">
            <w:r w:rsidRPr="00FA6D5D">
              <w:rPr>
                <w:rStyle w:val="a4"/>
                <w:noProof/>
              </w:rPr>
              <w:t>7.4. Рассмотрение атипичного результата анализа</w:t>
            </w:r>
            <w:r>
              <w:rPr>
                <w:noProof/>
                <w:webHidden/>
              </w:rPr>
              <w:tab/>
            </w:r>
            <w:r>
              <w:rPr>
                <w:noProof/>
                <w:webHidden/>
              </w:rPr>
              <w:fldChar w:fldCharType="begin"/>
            </w:r>
            <w:r>
              <w:rPr>
                <w:noProof/>
                <w:webHidden/>
              </w:rPr>
              <w:instrText xml:space="preserve"> PAGEREF _Toc410134485 \h </w:instrText>
            </w:r>
            <w:r>
              <w:rPr>
                <w:noProof/>
                <w:webHidden/>
              </w:rPr>
            </w:r>
            <w:r>
              <w:rPr>
                <w:noProof/>
                <w:webHidden/>
              </w:rPr>
              <w:fldChar w:fldCharType="separate"/>
            </w:r>
            <w:r>
              <w:rPr>
                <w:noProof/>
                <w:webHidden/>
              </w:rPr>
              <w:t>28</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6" w:history="1">
            <w:r w:rsidRPr="00FA6D5D">
              <w:rPr>
                <w:rStyle w:val="a4"/>
                <w:rFonts w:eastAsia="Times New Roman"/>
                <w:noProof/>
              </w:rPr>
              <w:t>7.5. Рассмотрение атипичного результата по паспорту и неблагоприятного результата по паспорту</w:t>
            </w:r>
            <w:r>
              <w:rPr>
                <w:noProof/>
                <w:webHidden/>
              </w:rPr>
              <w:tab/>
            </w:r>
            <w:r>
              <w:rPr>
                <w:noProof/>
                <w:webHidden/>
              </w:rPr>
              <w:fldChar w:fldCharType="begin"/>
            </w:r>
            <w:r>
              <w:rPr>
                <w:noProof/>
                <w:webHidden/>
              </w:rPr>
              <w:instrText xml:space="preserve"> PAGEREF _Toc410134486 \h </w:instrText>
            </w:r>
            <w:r>
              <w:rPr>
                <w:noProof/>
                <w:webHidden/>
              </w:rPr>
            </w:r>
            <w:r>
              <w:rPr>
                <w:noProof/>
                <w:webHidden/>
              </w:rPr>
              <w:fldChar w:fldCharType="separate"/>
            </w:r>
            <w:r>
              <w:rPr>
                <w:noProof/>
                <w:webHidden/>
              </w:rPr>
              <w:t>29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7" w:history="1">
            <w:r w:rsidRPr="00FA6D5D">
              <w:rPr>
                <w:rStyle w:val="a4"/>
                <w:noProof/>
              </w:rPr>
              <w:t>7.6. Рассмотрение нарушения порядка предоставления информации о местонахождении</w:t>
            </w:r>
            <w:r>
              <w:rPr>
                <w:noProof/>
                <w:webHidden/>
              </w:rPr>
              <w:tab/>
            </w:r>
            <w:r>
              <w:rPr>
                <w:noProof/>
                <w:webHidden/>
              </w:rPr>
              <w:fldChar w:fldCharType="begin"/>
            </w:r>
            <w:r>
              <w:rPr>
                <w:noProof/>
                <w:webHidden/>
              </w:rPr>
              <w:instrText xml:space="preserve"> PAGEREF _Toc410134487 \h </w:instrText>
            </w:r>
            <w:r>
              <w:rPr>
                <w:noProof/>
                <w:webHidden/>
              </w:rPr>
            </w:r>
            <w:r>
              <w:rPr>
                <w:noProof/>
                <w:webHidden/>
              </w:rPr>
              <w:fldChar w:fldCharType="separate"/>
            </w:r>
            <w:r>
              <w:rPr>
                <w:noProof/>
                <w:webHidden/>
              </w:rPr>
              <w:t>29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8" w:history="1">
            <w:r w:rsidRPr="00FA6D5D">
              <w:rPr>
                <w:rStyle w:val="a4"/>
                <w:noProof/>
              </w:rPr>
              <w:t>7.7. Рассмотрение иных нарушений антидопинговых правил, не описанных в пунктах 7.2-7.6</w:t>
            </w:r>
            <w:r>
              <w:rPr>
                <w:noProof/>
                <w:webHidden/>
              </w:rPr>
              <w:tab/>
            </w:r>
            <w:r>
              <w:rPr>
                <w:noProof/>
                <w:webHidden/>
              </w:rPr>
              <w:fldChar w:fldCharType="begin"/>
            </w:r>
            <w:r>
              <w:rPr>
                <w:noProof/>
                <w:webHidden/>
              </w:rPr>
              <w:instrText xml:space="preserve"> PAGEREF _Toc410134488 \h </w:instrText>
            </w:r>
            <w:r>
              <w:rPr>
                <w:noProof/>
                <w:webHidden/>
              </w:rPr>
            </w:r>
            <w:r>
              <w:rPr>
                <w:noProof/>
                <w:webHidden/>
              </w:rPr>
              <w:fldChar w:fldCharType="separate"/>
            </w:r>
            <w:r>
              <w:rPr>
                <w:noProof/>
                <w:webHidden/>
              </w:rPr>
              <w:t>30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89" w:history="1">
            <w:r w:rsidRPr="00FA6D5D">
              <w:rPr>
                <w:rStyle w:val="a4"/>
                <w:noProof/>
              </w:rPr>
              <w:t>7.8. Проверка, проводимая до уведомления о возможном нарушении антидопинговых правил</w:t>
            </w:r>
            <w:r>
              <w:rPr>
                <w:noProof/>
                <w:webHidden/>
              </w:rPr>
              <w:tab/>
            </w:r>
            <w:r>
              <w:rPr>
                <w:noProof/>
                <w:webHidden/>
              </w:rPr>
              <w:fldChar w:fldCharType="begin"/>
            </w:r>
            <w:r>
              <w:rPr>
                <w:noProof/>
                <w:webHidden/>
              </w:rPr>
              <w:instrText xml:space="preserve"> PAGEREF _Toc410134489 \h </w:instrText>
            </w:r>
            <w:r>
              <w:rPr>
                <w:noProof/>
                <w:webHidden/>
              </w:rPr>
            </w:r>
            <w:r>
              <w:rPr>
                <w:noProof/>
                <w:webHidden/>
              </w:rPr>
              <w:fldChar w:fldCharType="separate"/>
            </w:r>
            <w:r>
              <w:rPr>
                <w:noProof/>
                <w:webHidden/>
              </w:rPr>
              <w:t>30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0" w:history="1">
            <w:r w:rsidRPr="00FA6D5D">
              <w:rPr>
                <w:rStyle w:val="a4"/>
                <w:noProof/>
              </w:rPr>
              <w:t>7.9.  Временное отстранение</w:t>
            </w:r>
            <w:r>
              <w:rPr>
                <w:noProof/>
                <w:webHidden/>
              </w:rPr>
              <w:tab/>
            </w:r>
            <w:r>
              <w:rPr>
                <w:noProof/>
                <w:webHidden/>
              </w:rPr>
              <w:fldChar w:fldCharType="begin"/>
            </w:r>
            <w:r>
              <w:rPr>
                <w:noProof/>
                <w:webHidden/>
              </w:rPr>
              <w:instrText xml:space="preserve"> PAGEREF _Toc410134490 \h </w:instrText>
            </w:r>
            <w:r>
              <w:rPr>
                <w:noProof/>
                <w:webHidden/>
              </w:rPr>
            </w:r>
            <w:r>
              <w:rPr>
                <w:noProof/>
                <w:webHidden/>
              </w:rPr>
              <w:fldChar w:fldCharType="separate"/>
            </w:r>
            <w:r>
              <w:rPr>
                <w:noProof/>
                <w:webHidden/>
              </w:rPr>
              <w:t>30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1" w:history="1">
            <w:r w:rsidRPr="00FA6D5D">
              <w:rPr>
                <w:rStyle w:val="a4"/>
                <w:noProof/>
              </w:rPr>
              <w:t>7.10. Рассмотрение дела без проведения слушаний</w:t>
            </w:r>
            <w:r>
              <w:rPr>
                <w:noProof/>
                <w:webHidden/>
              </w:rPr>
              <w:tab/>
            </w:r>
            <w:r>
              <w:rPr>
                <w:noProof/>
                <w:webHidden/>
              </w:rPr>
              <w:fldChar w:fldCharType="begin"/>
            </w:r>
            <w:r>
              <w:rPr>
                <w:noProof/>
                <w:webHidden/>
              </w:rPr>
              <w:instrText xml:space="preserve"> PAGEREF _Toc410134491 \h </w:instrText>
            </w:r>
            <w:r>
              <w:rPr>
                <w:noProof/>
                <w:webHidden/>
              </w:rPr>
            </w:r>
            <w:r>
              <w:rPr>
                <w:noProof/>
                <w:webHidden/>
              </w:rPr>
              <w:fldChar w:fldCharType="separate"/>
            </w:r>
            <w:r>
              <w:rPr>
                <w:noProof/>
                <w:webHidden/>
              </w:rPr>
              <w:t>31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2" w:history="1">
            <w:r w:rsidRPr="00FA6D5D">
              <w:rPr>
                <w:rStyle w:val="a4"/>
                <w:noProof/>
              </w:rPr>
              <w:t>7.11. Уведомление о решении, принятом в ходе обработки результатов</w:t>
            </w:r>
            <w:r>
              <w:rPr>
                <w:noProof/>
                <w:webHidden/>
              </w:rPr>
              <w:tab/>
            </w:r>
            <w:r>
              <w:rPr>
                <w:noProof/>
                <w:webHidden/>
              </w:rPr>
              <w:fldChar w:fldCharType="begin"/>
            </w:r>
            <w:r>
              <w:rPr>
                <w:noProof/>
                <w:webHidden/>
              </w:rPr>
              <w:instrText xml:space="preserve"> PAGEREF _Toc410134492 \h </w:instrText>
            </w:r>
            <w:r>
              <w:rPr>
                <w:noProof/>
                <w:webHidden/>
              </w:rPr>
            </w:r>
            <w:r>
              <w:rPr>
                <w:noProof/>
                <w:webHidden/>
              </w:rPr>
              <w:fldChar w:fldCharType="separate"/>
            </w:r>
            <w:r>
              <w:rPr>
                <w:noProof/>
                <w:webHidden/>
              </w:rPr>
              <w:t>32</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3" w:history="1">
            <w:r w:rsidRPr="00FA6D5D">
              <w:rPr>
                <w:rStyle w:val="a4"/>
                <w:noProof/>
              </w:rPr>
              <w:t>7.12. Уход из спорта</w:t>
            </w:r>
            <w:r>
              <w:rPr>
                <w:noProof/>
                <w:webHidden/>
              </w:rPr>
              <w:tab/>
            </w:r>
            <w:r>
              <w:rPr>
                <w:noProof/>
                <w:webHidden/>
              </w:rPr>
              <w:fldChar w:fldCharType="begin"/>
            </w:r>
            <w:r>
              <w:rPr>
                <w:noProof/>
                <w:webHidden/>
              </w:rPr>
              <w:instrText xml:space="preserve"> PAGEREF _Toc410134493 \h </w:instrText>
            </w:r>
            <w:r>
              <w:rPr>
                <w:noProof/>
                <w:webHidden/>
              </w:rPr>
            </w:r>
            <w:r>
              <w:rPr>
                <w:noProof/>
                <w:webHidden/>
              </w:rPr>
              <w:fldChar w:fldCharType="separate"/>
            </w:r>
            <w:r>
              <w:rPr>
                <w:noProof/>
                <w:webHidden/>
              </w:rPr>
              <w:t>32</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494" w:history="1">
            <w:r w:rsidRPr="00FA6D5D">
              <w:rPr>
                <w:rStyle w:val="a4"/>
                <w:noProof/>
              </w:rPr>
              <w:t>VIII. Дисциплинарная процедура</w:t>
            </w:r>
            <w:r>
              <w:rPr>
                <w:noProof/>
                <w:webHidden/>
              </w:rPr>
              <w:tab/>
            </w:r>
            <w:r>
              <w:rPr>
                <w:noProof/>
                <w:webHidden/>
              </w:rPr>
              <w:fldChar w:fldCharType="begin"/>
            </w:r>
            <w:r>
              <w:rPr>
                <w:noProof/>
                <w:webHidden/>
              </w:rPr>
              <w:instrText xml:space="preserve"> PAGEREF _Toc410134494 \h </w:instrText>
            </w:r>
            <w:r>
              <w:rPr>
                <w:noProof/>
                <w:webHidden/>
              </w:rPr>
            </w:r>
            <w:r>
              <w:rPr>
                <w:noProof/>
                <w:webHidden/>
              </w:rPr>
              <w:fldChar w:fldCharType="separate"/>
            </w:r>
            <w:r>
              <w:rPr>
                <w:noProof/>
                <w:webHidden/>
              </w:rPr>
              <w:t>32</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5" w:history="1">
            <w:r w:rsidRPr="00FA6D5D">
              <w:rPr>
                <w:rStyle w:val="a4"/>
                <w:noProof/>
              </w:rPr>
              <w:t>8.1. Передача дела на рассмотрение Дисциплинарного антидопингового комитета</w:t>
            </w:r>
            <w:r>
              <w:rPr>
                <w:noProof/>
                <w:webHidden/>
              </w:rPr>
              <w:tab/>
            </w:r>
            <w:r>
              <w:rPr>
                <w:noProof/>
                <w:webHidden/>
              </w:rPr>
              <w:fldChar w:fldCharType="begin"/>
            </w:r>
            <w:r>
              <w:rPr>
                <w:noProof/>
                <w:webHidden/>
              </w:rPr>
              <w:instrText xml:space="preserve"> PAGEREF _Toc410134495 \h </w:instrText>
            </w:r>
            <w:r>
              <w:rPr>
                <w:noProof/>
                <w:webHidden/>
              </w:rPr>
            </w:r>
            <w:r>
              <w:rPr>
                <w:noProof/>
                <w:webHidden/>
              </w:rPr>
              <w:fldChar w:fldCharType="separate"/>
            </w:r>
            <w:r>
              <w:rPr>
                <w:noProof/>
                <w:webHidden/>
              </w:rPr>
              <w:t>33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6" w:history="1">
            <w:r w:rsidRPr="00FA6D5D">
              <w:rPr>
                <w:rStyle w:val="a4"/>
                <w:noProof/>
              </w:rPr>
              <w:t>8.2. Сроки проведения слушаний</w:t>
            </w:r>
            <w:r>
              <w:rPr>
                <w:noProof/>
                <w:webHidden/>
              </w:rPr>
              <w:tab/>
            </w:r>
            <w:r>
              <w:rPr>
                <w:noProof/>
                <w:webHidden/>
              </w:rPr>
              <w:fldChar w:fldCharType="begin"/>
            </w:r>
            <w:r>
              <w:rPr>
                <w:noProof/>
                <w:webHidden/>
              </w:rPr>
              <w:instrText xml:space="preserve"> PAGEREF _Toc410134496 \h </w:instrText>
            </w:r>
            <w:r>
              <w:rPr>
                <w:noProof/>
                <w:webHidden/>
              </w:rPr>
            </w:r>
            <w:r>
              <w:rPr>
                <w:noProof/>
                <w:webHidden/>
              </w:rPr>
              <w:fldChar w:fldCharType="separate"/>
            </w:r>
            <w:r>
              <w:rPr>
                <w:noProof/>
                <w:webHidden/>
              </w:rPr>
              <w:t>33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7" w:history="1">
            <w:r w:rsidRPr="00FA6D5D">
              <w:rPr>
                <w:rStyle w:val="a4"/>
                <w:noProof/>
              </w:rPr>
              <w:t>8.3. Слушания, проводимые в связи с конкретными спортивными соревнованиями</w:t>
            </w:r>
            <w:r>
              <w:rPr>
                <w:noProof/>
                <w:webHidden/>
              </w:rPr>
              <w:tab/>
            </w:r>
            <w:r>
              <w:rPr>
                <w:noProof/>
                <w:webHidden/>
              </w:rPr>
              <w:fldChar w:fldCharType="begin"/>
            </w:r>
            <w:r>
              <w:rPr>
                <w:noProof/>
                <w:webHidden/>
              </w:rPr>
              <w:instrText xml:space="preserve"> PAGEREF _Toc410134497 \h </w:instrText>
            </w:r>
            <w:r>
              <w:rPr>
                <w:noProof/>
                <w:webHidden/>
              </w:rPr>
            </w:r>
            <w:r>
              <w:rPr>
                <w:noProof/>
                <w:webHidden/>
              </w:rPr>
              <w:fldChar w:fldCharType="separate"/>
            </w:r>
            <w:r>
              <w:rPr>
                <w:noProof/>
                <w:webHidden/>
              </w:rPr>
              <w:t>33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8" w:history="1">
            <w:r w:rsidRPr="00FA6D5D">
              <w:rPr>
                <w:rStyle w:val="a4"/>
                <w:noProof/>
              </w:rPr>
              <w:t>8.4. Слушания в связи с вынесением решения о временном отстранении</w:t>
            </w:r>
            <w:r>
              <w:rPr>
                <w:noProof/>
                <w:webHidden/>
              </w:rPr>
              <w:tab/>
            </w:r>
            <w:r>
              <w:rPr>
                <w:noProof/>
                <w:webHidden/>
              </w:rPr>
              <w:fldChar w:fldCharType="begin"/>
            </w:r>
            <w:r>
              <w:rPr>
                <w:noProof/>
                <w:webHidden/>
              </w:rPr>
              <w:instrText xml:space="preserve"> PAGEREF _Toc410134498 \h </w:instrText>
            </w:r>
            <w:r>
              <w:rPr>
                <w:noProof/>
                <w:webHidden/>
              </w:rPr>
            </w:r>
            <w:r>
              <w:rPr>
                <w:noProof/>
                <w:webHidden/>
              </w:rPr>
              <w:fldChar w:fldCharType="separate"/>
            </w:r>
            <w:r>
              <w:rPr>
                <w:noProof/>
                <w:webHidden/>
              </w:rPr>
              <w:t>33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499" w:history="1">
            <w:r w:rsidRPr="00FA6D5D">
              <w:rPr>
                <w:rStyle w:val="a4"/>
                <w:noProof/>
              </w:rPr>
              <w:t>8.5. Слушания в КАС в качестве слушаний по первой инстанции</w:t>
            </w:r>
            <w:r>
              <w:rPr>
                <w:noProof/>
                <w:webHidden/>
              </w:rPr>
              <w:tab/>
            </w:r>
            <w:r>
              <w:rPr>
                <w:noProof/>
                <w:webHidden/>
              </w:rPr>
              <w:fldChar w:fldCharType="begin"/>
            </w:r>
            <w:r>
              <w:rPr>
                <w:noProof/>
                <w:webHidden/>
              </w:rPr>
              <w:instrText xml:space="preserve"> PAGEREF _Toc410134499 \h </w:instrText>
            </w:r>
            <w:r>
              <w:rPr>
                <w:noProof/>
                <w:webHidden/>
              </w:rPr>
            </w:r>
            <w:r>
              <w:rPr>
                <w:noProof/>
                <w:webHidden/>
              </w:rPr>
              <w:fldChar w:fldCharType="separate"/>
            </w:r>
            <w:r>
              <w:rPr>
                <w:noProof/>
                <w:webHidden/>
              </w:rPr>
              <w:t>34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0" w:history="1">
            <w:r w:rsidRPr="00FA6D5D">
              <w:rPr>
                <w:rStyle w:val="a4"/>
                <w:noProof/>
              </w:rPr>
              <w:t>8.6. Процессуальные права и обязанности спортсмена или иного лица, которое обвиняют в нарушении Правил</w:t>
            </w:r>
            <w:r>
              <w:rPr>
                <w:noProof/>
                <w:webHidden/>
              </w:rPr>
              <w:tab/>
            </w:r>
            <w:r>
              <w:rPr>
                <w:noProof/>
                <w:webHidden/>
              </w:rPr>
              <w:fldChar w:fldCharType="begin"/>
            </w:r>
            <w:r>
              <w:rPr>
                <w:noProof/>
                <w:webHidden/>
              </w:rPr>
              <w:instrText xml:space="preserve"> PAGEREF _Toc410134500 \h </w:instrText>
            </w:r>
            <w:r>
              <w:rPr>
                <w:noProof/>
                <w:webHidden/>
              </w:rPr>
            </w:r>
            <w:r>
              <w:rPr>
                <w:noProof/>
                <w:webHidden/>
              </w:rPr>
              <w:fldChar w:fldCharType="separate"/>
            </w:r>
            <w:r>
              <w:rPr>
                <w:noProof/>
                <w:webHidden/>
              </w:rPr>
              <w:t>34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1" w:history="1">
            <w:r w:rsidRPr="00FA6D5D">
              <w:rPr>
                <w:rStyle w:val="a4"/>
                <w:noProof/>
              </w:rPr>
              <w:t>8.7. Информирование по персоналу спортсмена</w:t>
            </w:r>
            <w:r>
              <w:rPr>
                <w:noProof/>
                <w:webHidden/>
              </w:rPr>
              <w:tab/>
            </w:r>
            <w:r>
              <w:rPr>
                <w:noProof/>
                <w:webHidden/>
              </w:rPr>
              <w:fldChar w:fldCharType="begin"/>
            </w:r>
            <w:r>
              <w:rPr>
                <w:noProof/>
                <w:webHidden/>
              </w:rPr>
              <w:instrText xml:space="preserve"> PAGEREF _Toc410134501 \h </w:instrText>
            </w:r>
            <w:r>
              <w:rPr>
                <w:noProof/>
                <w:webHidden/>
              </w:rPr>
            </w:r>
            <w:r>
              <w:rPr>
                <w:noProof/>
                <w:webHidden/>
              </w:rPr>
              <w:fldChar w:fldCharType="separate"/>
            </w:r>
            <w:r>
              <w:rPr>
                <w:noProof/>
                <w:webHidden/>
              </w:rPr>
              <w:t>35</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2" w:history="1">
            <w:r w:rsidRPr="00FA6D5D">
              <w:rPr>
                <w:rStyle w:val="a4"/>
                <w:noProof/>
              </w:rPr>
              <w:t>8.8. Информирование о решении</w:t>
            </w:r>
            <w:r>
              <w:rPr>
                <w:noProof/>
                <w:webHidden/>
              </w:rPr>
              <w:tab/>
            </w:r>
            <w:r>
              <w:rPr>
                <w:noProof/>
                <w:webHidden/>
              </w:rPr>
              <w:fldChar w:fldCharType="begin"/>
            </w:r>
            <w:r>
              <w:rPr>
                <w:noProof/>
                <w:webHidden/>
              </w:rPr>
              <w:instrText xml:space="preserve"> PAGEREF _Toc410134502 \h </w:instrText>
            </w:r>
            <w:r>
              <w:rPr>
                <w:noProof/>
                <w:webHidden/>
              </w:rPr>
            </w:r>
            <w:r>
              <w:rPr>
                <w:noProof/>
                <w:webHidden/>
              </w:rPr>
              <w:fldChar w:fldCharType="separate"/>
            </w:r>
            <w:r>
              <w:rPr>
                <w:noProof/>
                <w:webHidden/>
              </w:rPr>
              <w:t>35</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3" w:history="1">
            <w:r w:rsidRPr="00FA6D5D">
              <w:rPr>
                <w:rStyle w:val="a4"/>
                <w:noProof/>
              </w:rPr>
              <w:t>8.9. Уведомление о принятом решении</w:t>
            </w:r>
            <w:r>
              <w:rPr>
                <w:noProof/>
                <w:webHidden/>
              </w:rPr>
              <w:tab/>
            </w:r>
            <w:r>
              <w:rPr>
                <w:noProof/>
                <w:webHidden/>
              </w:rPr>
              <w:fldChar w:fldCharType="begin"/>
            </w:r>
            <w:r>
              <w:rPr>
                <w:noProof/>
                <w:webHidden/>
              </w:rPr>
              <w:instrText xml:space="preserve"> PAGEREF _Toc410134503 \h </w:instrText>
            </w:r>
            <w:r>
              <w:rPr>
                <w:noProof/>
                <w:webHidden/>
              </w:rPr>
            </w:r>
            <w:r>
              <w:rPr>
                <w:noProof/>
                <w:webHidden/>
              </w:rPr>
              <w:fldChar w:fldCharType="separate"/>
            </w:r>
            <w:r>
              <w:rPr>
                <w:noProof/>
                <w:webHidden/>
              </w:rPr>
              <w:t>36</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04" w:history="1">
            <w:r w:rsidRPr="00FA6D5D">
              <w:rPr>
                <w:rStyle w:val="a4"/>
                <w:noProof/>
              </w:rPr>
              <w:t>IX. Автоматическое аннулирование индивидуальных результатов</w:t>
            </w:r>
            <w:r>
              <w:rPr>
                <w:noProof/>
                <w:webHidden/>
              </w:rPr>
              <w:tab/>
            </w:r>
            <w:r>
              <w:rPr>
                <w:noProof/>
                <w:webHidden/>
              </w:rPr>
              <w:fldChar w:fldCharType="begin"/>
            </w:r>
            <w:r>
              <w:rPr>
                <w:noProof/>
                <w:webHidden/>
              </w:rPr>
              <w:instrText xml:space="preserve"> PAGEREF _Toc410134504 \h </w:instrText>
            </w:r>
            <w:r>
              <w:rPr>
                <w:noProof/>
                <w:webHidden/>
              </w:rPr>
            </w:r>
            <w:r>
              <w:rPr>
                <w:noProof/>
                <w:webHidden/>
              </w:rPr>
              <w:fldChar w:fldCharType="separate"/>
            </w:r>
            <w:r>
              <w:rPr>
                <w:noProof/>
                <w:webHidden/>
              </w:rPr>
              <w:t>36</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05" w:history="1">
            <w:r w:rsidRPr="00FA6D5D">
              <w:rPr>
                <w:rStyle w:val="a4"/>
                <w:noProof/>
              </w:rPr>
              <w:t>X. Санкции к отдельным лицам</w:t>
            </w:r>
            <w:r>
              <w:rPr>
                <w:noProof/>
                <w:webHidden/>
              </w:rPr>
              <w:tab/>
            </w:r>
            <w:r>
              <w:rPr>
                <w:noProof/>
                <w:webHidden/>
              </w:rPr>
              <w:fldChar w:fldCharType="begin"/>
            </w:r>
            <w:r>
              <w:rPr>
                <w:noProof/>
                <w:webHidden/>
              </w:rPr>
              <w:instrText xml:space="preserve"> PAGEREF _Toc410134505 \h </w:instrText>
            </w:r>
            <w:r>
              <w:rPr>
                <w:noProof/>
                <w:webHidden/>
              </w:rPr>
            </w:r>
            <w:r>
              <w:rPr>
                <w:noProof/>
                <w:webHidden/>
              </w:rPr>
              <w:fldChar w:fldCharType="separate"/>
            </w:r>
            <w:r>
              <w:rPr>
                <w:noProof/>
                <w:webHidden/>
              </w:rPr>
              <w:t>36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6" w:history="1">
            <w:r w:rsidRPr="00FA6D5D">
              <w:rPr>
                <w:rStyle w:val="a4"/>
                <w:noProof/>
              </w:rPr>
              <w:t>10.1. Аннулирование результатов спортивного мероприятия, во время которого произошло нарушение антидопингового правила</w:t>
            </w:r>
            <w:r>
              <w:rPr>
                <w:noProof/>
                <w:webHidden/>
              </w:rPr>
              <w:tab/>
            </w:r>
            <w:r>
              <w:rPr>
                <w:noProof/>
                <w:webHidden/>
              </w:rPr>
              <w:fldChar w:fldCharType="begin"/>
            </w:r>
            <w:r>
              <w:rPr>
                <w:noProof/>
                <w:webHidden/>
              </w:rPr>
              <w:instrText xml:space="preserve"> PAGEREF _Toc410134506 \h </w:instrText>
            </w:r>
            <w:r>
              <w:rPr>
                <w:noProof/>
                <w:webHidden/>
              </w:rPr>
            </w:r>
            <w:r>
              <w:rPr>
                <w:noProof/>
                <w:webHidden/>
              </w:rPr>
              <w:fldChar w:fldCharType="separate"/>
            </w:r>
            <w:r>
              <w:rPr>
                <w:noProof/>
                <w:webHidden/>
              </w:rPr>
              <w:t>36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7" w:history="1">
            <w:r w:rsidRPr="00FA6D5D">
              <w:rPr>
                <w:rStyle w:val="a4"/>
                <w:noProof/>
              </w:rPr>
              <w:t>10.2. Дисквалификация за наличие, использование или попытку использования, или обладание запрещенной субстанцией или запрещенным методом.</w:t>
            </w:r>
            <w:r>
              <w:rPr>
                <w:noProof/>
                <w:webHidden/>
              </w:rPr>
              <w:tab/>
            </w:r>
            <w:r>
              <w:rPr>
                <w:noProof/>
                <w:webHidden/>
              </w:rPr>
              <w:fldChar w:fldCharType="begin"/>
            </w:r>
            <w:r>
              <w:rPr>
                <w:noProof/>
                <w:webHidden/>
              </w:rPr>
              <w:instrText xml:space="preserve"> PAGEREF _Toc410134507 \h </w:instrText>
            </w:r>
            <w:r>
              <w:rPr>
                <w:noProof/>
                <w:webHidden/>
              </w:rPr>
            </w:r>
            <w:r>
              <w:rPr>
                <w:noProof/>
                <w:webHidden/>
              </w:rPr>
              <w:fldChar w:fldCharType="separate"/>
            </w:r>
            <w:r>
              <w:rPr>
                <w:noProof/>
                <w:webHidden/>
              </w:rPr>
              <w:t>37</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8" w:history="1">
            <w:r w:rsidRPr="00FA6D5D">
              <w:rPr>
                <w:rStyle w:val="a4"/>
                <w:noProof/>
              </w:rPr>
              <w:t>10.3. Дисквалификация за другие нарушения антидопинговых правил</w:t>
            </w:r>
            <w:r>
              <w:rPr>
                <w:noProof/>
                <w:webHidden/>
              </w:rPr>
              <w:tab/>
            </w:r>
            <w:r>
              <w:rPr>
                <w:noProof/>
                <w:webHidden/>
              </w:rPr>
              <w:fldChar w:fldCharType="begin"/>
            </w:r>
            <w:r>
              <w:rPr>
                <w:noProof/>
                <w:webHidden/>
              </w:rPr>
              <w:instrText xml:space="preserve"> PAGEREF _Toc410134508 \h </w:instrText>
            </w:r>
            <w:r>
              <w:rPr>
                <w:noProof/>
                <w:webHidden/>
              </w:rPr>
            </w:r>
            <w:r>
              <w:rPr>
                <w:noProof/>
                <w:webHidden/>
              </w:rPr>
              <w:fldChar w:fldCharType="separate"/>
            </w:r>
            <w:r>
              <w:rPr>
                <w:noProof/>
                <w:webHidden/>
              </w:rPr>
              <w:t>38</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09" w:history="1">
            <w:r w:rsidRPr="00FA6D5D">
              <w:rPr>
                <w:rStyle w:val="a4"/>
                <w:noProof/>
              </w:rPr>
              <w:t>10.4. Отмена срока дисквалификации в случаях отсутствия вины или халатности.</w:t>
            </w:r>
            <w:r>
              <w:rPr>
                <w:noProof/>
                <w:webHidden/>
              </w:rPr>
              <w:tab/>
            </w:r>
            <w:r>
              <w:rPr>
                <w:noProof/>
                <w:webHidden/>
              </w:rPr>
              <w:fldChar w:fldCharType="begin"/>
            </w:r>
            <w:r>
              <w:rPr>
                <w:noProof/>
                <w:webHidden/>
              </w:rPr>
              <w:instrText xml:space="preserve"> PAGEREF _Toc410134509 \h </w:instrText>
            </w:r>
            <w:r>
              <w:rPr>
                <w:noProof/>
                <w:webHidden/>
              </w:rPr>
            </w:r>
            <w:r>
              <w:rPr>
                <w:noProof/>
                <w:webHidden/>
              </w:rPr>
              <w:fldChar w:fldCharType="separate"/>
            </w:r>
            <w:r>
              <w:rPr>
                <w:noProof/>
                <w:webHidden/>
              </w:rPr>
              <w:t>38</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0" w:history="1">
            <w:r w:rsidRPr="00FA6D5D">
              <w:rPr>
                <w:rStyle w:val="a4"/>
                <w:noProof/>
              </w:rPr>
              <w:t>10.5. Сокращение срока дисквалификации на основании незначительной вины или халатности.</w:t>
            </w:r>
            <w:r>
              <w:rPr>
                <w:noProof/>
                <w:webHidden/>
              </w:rPr>
              <w:tab/>
            </w:r>
            <w:r>
              <w:rPr>
                <w:noProof/>
                <w:webHidden/>
              </w:rPr>
              <w:fldChar w:fldCharType="begin"/>
            </w:r>
            <w:r>
              <w:rPr>
                <w:noProof/>
                <w:webHidden/>
              </w:rPr>
              <w:instrText xml:space="preserve"> PAGEREF _Toc410134510 \h </w:instrText>
            </w:r>
            <w:r>
              <w:rPr>
                <w:noProof/>
                <w:webHidden/>
              </w:rPr>
            </w:r>
            <w:r>
              <w:rPr>
                <w:noProof/>
                <w:webHidden/>
              </w:rPr>
              <w:fldChar w:fldCharType="separate"/>
            </w:r>
            <w:r>
              <w:rPr>
                <w:noProof/>
                <w:webHidden/>
              </w:rPr>
              <w:t>39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1" w:history="1">
            <w:r w:rsidRPr="00FA6D5D">
              <w:rPr>
                <w:rStyle w:val="a4"/>
                <w:noProof/>
              </w:rPr>
              <w:t>10.6. Отмена, сокращение или прекращение срока дисквалификации, или других последствий по причинам иным, чем вина.</w:t>
            </w:r>
            <w:r>
              <w:rPr>
                <w:noProof/>
                <w:webHidden/>
              </w:rPr>
              <w:tab/>
            </w:r>
            <w:r>
              <w:rPr>
                <w:noProof/>
                <w:webHidden/>
              </w:rPr>
              <w:fldChar w:fldCharType="begin"/>
            </w:r>
            <w:r>
              <w:rPr>
                <w:noProof/>
                <w:webHidden/>
              </w:rPr>
              <w:instrText xml:space="preserve"> PAGEREF _Toc410134511 \h </w:instrText>
            </w:r>
            <w:r>
              <w:rPr>
                <w:noProof/>
                <w:webHidden/>
              </w:rPr>
            </w:r>
            <w:r>
              <w:rPr>
                <w:noProof/>
                <w:webHidden/>
              </w:rPr>
              <w:fldChar w:fldCharType="separate"/>
            </w:r>
            <w:r>
              <w:rPr>
                <w:noProof/>
                <w:webHidden/>
              </w:rPr>
              <w:t>39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2" w:history="1">
            <w:r w:rsidRPr="00FA6D5D">
              <w:rPr>
                <w:rStyle w:val="a4"/>
                <w:noProof/>
              </w:rPr>
              <w:t>10.7. Многочисленные нарушения</w:t>
            </w:r>
            <w:r>
              <w:rPr>
                <w:noProof/>
                <w:webHidden/>
              </w:rPr>
              <w:tab/>
            </w:r>
            <w:r>
              <w:rPr>
                <w:noProof/>
                <w:webHidden/>
              </w:rPr>
              <w:fldChar w:fldCharType="begin"/>
            </w:r>
            <w:r>
              <w:rPr>
                <w:noProof/>
                <w:webHidden/>
              </w:rPr>
              <w:instrText xml:space="preserve"> PAGEREF _Toc410134512 \h </w:instrText>
            </w:r>
            <w:r>
              <w:rPr>
                <w:noProof/>
                <w:webHidden/>
              </w:rPr>
            </w:r>
            <w:r>
              <w:rPr>
                <w:noProof/>
                <w:webHidden/>
              </w:rPr>
              <w:fldChar w:fldCharType="separate"/>
            </w:r>
            <w:r>
              <w:rPr>
                <w:noProof/>
                <w:webHidden/>
              </w:rPr>
              <w:t>41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3" w:history="1">
            <w:r w:rsidRPr="00FA6D5D">
              <w:rPr>
                <w:rStyle w:val="a4"/>
                <w:noProof/>
              </w:rPr>
              <w:t>10.8. Аннулирование результатов соревнований, следующих за сбором проб или совершением нарушения антидопинговых правил</w:t>
            </w:r>
            <w:r>
              <w:rPr>
                <w:noProof/>
                <w:webHidden/>
              </w:rPr>
              <w:tab/>
            </w:r>
            <w:r>
              <w:rPr>
                <w:noProof/>
                <w:webHidden/>
              </w:rPr>
              <w:fldChar w:fldCharType="begin"/>
            </w:r>
            <w:r>
              <w:rPr>
                <w:noProof/>
                <w:webHidden/>
              </w:rPr>
              <w:instrText xml:space="preserve"> PAGEREF _Toc410134513 \h </w:instrText>
            </w:r>
            <w:r>
              <w:rPr>
                <w:noProof/>
                <w:webHidden/>
              </w:rPr>
            </w:r>
            <w:r>
              <w:rPr>
                <w:noProof/>
                <w:webHidden/>
              </w:rPr>
              <w:fldChar w:fldCharType="separate"/>
            </w:r>
            <w:r>
              <w:rPr>
                <w:noProof/>
                <w:webHidden/>
              </w:rPr>
              <w:t>43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4" w:history="1">
            <w:r w:rsidRPr="00FA6D5D">
              <w:rPr>
                <w:rStyle w:val="a4"/>
                <w:noProof/>
              </w:rPr>
              <w:t>10.9. Распределение расходов КАС и изъятых призовых денег</w:t>
            </w:r>
            <w:r>
              <w:rPr>
                <w:noProof/>
                <w:webHidden/>
              </w:rPr>
              <w:tab/>
            </w:r>
            <w:r>
              <w:rPr>
                <w:noProof/>
                <w:webHidden/>
              </w:rPr>
              <w:fldChar w:fldCharType="begin"/>
            </w:r>
            <w:r>
              <w:rPr>
                <w:noProof/>
                <w:webHidden/>
              </w:rPr>
              <w:instrText xml:space="preserve"> PAGEREF _Toc410134514 \h </w:instrText>
            </w:r>
            <w:r>
              <w:rPr>
                <w:noProof/>
                <w:webHidden/>
              </w:rPr>
            </w:r>
            <w:r>
              <w:rPr>
                <w:noProof/>
                <w:webHidden/>
              </w:rPr>
              <w:fldChar w:fldCharType="separate"/>
            </w:r>
            <w:r>
              <w:rPr>
                <w:noProof/>
                <w:webHidden/>
              </w:rPr>
              <w:t>43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5" w:history="1">
            <w:r w:rsidRPr="00FA6D5D">
              <w:rPr>
                <w:rStyle w:val="a4"/>
                <w:noProof/>
              </w:rPr>
              <w:t>10.10. Начало срока дисквалификации</w:t>
            </w:r>
            <w:r>
              <w:rPr>
                <w:noProof/>
                <w:webHidden/>
              </w:rPr>
              <w:tab/>
            </w:r>
            <w:r>
              <w:rPr>
                <w:noProof/>
                <w:webHidden/>
              </w:rPr>
              <w:fldChar w:fldCharType="begin"/>
            </w:r>
            <w:r>
              <w:rPr>
                <w:noProof/>
                <w:webHidden/>
              </w:rPr>
              <w:instrText xml:space="preserve"> PAGEREF _Toc410134515 \h </w:instrText>
            </w:r>
            <w:r>
              <w:rPr>
                <w:noProof/>
                <w:webHidden/>
              </w:rPr>
            </w:r>
            <w:r>
              <w:rPr>
                <w:noProof/>
                <w:webHidden/>
              </w:rPr>
              <w:fldChar w:fldCharType="separate"/>
            </w:r>
            <w:r>
              <w:rPr>
                <w:noProof/>
                <w:webHidden/>
              </w:rPr>
              <w:t>43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6" w:history="1">
            <w:r w:rsidRPr="00FA6D5D">
              <w:rPr>
                <w:rStyle w:val="a4"/>
                <w:noProof/>
              </w:rPr>
              <w:t>10.11. Статус в течение срока дисквалификации</w:t>
            </w:r>
            <w:r>
              <w:rPr>
                <w:noProof/>
                <w:webHidden/>
              </w:rPr>
              <w:tab/>
            </w:r>
            <w:r>
              <w:rPr>
                <w:noProof/>
                <w:webHidden/>
              </w:rPr>
              <w:fldChar w:fldCharType="begin"/>
            </w:r>
            <w:r>
              <w:rPr>
                <w:noProof/>
                <w:webHidden/>
              </w:rPr>
              <w:instrText xml:space="preserve"> PAGEREF _Toc410134516 \h </w:instrText>
            </w:r>
            <w:r>
              <w:rPr>
                <w:noProof/>
                <w:webHidden/>
              </w:rPr>
            </w:r>
            <w:r>
              <w:rPr>
                <w:noProof/>
                <w:webHidden/>
              </w:rPr>
              <w:fldChar w:fldCharType="separate"/>
            </w:r>
            <w:r>
              <w:rPr>
                <w:noProof/>
                <w:webHidden/>
              </w:rPr>
              <w:t>44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7" w:history="1">
            <w:r w:rsidRPr="00FA6D5D">
              <w:rPr>
                <w:rStyle w:val="a4"/>
                <w:noProof/>
              </w:rPr>
              <w:t>10.12. Автоматическое опубликование санкции</w:t>
            </w:r>
            <w:r>
              <w:rPr>
                <w:noProof/>
                <w:webHidden/>
              </w:rPr>
              <w:tab/>
            </w:r>
            <w:r>
              <w:rPr>
                <w:noProof/>
                <w:webHidden/>
              </w:rPr>
              <w:fldChar w:fldCharType="begin"/>
            </w:r>
            <w:r>
              <w:rPr>
                <w:noProof/>
                <w:webHidden/>
              </w:rPr>
              <w:instrText xml:space="preserve"> PAGEREF _Toc410134517 \h </w:instrText>
            </w:r>
            <w:r>
              <w:rPr>
                <w:noProof/>
                <w:webHidden/>
              </w:rPr>
            </w:r>
            <w:r>
              <w:rPr>
                <w:noProof/>
                <w:webHidden/>
              </w:rPr>
              <w:fldChar w:fldCharType="separate"/>
            </w:r>
            <w:r>
              <w:rPr>
                <w:noProof/>
                <w:webHidden/>
              </w:rPr>
              <w:t>46</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18" w:history="1">
            <w:r w:rsidRPr="00FA6D5D">
              <w:rPr>
                <w:rStyle w:val="a4"/>
                <w:noProof/>
              </w:rPr>
              <w:t>XI. Последствия для команд</w:t>
            </w:r>
            <w:r>
              <w:rPr>
                <w:noProof/>
                <w:webHidden/>
              </w:rPr>
              <w:tab/>
            </w:r>
            <w:r>
              <w:rPr>
                <w:noProof/>
                <w:webHidden/>
              </w:rPr>
              <w:fldChar w:fldCharType="begin"/>
            </w:r>
            <w:r>
              <w:rPr>
                <w:noProof/>
                <w:webHidden/>
              </w:rPr>
              <w:instrText xml:space="preserve"> PAGEREF _Toc410134518 \h </w:instrText>
            </w:r>
            <w:r>
              <w:rPr>
                <w:noProof/>
                <w:webHidden/>
              </w:rPr>
            </w:r>
            <w:r>
              <w:rPr>
                <w:noProof/>
                <w:webHidden/>
              </w:rPr>
              <w:fldChar w:fldCharType="separate"/>
            </w:r>
            <w:r>
              <w:rPr>
                <w:noProof/>
                <w:webHidden/>
              </w:rPr>
              <w:t>46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19" w:history="1">
            <w:r w:rsidRPr="00FA6D5D">
              <w:rPr>
                <w:rStyle w:val="a4"/>
                <w:noProof/>
              </w:rPr>
              <w:t>11.1. Тестирование в командных видах спорта</w:t>
            </w:r>
            <w:r>
              <w:rPr>
                <w:noProof/>
                <w:webHidden/>
              </w:rPr>
              <w:tab/>
            </w:r>
            <w:r>
              <w:rPr>
                <w:noProof/>
                <w:webHidden/>
              </w:rPr>
              <w:fldChar w:fldCharType="begin"/>
            </w:r>
            <w:r>
              <w:rPr>
                <w:noProof/>
                <w:webHidden/>
              </w:rPr>
              <w:instrText xml:space="preserve"> PAGEREF _Toc410134519 \h </w:instrText>
            </w:r>
            <w:r>
              <w:rPr>
                <w:noProof/>
                <w:webHidden/>
              </w:rPr>
            </w:r>
            <w:r>
              <w:rPr>
                <w:noProof/>
                <w:webHidden/>
              </w:rPr>
              <w:fldChar w:fldCharType="separate"/>
            </w:r>
            <w:r>
              <w:rPr>
                <w:noProof/>
                <w:webHidden/>
              </w:rPr>
              <w:t>46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0" w:history="1">
            <w:r w:rsidRPr="00FA6D5D">
              <w:rPr>
                <w:rStyle w:val="a4"/>
                <w:noProof/>
              </w:rPr>
              <w:t>11.2. Последствия для командных видов спорта</w:t>
            </w:r>
            <w:r>
              <w:rPr>
                <w:noProof/>
                <w:webHidden/>
              </w:rPr>
              <w:tab/>
            </w:r>
            <w:r>
              <w:rPr>
                <w:noProof/>
                <w:webHidden/>
              </w:rPr>
              <w:fldChar w:fldCharType="begin"/>
            </w:r>
            <w:r>
              <w:rPr>
                <w:noProof/>
                <w:webHidden/>
              </w:rPr>
              <w:instrText xml:space="preserve"> PAGEREF _Toc410134520 \h </w:instrText>
            </w:r>
            <w:r>
              <w:rPr>
                <w:noProof/>
                <w:webHidden/>
              </w:rPr>
            </w:r>
            <w:r>
              <w:rPr>
                <w:noProof/>
                <w:webHidden/>
              </w:rPr>
              <w:fldChar w:fldCharType="separate"/>
            </w:r>
            <w:r>
              <w:rPr>
                <w:noProof/>
                <w:webHidden/>
              </w:rPr>
              <w:t>46</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1" w:history="1">
            <w:r w:rsidRPr="00FA6D5D">
              <w:rPr>
                <w:rStyle w:val="a4"/>
                <w:noProof/>
              </w:rPr>
              <w:t>11.3. Организатор спортивного мероприятия может ужесточить последствия для командных видов спорта.</w:t>
            </w:r>
            <w:r>
              <w:rPr>
                <w:noProof/>
                <w:webHidden/>
              </w:rPr>
              <w:tab/>
            </w:r>
            <w:r>
              <w:rPr>
                <w:noProof/>
                <w:webHidden/>
              </w:rPr>
              <w:fldChar w:fldCharType="begin"/>
            </w:r>
            <w:r>
              <w:rPr>
                <w:noProof/>
                <w:webHidden/>
              </w:rPr>
              <w:instrText xml:space="preserve"> PAGEREF _Toc410134521 \h </w:instrText>
            </w:r>
            <w:r>
              <w:rPr>
                <w:noProof/>
                <w:webHidden/>
              </w:rPr>
            </w:r>
            <w:r>
              <w:rPr>
                <w:noProof/>
                <w:webHidden/>
              </w:rPr>
              <w:fldChar w:fldCharType="separate"/>
            </w:r>
            <w:r>
              <w:rPr>
                <w:noProof/>
                <w:webHidden/>
              </w:rPr>
              <w:t>47</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22" w:history="1">
            <w:r w:rsidRPr="00FA6D5D">
              <w:rPr>
                <w:rStyle w:val="a4"/>
                <w:noProof/>
              </w:rPr>
              <w:t>XII. Меры, принимаемые в отношении спортивных организаций</w:t>
            </w:r>
            <w:r>
              <w:rPr>
                <w:noProof/>
                <w:webHidden/>
              </w:rPr>
              <w:tab/>
            </w:r>
            <w:r>
              <w:rPr>
                <w:noProof/>
                <w:webHidden/>
              </w:rPr>
              <w:fldChar w:fldCharType="begin"/>
            </w:r>
            <w:r>
              <w:rPr>
                <w:noProof/>
                <w:webHidden/>
              </w:rPr>
              <w:instrText xml:space="preserve"> PAGEREF _Toc410134522 \h </w:instrText>
            </w:r>
            <w:r>
              <w:rPr>
                <w:noProof/>
                <w:webHidden/>
              </w:rPr>
            </w:r>
            <w:r>
              <w:rPr>
                <w:noProof/>
                <w:webHidden/>
              </w:rPr>
              <w:fldChar w:fldCharType="separate"/>
            </w:r>
            <w:r>
              <w:rPr>
                <w:noProof/>
                <w:webHidden/>
              </w:rPr>
              <w:t>47</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23" w:history="1">
            <w:r w:rsidRPr="00FA6D5D">
              <w:rPr>
                <w:rStyle w:val="a4"/>
                <w:noProof/>
              </w:rPr>
              <w:t>XIII. Апелляции</w:t>
            </w:r>
            <w:r>
              <w:rPr>
                <w:noProof/>
                <w:webHidden/>
              </w:rPr>
              <w:tab/>
            </w:r>
            <w:r>
              <w:rPr>
                <w:noProof/>
                <w:webHidden/>
              </w:rPr>
              <w:fldChar w:fldCharType="begin"/>
            </w:r>
            <w:r>
              <w:rPr>
                <w:noProof/>
                <w:webHidden/>
              </w:rPr>
              <w:instrText xml:space="preserve"> PAGEREF _Toc410134523 \h </w:instrText>
            </w:r>
            <w:r>
              <w:rPr>
                <w:noProof/>
                <w:webHidden/>
              </w:rPr>
            </w:r>
            <w:r>
              <w:rPr>
                <w:noProof/>
                <w:webHidden/>
              </w:rPr>
              <w:fldChar w:fldCharType="separate"/>
            </w:r>
            <w:r>
              <w:rPr>
                <w:noProof/>
                <w:webHidden/>
              </w:rPr>
              <w:t>47</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4" w:history="1">
            <w:r w:rsidRPr="00FA6D5D">
              <w:rPr>
                <w:rStyle w:val="a4"/>
                <w:noProof/>
              </w:rPr>
              <w:t>13.1. Решения, на которые могут подаваться апелляции</w:t>
            </w:r>
            <w:r>
              <w:rPr>
                <w:noProof/>
                <w:webHidden/>
              </w:rPr>
              <w:tab/>
            </w:r>
            <w:r>
              <w:rPr>
                <w:noProof/>
                <w:webHidden/>
              </w:rPr>
              <w:fldChar w:fldCharType="begin"/>
            </w:r>
            <w:r>
              <w:rPr>
                <w:noProof/>
                <w:webHidden/>
              </w:rPr>
              <w:instrText xml:space="preserve"> PAGEREF _Toc410134524 \h </w:instrText>
            </w:r>
            <w:r>
              <w:rPr>
                <w:noProof/>
                <w:webHidden/>
              </w:rPr>
            </w:r>
            <w:r>
              <w:rPr>
                <w:noProof/>
                <w:webHidden/>
              </w:rPr>
              <w:fldChar w:fldCharType="separate"/>
            </w:r>
            <w:r>
              <w:rPr>
                <w:noProof/>
                <w:webHidden/>
              </w:rPr>
              <w:t>47</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5" w:history="1">
            <w:r w:rsidRPr="00FA6D5D">
              <w:rPr>
                <w:rStyle w:val="a4"/>
                <w:noProof/>
              </w:rPr>
              <w:t>13.2. Апелляции по поводу решений относительно нарушений антидопинговых правил, последствий, временных отстранений, признания решений и юрисдикции.</w:t>
            </w:r>
            <w:r>
              <w:rPr>
                <w:noProof/>
                <w:webHidden/>
              </w:rPr>
              <w:tab/>
            </w:r>
            <w:r>
              <w:rPr>
                <w:noProof/>
                <w:webHidden/>
              </w:rPr>
              <w:fldChar w:fldCharType="begin"/>
            </w:r>
            <w:r>
              <w:rPr>
                <w:noProof/>
                <w:webHidden/>
              </w:rPr>
              <w:instrText xml:space="preserve"> PAGEREF _Toc410134525 \h </w:instrText>
            </w:r>
            <w:r>
              <w:rPr>
                <w:noProof/>
                <w:webHidden/>
              </w:rPr>
            </w:r>
            <w:r>
              <w:rPr>
                <w:noProof/>
                <w:webHidden/>
              </w:rPr>
              <w:fldChar w:fldCharType="separate"/>
            </w:r>
            <w:r>
              <w:rPr>
                <w:noProof/>
                <w:webHidden/>
              </w:rPr>
              <w:t>48</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6" w:history="1">
            <w:r w:rsidRPr="00FA6D5D">
              <w:rPr>
                <w:rStyle w:val="a4"/>
                <w:noProof/>
              </w:rPr>
              <w:t>13.3. Невынесение своевременного решения антидопинговой организацией</w:t>
            </w:r>
            <w:r>
              <w:rPr>
                <w:noProof/>
                <w:webHidden/>
              </w:rPr>
              <w:tab/>
            </w:r>
            <w:r>
              <w:rPr>
                <w:noProof/>
                <w:webHidden/>
              </w:rPr>
              <w:fldChar w:fldCharType="begin"/>
            </w:r>
            <w:r>
              <w:rPr>
                <w:noProof/>
                <w:webHidden/>
              </w:rPr>
              <w:instrText xml:space="preserve"> PAGEREF _Toc410134526 \h </w:instrText>
            </w:r>
            <w:r>
              <w:rPr>
                <w:noProof/>
                <w:webHidden/>
              </w:rPr>
            </w:r>
            <w:r>
              <w:rPr>
                <w:noProof/>
                <w:webHidden/>
              </w:rPr>
              <w:fldChar w:fldCharType="separate"/>
            </w:r>
            <w:r>
              <w:rPr>
                <w:noProof/>
                <w:webHidden/>
              </w:rPr>
              <w:t>50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7" w:history="1">
            <w:r w:rsidRPr="00FA6D5D">
              <w:rPr>
                <w:rStyle w:val="a4"/>
                <w:noProof/>
              </w:rPr>
              <w:t>13.4. Апелляции по поводу решений по ТИ</w:t>
            </w:r>
            <w:r>
              <w:rPr>
                <w:noProof/>
                <w:webHidden/>
              </w:rPr>
              <w:tab/>
            </w:r>
            <w:r>
              <w:rPr>
                <w:noProof/>
                <w:webHidden/>
              </w:rPr>
              <w:fldChar w:fldCharType="begin"/>
            </w:r>
            <w:r>
              <w:rPr>
                <w:noProof/>
                <w:webHidden/>
              </w:rPr>
              <w:instrText xml:space="preserve"> PAGEREF _Toc410134527 \h </w:instrText>
            </w:r>
            <w:r>
              <w:rPr>
                <w:noProof/>
                <w:webHidden/>
              </w:rPr>
            </w:r>
            <w:r>
              <w:rPr>
                <w:noProof/>
                <w:webHidden/>
              </w:rPr>
              <w:fldChar w:fldCharType="separate"/>
            </w:r>
            <w:r>
              <w:rPr>
                <w:noProof/>
                <w:webHidden/>
              </w:rPr>
              <w:t>50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8" w:history="1">
            <w:r w:rsidRPr="00FA6D5D">
              <w:rPr>
                <w:rStyle w:val="a4"/>
                <w:noProof/>
              </w:rPr>
              <w:t>13.5. Уведомление о решении по апелляции</w:t>
            </w:r>
            <w:r>
              <w:rPr>
                <w:noProof/>
                <w:webHidden/>
              </w:rPr>
              <w:tab/>
            </w:r>
            <w:r>
              <w:rPr>
                <w:noProof/>
                <w:webHidden/>
              </w:rPr>
              <w:fldChar w:fldCharType="begin"/>
            </w:r>
            <w:r>
              <w:rPr>
                <w:noProof/>
                <w:webHidden/>
              </w:rPr>
              <w:instrText xml:space="preserve"> PAGEREF _Toc410134528 \h </w:instrText>
            </w:r>
            <w:r>
              <w:rPr>
                <w:noProof/>
                <w:webHidden/>
              </w:rPr>
            </w:r>
            <w:r>
              <w:rPr>
                <w:noProof/>
                <w:webHidden/>
              </w:rPr>
              <w:fldChar w:fldCharType="separate"/>
            </w:r>
            <w:r>
              <w:rPr>
                <w:noProof/>
                <w:webHidden/>
              </w:rPr>
              <w:t>50</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29" w:history="1">
            <w:r w:rsidRPr="00FA6D5D">
              <w:rPr>
                <w:rStyle w:val="a4"/>
                <w:noProof/>
              </w:rPr>
              <w:t>13.6. Сроки на подачу апелляции</w:t>
            </w:r>
            <w:r>
              <w:rPr>
                <w:noProof/>
                <w:webHidden/>
              </w:rPr>
              <w:tab/>
            </w:r>
            <w:r>
              <w:rPr>
                <w:noProof/>
                <w:webHidden/>
              </w:rPr>
              <w:fldChar w:fldCharType="begin"/>
            </w:r>
            <w:r>
              <w:rPr>
                <w:noProof/>
                <w:webHidden/>
              </w:rPr>
              <w:instrText xml:space="preserve"> PAGEREF _Toc410134529 \h </w:instrText>
            </w:r>
            <w:r>
              <w:rPr>
                <w:noProof/>
                <w:webHidden/>
              </w:rPr>
            </w:r>
            <w:r>
              <w:rPr>
                <w:noProof/>
                <w:webHidden/>
              </w:rPr>
              <w:fldChar w:fldCharType="separate"/>
            </w:r>
            <w:r>
              <w:rPr>
                <w:noProof/>
                <w:webHidden/>
              </w:rPr>
              <w:t>51</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30" w:history="1">
            <w:r w:rsidRPr="00FA6D5D">
              <w:rPr>
                <w:rStyle w:val="a4"/>
                <w:noProof/>
              </w:rPr>
              <w:t>XIV. Конфиденциальность и отчетность</w:t>
            </w:r>
            <w:r>
              <w:rPr>
                <w:noProof/>
                <w:webHidden/>
              </w:rPr>
              <w:tab/>
            </w:r>
            <w:r>
              <w:rPr>
                <w:noProof/>
                <w:webHidden/>
              </w:rPr>
              <w:fldChar w:fldCharType="begin"/>
            </w:r>
            <w:r>
              <w:rPr>
                <w:noProof/>
                <w:webHidden/>
              </w:rPr>
              <w:instrText xml:space="preserve"> PAGEREF _Toc410134530 \h </w:instrText>
            </w:r>
            <w:r>
              <w:rPr>
                <w:noProof/>
                <w:webHidden/>
              </w:rPr>
            </w:r>
            <w:r>
              <w:rPr>
                <w:noProof/>
                <w:webHidden/>
              </w:rPr>
              <w:fldChar w:fldCharType="separate"/>
            </w:r>
            <w:r>
              <w:rPr>
                <w:noProof/>
                <w:webHidden/>
              </w:rPr>
              <w:t>51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31" w:history="1">
            <w:r w:rsidRPr="00FA6D5D">
              <w:rPr>
                <w:rStyle w:val="a4"/>
                <w:noProof/>
              </w:rPr>
              <w:t>14.1. Информация о неблагоприятных результатах анализа, атипичных результатах анализа и других фактах возможного нарушения антидопинговых правил</w:t>
            </w:r>
            <w:r>
              <w:rPr>
                <w:noProof/>
                <w:webHidden/>
              </w:rPr>
              <w:tab/>
            </w:r>
            <w:r>
              <w:rPr>
                <w:noProof/>
                <w:webHidden/>
              </w:rPr>
              <w:fldChar w:fldCharType="begin"/>
            </w:r>
            <w:r>
              <w:rPr>
                <w:noProof/>
                <w:webHidden/>
              </w:rPr>
              <w:instrText xml:space="preserve"> PAGEREF _Toc410134531 \h </w:instrText>
            </w:r>
            <w:r>
              <w:rPr>
                <w:noProof/>
                <w:webHidden/>
              </w:rPr>
            </w:r>
            <w:r>
              <w:rPr>
                <w:noProof/>
                <w:webHidden/>
              </w:rPr>
              <w:fldChar w:fldCharType="separate"/>
            </w:r>
            <w:r>
              <w:rPr>
                <w:noProof/>
                <w:webHidden/>
              </w:rPr>
              <w:t>51</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32" w:history="1">
            <w:r w:rsidRPr="00FA6D5D">
              <w:rPr>
                <w:rStyle w:val="a4"/>
                <w:noProof/>
              </w:rPr>
              <w:t>14.2. Уведомление о решениях по делам о нарушении антидопинговых правил и запрос материалов дела</w:t>
            </w:r>
            <w:r>
              <w:rPr>
                <w:noProof/>
                <w:webHidden/>
              </w:rPr>
              <w:tab/>
            </w:r>
            <w:r>
              <w:rPr>
                <w:noProof/>
                <w:webHidden/>
              </w:rPr>
              <w:fldChar w:fldCharType="begin"/>
            </w:r>
            <w:r>
              <w:rPr>
                <w:noProof/>
                <w:webHidden/>
              </w:rPr>
              <w:instrText xml:space="preserve"> PAGEREF _Toc410134532 \h </w:instrText>
            </w:r>
            <w:r>
              <w:rPr>
                <w:noProof/>
                <w:webHidden/>
              </w:rPr>
            </w:r>
            <w:r>
              <w:rPr>
                <w:noProof/>
                <w:webHidden/>
              </w:rPr>
              <w:fldChar w:fldCharType="separate"/>
            </w:r>
            <w:r>
              <w:rPr>
                <w:noProof/>
                <w:webHidden/>
              </w:rPr>
              <w:t>53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33" w:history="1">
            <w:r w:rsidRPr="00FA6D5D">
              <w:rPr>
                <w:rStyle w:val="a4"/>
                <w:noProof/>
              </w:rPr>
              <w:t>14.3. Публичное обнародование</w:t>
            </w:r>
            <w:r>
              <w:rPr>
                <w:noProof/>
                <w:webHidden/>
              </w:rPr>
              <w:tab/>
            </w:r>
            <w:r>
              <w:rPr>
                <w:noProof/>
                <w:webHidden/>
              </w:rPr>
              <w:fldChar w:fldCharType="begin"/>
            </w:r>
            <w:r>
              <w:rPr>
                <w:noProof/>
                <w:webHidden/>
              </w:rPr>
              <w:instrText xml:space="preserve"> PAGEREF _Toc410134533 \h </w:instrText>
            </w:r>
            <w:r>
              <w:rPr>
                <w:noProof/>
                <w:webHidden/>
              </w:rPr>
            </w:r>
            <w:r>
              <w:rPr>
                <w:noProof/>
                <w:webHidden/>
              </w:rPr>
              <w:fldChar w:fldCharType="separate"/>
            </w:r>
            <w:r>
              <w:rPr>
                <w:noProof/>
                <w:webHidden/>
              </w:rPr>
              <w:t>53</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34" w:history="1">
            <w:r w:rsidRPr="00FA6D5D">
              <w:rPr>
                <w:rStyle w:val="a4"/>
                <w:noProof/>
              </w:rPr>
              <w:t>14.4. Статистические отчеты</w:t>
            </w:r>
            <w:r>
              <w:rPr>
                <w:noProof/>
                <w:webHidden/>
              </w:rPr>
              <w:tab/>
            </w:r>
            <w:r>
              <w:rPr>
                <w:noProof/>
                <w:webHidden/>
              </w:rPr>
              <w:fldChar w:fldCharType="begin"/>
            </w:r>
            <w:r>
              <w:rPr>
                <w:noProof/>
                <w:webHidden/>
              </w:rPr>
              <w:instrText xml:space="preserve"> PAGEREF _Toc410134534 \h </w:instrText>
            </w:r>
            <w:r>
              <w:rPr>
                <w:noProof/>
                <w:webHidden/>
              </w:rPr>
            </w:r>
            <w:r>
              <w:rPr>
                <w:noProof/>
                <w:webHidden/>
              </w:rPr>
              <w:fldChar w:fldCharType="separate"/>
            </w:r>
            <w:r>
              <w:rPr>
                <w:noProof/>
                <w:webHidden/>
              </w:rPr>
              <w:t>54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35" w:history="1">
            <w:r w:rsidRPr="00FA6D5D">
              <w:rPr>
                <w:rStyle w:val="a4"/>
                <w:noProof/>
              </w:rPr>
              <w:t>14.5. Сбор данных о допинг-контроле</w:t>
            </w:r>
            <w:r>
              <w:rPr>
                <w:noProof/>
                <w:webHidden/>
              </w:rPr>
              <w:tab/>
            </w:r>
            <w:r>
              <w:rPr>
                <w:noProof/>
                <w:webHidden/>
              </w:rPr>
              <w:fldChar w:fldCharType="begin"/>
            </w:r>
            <w:r>
              <w:rPr>
                <w:noProof/>
                <w:webHidden/>
              </w:rPr>
              <w:instrText xml:space="preserve"> PAGEREF _Toc410134535 \h </w:instrText>
            </w:r>
            <w:r>
              <w:rPr>
                <w:noProof/>
                <w:webHidden/>
              </w:rPr>
            </w:r>
            <w:r>
              <w:rPr>
                <w:noProof/>
                <w:webHidden/>
              </w:rPr>
              <w:fldChar w:fldCharType="separate"/>
            </w:r>
            <w:r>
              <w:rPr>
                <w:noProof/>
                <w:webHidden/>
              </w:rPr>
              <w:t>54</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36" w:history="1">
            <w:r w:rsidRPr="00FA6D5D">
              <w:rPr>
                <w:rStyle w:val="a4"/>
                <w:noProof/>
              </w:rPr>
              <w:t>14.6. Защита персональных данных</w:t>
            </w:r>
            <w:r>
              <w:rPr>
                <w:noProof/>
                <w:webHidden/>
              </w:rPr>
              <w:tab/>
            </w:r>
            <w:r>
              <w:rPr>
                <w:noProof/>
                <w:webHidden/>
              </w:rPr>
              <w:fldChar w:fldCharType="begin"/>
            </w:r>
            <w:r>
              <w:rPr>
                <w:noProof/>
                <w:webHidden/>
              </w:rPr>
              <w:instrText xml:space="preserve"> PAGEREF _Toc410134536 \h </w:instrText>
            </w:r>
            <w:r>
              <w:rPr>
                <w:noProof/>
                <w:webHidden/>
              </w:rPr>
            </w:r>
            <w:r>
              <w:rPr>
                <w:noProof/>
                <w:webHidden/>
              </w:rPr>
              <w:fldChar w:fldCharType="separate"/>
            </w:r>
            <w:r>
              <w:rPr>
                <w:noProof/>
                <w:webHidden/>
              </w:rPr>
              <w:t>55</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37" w:history="1">
            <w:r w:rsidRPr="00FA6D5D">
              <w:rPr>
                <w:rStyle w:val="a4"/>
                <w:noProof/>
              </w:rPr>
              <w:t>XV. Применение и признание решений</w:t>
            </w:r>
            <w:r>
              <w:rPr>
                <w:noProof/>
                <w:webHidden/>
              </w:rPr>
              <w:tab/>
            </w:r>
            <w:r>
              <w:rPr>
                <w:noProof/>
                <w:webHidden/>
              </w:rPr>
              <w:fldChar w:fldCharType="begin"/>
            </w:r>
            <w:r>
              <w:rPr>
                <w:noProof/>
                <w:webHidden/>
              </w:rPr>
              <w:instrText xml:space="preserve"> PAGEREF _Toc410134537 \h </w:instrText>
            </w:r>
            <w:r>
              <w:rPr>
                <w:noProof/>
                <w:webHidden/>
              </w:rPr>
            </w:r>
            <w:r>
              <w:rPr>
                <w:noProof/>
                <w:webHidden/>
              </w:rPr>
              <w:fldChar w:fldCharType="separate"/>
            </w:r>
            <w:r>
              <w:rPr>
                <w:noProof/>
                <w:webHidden/>
              </w:rPr>
              <w:t>55</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38" w:history="1">
            <w:r w:rsidRPr="00FA6D5D">
              <w:rPr>
                <w:rStyle w:val="a4"/>
                <w:noProof/>
              </w:rPr>
              <w:t>XVI. Инкорпорация правил и обязанности общероссийских спортивных федераций</w:t>
            </w:r>
            <w:r>
              <w:rPr>
                <w:noProof/>
                <w:webHidden/>
              </w:rPr>
              <w:tab/>
            </w:r>
            <w:r>
              <w:rPr>
                <w:noProof/>
                <w:webHidden/>
              </w:rPr>
              <w:fldChar w:fldCharType="begin"/>
            </w:r>
            <w:r>
              <w:rPr>
                <w:noProof/>
                <w:webHidden/>
              </w:rPr>
              <w:instrText xml:space="preserve"> PAGEREF _Toc410134538 \h </w:instrText>
            </w:r>
            <w:r>
              <w:rPr>
                <w:noProof/>
                <w:webHidden/>
              </w:rPr>
            </w:r>
            <w:r>
              <w:rPr>
                <w:noProof/>
                <w:webHidden/>
              </w:rPr>
              <w:fldChar w:fldCharType="separate"/>
            </w:r>
            <w:r>
              <w:rPr>
                <w:noProof/>
                <w:webHidden/>
              </w:rPr>
              <w:t>55</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39" w:history="1">
            <w:r w:rsidRPr="00FA6D5D">
              <w:rPr>
                <w:rStyle w:val="a4"/>
                <w:noProof/>
              </w:rPr>
              <w:t>XVII. Срок давности</w:t>
            </w:r>
            <w:r>
              <w:rPr>
                <w:noProof/>
                <w:webHidden/>
              </w:rPr>
              <w:tab/>
            </w:r>
            <w:r>
              <w:rPr>
                <w:noProof/>
                <w:webHidden/>
              </w:rPr>
              <w:fldChar w:fldCharType="begin"/>
            </w:r>
            <w:r>
              <w:rPr>
                <w:noProof/>
                <w:webHidden/>
              </w:rPr>
              <w:instrText xml:space="preserve"> PAGEREF _Toc410134539 \h </w:instrText>
            </w:r>
            <w:r>
              <w:rPr>
                <w:noProof/>
                <w:webHidden/>
              </w:rPr>
            </w:r>
            <w:r>
              <w:rPr>
                <w:noProof/>
                <w:webHidden/>
              </w:rPr>
              <w:fldChar w:fldCharType="separate"/>
            </w:r>
            <w:r>
              <w:rPr>
                <w:noProof/>
                <w:webHidden/>
              </w:rPr>
              <w:t>56</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40" w:history="1">
            <w:r w:rsidRPr="00FA6D5D">
              <w:rPr>
                <w:rStyle w:val="a4"/>
                <w:noProof/>
              </w:rPr>
              <w:t>XVIII. Отчет АДА ВАДА о соответствии</w:t>
            </w:r>
            <w:r>
              <w:rPr>
                <w:noProof/>
                <w:webHidden/>
              </w:rPr>
              <w:tab/>
            </w:r>
            <w:r>
              <w:rPr>
                <w:noProof/>
                <w:webHidden/>
              </w:rPr>
              <w:fldChar w:fldCharType="begin"/>
            </w:r>
            <w:r>
              <w:rPr>
                <w:noProof/>
                <w:webHidden/>
              </w:rPr>
              <w:instrText xml:space="preserve"> PAGEREF _Toc410134540 \h </w:instrText>
            </w:r>
            <w:r>
              <w:rPr>
                <w:noProof/>
                <w:webHidden/>
              </w:rPr>
            </w:r>
            <w:r>
              <w:rPr>
                <w:noProof/>
                <w:webHidden/>
              </w:rPr>
              <w:fldChar w:fldCharType="separate"/>
            </w:r>
            <w:r>
              <w:rPr>
                <w:noProof/>
                <w:webHidden/>
              </w:rPr>
              <w:t>56</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41" w:history="1">
            <w:r w:rsidRPr="00FA6D5D">
              <w:rPr>
                <w:rStyle w:val="a4"/>
                <w:noProof/>
              </w:rPr>
              <w:t>XIX. Образование</w:t>
            </w:r>
            <w:r>
              <w:rPr>
                <w:noProof/>
                <w:webHidden/>
              </w:rPr>
              <w:tab/>
            </w:r>
            <w:r>
              <w:rPr>
                <w:noProof/>
                <w:webHidden/>
              </w:rPr>
              <w:fldChar w:fldCharType="begin"/>
            </w:r>
            <w:r>
              <w:rPr>
                <w:noProof/>
                <w:webHidden/>
              </w:rPr>
              <w:instrText xml:space="preserve"> PAGEREF _Toc410134541 \h </w:instrText>
            </w:r>
            <w:r>
              <w:rPr>
                <w:noProof/>
                <w:webHidden/>
              </w:rPr>
            </w:r>
            <w:r>
              <w:rPr>
                <w:noProof/>
                <w:webHidden/>
              </w:rPr>
              <w:fldChar w:fldCharType="separate"/>
            </w:r>
            <w:r>
              <w:rPr>
                <w:noProof/>
                <w:webHidden/>
              </w:rPr>
              <w:t>56</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42" w:history="1">
            <w:r w:rsidRPr="00FA6D5D">
              <w:rPr>
                <w:rStyle w:val="a4"/>
                <w:noProof/>
              </w:rPr>
              <w:t>XX. Изменения и интерпретация правил</w:t>
            </w:r>
            <w:r>
              <w:rPr>
                <w:noProof/>
                <w:webHidden/>
              </w:rPr>
              <w:tab/>
            </w:r>
            <w:r>
              <w:rPr>
                <w:noProof/>
                <w:webHidden/>
              </w:rPr>
              <w:fldChar w:fldCharType="begin"/>
            </w:r>
            <w:r>
              <w:rPr>
                <w:noProof/>
                <w:webHidden/>
              </w:rPr>
              <w:instrText xml:space="preserve"> PAGEREF _Toc410134542 \h </w:instrText>
            </w:r>
            <w:r>
              <w:rPr>
                <w:noProof/>
                <w:webHidden/>
              </w:rPr>
            </w:r>
            <w:r>
              <w:rPr>
                <w:noProof/>
                <w:webHidden/>
              </w:rPr>
              <w:fldChar w:fldCharType="separate"/>
            </w:r>
            <w:r>
              <w:rPr>
                <w:noProof/>
                <w:webHidden/>
              </w:rPr>
              <w:t>57</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43" w:history="1">
            <w:r w:rsidRPr="00FA6D5D">
              <w:rPr>
                <w:rStyle w:val="a4"/>
                <w:noProof/>
              </w:rPr>
              <w:t>XXI. Интерпретация кодекса</w:t>
            </w:r>
            <w:r>
              <w:rPr>
                <w:noProof/>
                <w:webHidden/>
              </w:rPr>
              <w:tab/>
            </w:r>
            <w:r>
              <w:rPr>
                <w:noProof/>
                <w:webHidden/>
              </w:rPr>
              <w:fldChar w:fldCharType="begin"/>
            </w:r>
            <w:r>
              <w:rPr>
                <w:noProof/>
                <w:webHidden/>
              </w:rPr>
              <w:instrText xml:space="preserve"> PAGEREF _Toc410134543 \h </w:instrText>
            </w:r>
            <w:r>
              <w:rPr>
                <w:noProof/>
                <w:webHidden/>
              </w:rPr>
            </w:r>
            <w:r>
              <w:rPr>
                <w:noProof/>
                <w:webHidden/>
              </w:rPr>
              <w:fldChar w:fldCharType="separate"/>
            </w:r>
            <w:r>
              <w:rPr>
                <w:noProof/>
                <w:webHidden/>
              </w:rPr>
              <w:t>58</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44" w:history="1">
            <w:r w:rsidRPr="00FA6D5D">
              <w:rPr>
                <w:rStyle w:val="a4"/>
                <w:noProof/>
                <w:lang w:val="en-US"/>
              </w:rPr>
              <w:t>XXII</w:t>
            </w:r>
            <w:r w:rsidRPr="00FA6D5D">
              <w:rPr>
                <w:rStyle w:val="a4"/>
                <w:noProof/>
              </w:rPr>
              <w:t>. Роль и ответственность спортсменов и иных лиц</w:t>
            </w:r>
            <w:r>
              <w:rPr>
                <w:noProof/>
                <w:webHidden/>
              </w:rPr>
              <w:tab/>
            </w:r>
            <w:r>
              <w:rPr>
                <w:noProof/>
                <w:webHidden/>
              </w:rPr>
              <w:fldChar w:fldCharType="begin"/>
            </w:r>
            <w:r>
              <w:rPr>
                <w:noProof/>
                <w:webHidden/>
              </w:rPr>
              <w:instrText xml:space="preserve"> PAGEREF _Toc410134544 \h </w:instrText>
            </w:r>
            <w:r>
              <w:rPr>
                <w:noProof/>
                <w:webHidden/>
              </w:rPr>
            </w:r>
            <w:r>
              <w:rPr>
                <w:noProof/>
                <w:webHidden/>
              </w:rPr>
              <w:fldChar w:fldCharType="separate"/>
            </w:r>
            <w:r>
              <w:rPr>
                <w:noProof/>
                <w:webHidden/>
              </w:rPr>
              <w:t>59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45" w:history="1">
            <w:r w:rsidRPr="00FA6D5D">
              <w:rPr>
                <w:rStyle w:val="a4"/>
                <w:noProof/>
              </w:rPr>
              <w:t>22.1. Роль и ответственность спортсменов</w:t>
            </w:r>
            <w:r>
              <w:rPr>
                <w:noProof/>
                <w:webHidden/>
              </w:rPr>
              <w:tab/>
            </w:r>
            <w:r>
              <w:rPr>
                <w:noProof/>
                <w:webHidden/>
              </w:rPr>
              <w:fldChar w:fldCharType="begin"/>
            </w:r>
            <w:r>
              <w:rPr>
                <w:noProof/>
                <w:webHidden/>
              </w:rPr>
              <w:instrText xml:space="preserve"> PAGEREF _Toc410134545 \h </w:instrText>
            </w:r>
            <w:r>
              <w:rPr>
                <w:noProof/>
                <w:webHidden/>
              </w:rPr>
            </w:r>
            <w:r>
              <w:rPr>
                <w:noProof/>
                <w:webHidden/>
              </w:rPr>
              <w:fldChar w:fldCharType="separate"/>
            </w:r>
            <w:r>
              <w:rPr>
                <w:noProof/>
                <w:webHidden/>
              </w:rPr>
              <w:t>59</w:t>
            </w:r>
            <w:r>
              <w:rPr>
                <w:noProof/>
                <w:webHidden/>
              </w:rPr>
              <w:fldChar w:fldCharType="end"/>
            </w:r>
          </w:hyperlink>
        </w:p>
        <w:p w:rsidR="007A7ED3" w:rsidRDefault="007A7ED3">
          <w:pPr>
            <w:pStyle w:val="21"/>
            <w:tabs>
              <w:tab w:val="right" w:leader="dot" w:pos="10196"/>
            </w:tabs>
            <w:rPr>
              <w:rFonts w:asciiTheme="minorHAnsi" w:eastAsiaTheme="minorEastAsia" w:hAnsiTheme="minorHAnsi"/>
              <w:noProof/>
              <w:sz w:val="22"/>
              <w:lang w:eastAsia="ru-RU"/>
            </w:rPr>
          </w:pPr>
          <w:hyperlink w:anchor="_Toc410134546" w:history="1">
            <w:r w:rsidRPr="00FA6D5D">
              <w:rPr>
                <w:rStyle w:val="a4"/>
                <w:noProof/>
              </w:rPr>
              <w:t>22.2. Роль и ответственность персонала спортсмена</w:t>
            </w:r>
            <w:r>
              <w:rPr>
                <w:noProof/>
                <w:webHidden/>
              </w:rPr>
              <w:tab/>
            </w:r>
            <w:r>
              <w:rPr>
                <w:noProof/>
                <w:webHidden/>
              </w:rPr>
              <w:fldChar w:fldCharType="begin"/>
            </w:r>
            <w:r>
              <w:rPr>
                <w:noProof/>
                <w:webHidden/>
              </w:rPr>
              <w:instrText xml:space="preserve"> PAGEREF _Toc410134546 \h </w:instrText>
            </w:r>
            <w:r>
              <w:rPr>
                <w:noProof/>
                <w:webHidden/>
              </w:rPr>
            </w:r>
            <w:r>
              <w:rPr>
                <w:noProof/>
                <w:webHidden/>
              </w:rPr>
              <w:fldChar w:fldCharType="separate"/>
            </w:r>
            <w:r>
              <w:rPr>
                <w:noProof/>
                <w:webHidden/>
              </w:rPr>
              <w:t>60</w:t>
            </w:r>
            <w:r>
              <w:rPr>
                <w:noProof/>
                <w:webHidden/>
              </w:rPr>
              <w:fldChar w:fldCharType="end"/>
            </w:r>
          </w:hyperlink>
        </w:p>
        <w:p w:rsidR="007A7ED3" w:rsidRDefault="007A7ED3">
          <w:pPr>
            <w:pStyle w:val="11"/>
            <w:tabs>
              <w:tab w:val="right" w:leader="dot" w:pos="10196"/>
            </w:tabs>
            <w:rPr>
              <w:rFonts w:asciiTheme="minorHAnsi" w:eastAsiaTheme="minorEastAsia" w:hAnsiTheme="minorHAnsi"/>
              <w:noProof/>
              <w:sz w:val="22"/>
              <w:lang w:eastAsia="ru-RU"/>
            </w:rPr>
          </w:pPr>
          <w:hyperlink w:anchor="_Toc410134547" w:history="1">
            <w:r w:rsidRPr="00FA6D5D">
              <w:rPr>
                <w:rStyle w:val="a4"/>
                <w:noProof/>
              </w:rPr>
              <w:t>Определения, используемые в Общероссийских антидопинговых правилах</w:t>
            </w:r>
            <w:r>
              <w:rPr>
                <w:noProof/>
                <w:webHidden/>
              </w:rPr>
              <w:tab/>
            </w:r>
            <w:r>
              <w:rPr>
                <w:noProof/>
                <w:webHidden/>
              </w:rPr>
              <w:fldChar w:fldCharType="begin"/>
            </w:r>
            <w:r>
              <w:rPr>
                <w:noProof/>
                <w:webHidden/>
              </w:rPr>
              <w:instrText xml:space="preserve"> PAGEREF _Toc410134547 \h </w:instrText>
            </w:r>
            <w:r>
              <w:rPr>
                <w:noProof/>
                <w:webHidden/>
              </w:rPr>
            </w:r>
            <w:r>
              <w:rPr>
                <w:noProof/>
                <w:webHidden/>
              </w:rPr>
              <w:fldChar w:fldCharType="separate"/>
            </w:r>
            <w:r>
              <w:rPr>
                <w:noProof/>
                <w:webHidden/>
              </w:rPr>
              <w:t>61</w:t>
            </w:r>
            <w:r>
              <w:rPr>
                <w:noProof/>
                <w:webHidden/>
              </w:rPr>
              <w:fldChar w:fldCharType="end"/>
            </w:r>
          </w:hyperlink>
        </w:p>
        <w:p w:rsidR="00C13A76" w:rsidRDefault="00C13A76">
          <w:r>
            <w:fldChar w:fldCharType="end"/>
          </w:r>
        </w:p>
      </w:sdtContent>
    </w:sdt>
    <w:p w:rsidR="00C13A76" w:rsidRPr="00553B82" w:rsidRDefault="00C13A76" w:rsidP="00EB3993">
      <w:pPr>
        <w:spacing w:after="0"/>
        <w:jc w:val="center"/>
        <w:rPr>
          <w:sz w:val="28"/>
          <w:szCs w:val="28"/>
        </w:rPr>
      </w:pPr>
    </w:p>
    <w:p w:rsidR="007A7ED3" w:rsidRDefault="007A7ED3" w:rsidP="00B3296E">
      <w:pPr>
        <w:pStyle w:val="1"/>
        <w:jc w:val="center"/>
      </w:pPr>
      <w:bookmarkStart w:id="0" w:name="_Toc410134439"/>
    </w:p>
    <w:p w:rsidR="00382B61" w:rsidRPr="00A574D3" w:rsidRDefault="0053644F" w:rsidP="00B3296E">
      <w:pPr>
        <w:pStyle w:val="1"/>
        <w:jc w:val="center"/>
      </w:pPr>
      <w:r w:rsidRPr="00A574D3">
        <w:t>I. Общие положения</w:t>
      </w:r>
      <w:bookmarkEnd w:id="0"/>
    </w:p>
    <w:p w:rsidR="00382B61" w:rsidRPr="00A574D3" w:rsidRDefault="00382B61" w:rsidP="00EB3993">
      <w:pPr>
        <w:widowControl w:val="0"/>
        <w:autoSpaceDE w:val="0"/>
        <w:autoSpaceDN w:val="0"/>
        <w:adjustRightInd w:val="0"/>
        <w:spacing w:after="0"/>
        <w:ind w:firstLine="540"/>
        <w:jc w:val="center"/>
        <w:rPr>
          <w:rFonts w:cs="Times New Roman"/>
          <w:sz w:val="28"/>
          <w:szCs w:val="28"/>
        </w:rPr>
      </w:pPr>
    </w:p>
    <w:p w:rsidR="00303813" w:rsidRPr="00A574D3" w:rsidRDefault="00827EF1" w:rsidP="00140DAC">
      <w:pPr>
        <w:pStyle w:val="2"/>
        <w:ind w:firstLine="567"/>
        <w:rPr>
          <w:sz w:val="28"/>
          <w:szCs w:val="28"/>
        </w:rPr>
      </w:pPr>
      <w:bookmarkStart w:id="1" w:name="_Toc410134440"/>
      <w:r w:rsidRPr="00A574D3">
        <w:rPr>
          <w:sz w:val="28"/>
          <w:szCs w:val="28"/>
        </w:rPr>
        <w:t>1.</w:t>
      </w:r>
      <w:r w:rsidR="00382B61" w:rsidRPr="00A574D3">
        <w:rPr>
          <w:sz w:val="28"/>
          <w:szCs w:val="28"/>
        </w:rPr>
        <w:t xml:space="preserve">1. </w:t>
      </w:r>
      <w:r w:rsidR="008A6B4F" w:rsidRPr="00A574D3">
        <w:rPr>
          <w:sz w:val="28"/>
          <w:szCs w:val="28"/>
        </w:rPr>
        <w:t>Правовое основание Правил</w:t>
      </w:r>
      <w:bookmarkEnd w:id="1"/>
    </w:p>
    <w:p w:rsidR="00E3255D" w:rsidRPr="00A574D3" w:rsidRDefault="00E3255D" w:rsidP="00140DAC">
      <w:pPr>
        <w:widowControl w:val="0"/>
        <w:autoSpaceDE w:val="0"/>
        <w:autoSpaceDN w:val="0"/>
        <w:adjustRightInd w:val="0"/>
        <w:spacing w:after="0"/>
        <w:ind w:firstLine="567"/>
        <w:jc w:val="both"/>
        <w:rPr>
          <w:rFonts w:cs="Times New Roman"/>
          <w:sz w:val="28"/>
          <w:szCs w:val="28"/>
        </w:rPr>
      </w:pPr>
      <w:proofErr w:type="gramStart"/>
      <w:r w:rsidRPr="00A574D3">
        <w:rPr>
          <w:rFonts w:cs="Times New Roman"/>
          <w:sz w:val="28"/>
          <w:szCs w:val="28"/>
        </w:rPr>
        <w:t xml:space="preserve">Общероссийские антидопинговые правила (далее </w:t>
      </w:r>
      <w:r w:rsidR="000E0A85" w:rsidRPr="00A574D3">
        <w:rPr>
          <w:rFonts w:cs="Times New Roman"/>
          <w:sz w:val="28"/>
          <w:szCs w:val="28"/>
        </w:rPr>
        <w:t xml:space="preserve"> </w:t>
      </w:r>
      <w:r w:rsidR="000E0A85" w:rsidRPr="00A574D3">
        <w:rPr>
          <w:rFonts w:cs="Times New Roman"/>
          <w:sz w:val="28"/>
          <w:szCs w:val="28"/>
        </w:rPr>
        <w:softHyphen/>
      </w:r>
      <w:r w:rsidR="000E0A85" w:rsidRPr="00A574D3">
        <w:rPr>
          <w:rFonts w:cs="Times New Roman"/>
          <w:sz w:val="28"/>
          <w:szCs w:val="28"/>
        </w:rPr>
        <w:softHyphen/>
      </w:r>
      <w:r w:rsidR="000E0A85" w:rsidRPr="00A574D3">
        <w:rPr>
          <w:rFonts w:cs="Times New Roman"/>
          <w:sz w:val="28"/>
          <w:szCs w:val="28"/>
        </w:rPr>
        <w:softHyphen/>
      </w:r>
      <w:r w:rsidR="000E0A85" w:rsidRPr="00A574D3">
        <w:rPr>
          <w:rFonts w:cs="Times New Roman"/>
          <w:sz w:val="28"/>
          <w:szCs w:val="28"/>
        </w:rPr>
        <w:softHyphen/>
        <w:t xml:space="preserve">– </w:t>
      </w:r>
      <w:r w:rsidRPr="00A574D3">
        <w:rPr>
          <w:rFonts w:cs="Times New Roman"/>
          <w:sz w:val="28"/>
          <w:szCs w:val="28"/>
        </w:rPr>
        <w:t xml:space="preserve"> Правила) разработаны в соответствии с Федеральным </w:t>
      </w:r>
      <w:hyperlink r:id="rId8" w:history="1">
        <w:r w:rsidRPr="00A574D3">
          <w:rPr>
            <w:rFonts w:cs="Times New Roman"/>
            <w:color w:val="000000" w:themeColor="text1"/>
            <w:sz w:val="28"/>
            <w:szCs w:val="28"/>
          </w:rPr>
          <w:t>законом</w:t>
        </w:r>
      </w:hyperlink>
      <w:r w:rsidRPr="00A574D3">
        <w:rPr>
          <w:rFonts w:cs="Times New Roman"/>
          <w:sz w:val="28"/>
          <w:szCs w:val="28"/>
        </w:rPr>
        <w:t xml:space="preserve"> от </w:t>
      </w:r>
      <w:r w:rsidR="00BB0390" w:rsidRPr="00A574D3">
        <w:rPr>
          <w:rFonts w:cs="Times New Roman"/>
          <w:sz w:val="28"/>
          <w:szCs w:val="28"/>
        </w:rPr>
        <w:t>04.12.</w:t>
      </w:r>
      <w:r w:rsidR="00677C5F" w:rsidRPr="00A574D3">
        <w:rPr>
          <w:rFonts w:cs="Times New Roman"/>
          <w:sz w:val="28"/>
          <w:szCs w:val="28"/>
        </w:rPr>
        <w:t>2007</w:t>
      </w:r>
      <w:r w:rsidRPr="00A574D3">
        <w:rPr>
          <w:rFonts w:cs="Times New Roman"/>
          <w:sz w:val="28"/>
          <w:szCs w:val="28"/>
        </w:rPr>
        <w:t xml:space="preserve"> </w:t>
      </w:r>
      <w:r w:rsidR="00677C5F" w:rsidRPr="00A574D3">
        <w:rPr>
          <w:rFonts w:cs="Times New Roman"/>
          <w:sz w:val="28"/>
          <w:szCs w:val="28"/>
        </w:rPr>
        <w:t>№</w:t>
      </w:r>
      <w:r w:rsidRPr="00A574D3">
        <w:rPr>
          <w:rFonts w:cs="Times New Roman"/>
          <w:sz w:val="28"/>
          <w:szCs w:val="28"/>
        </w:rPr>
        <w:t xml:space="preserve"> 329-ФЗ «О физической культуре и спорте в Российской Федерации» (далее </w:t>
      </w:r>
      <w:r w:rsidR="000E0A85" w:rsidRPr="00A574D3">
        <w:rPr>
          <w:rFonts w:cs="Times New Roman"/>
          <w:sz w:val="28"/>
          <w:szCs w:val="28"/>
        </w:rPr>
        <w:t xml:space="preserve">– </w:t>
      </w:r>
      <w:r w:rsidRPr="00A574D3">
        <w:rPr>
          <w:rFonts w:cs="Times New Roman"/>
          <w:sz w:val="28"/>
          <w:szCs w:val="28"/>
        </w:rPr>
        <w:t>Федеральный закон) (</w:t>
      </w:r>
      <w:r w:rsidR="00EC7520" w:rsidRPr="00A574D3">
        <w:rPr>
          <w:sz w:val="28"/>
          <w:szCs w:val="28"/>
        </w:rPr>
        <w:t>Собрание законодательства Российской Федерации, 2007, № 50, ст. 6242; 2008, № 30 (ч.</w:t>
      </w:r>
      <w:r w:rsidR="000E0A85" w:rsidRPr="00A574D3">
        <w:rPr>
          <w:sz w:val="28"/>
          <w:szCs w:val="28"/>
        </w:rPr>
        <w:t xml:space="preserve"> </w:t>
      </w:r>
      <w:r w:rsidR="00EC7520" w:rsidRPr="00A574D3">
        <w:rPr>
          <w:sz w:val="28"/>
          <w:szCs w:val="28"/>
        </w:rPr>
        <w:t xml:space="preserve">2), </w:t>
      </w:r>
      <w:r w:rsidR="000E0A85" w:rsidRPr="00A574D3">
        <w:rPr>
          <w:sz w:val="28"/>
          <w:szCs w:val="28"/>
        </w:rPr>
        <w:t xml:space="preserve"> </w:t>
      </w:r>
      <w:r w:rsidR="00EC7520" w:rsidRPr="00A574D3">
        <w:rPr>
          <w:sz w:val="28"/>
          <w:szCs w:val="28"/>
        </w:rPr>
        <w:t xml:space="preserve">  ст. 3616, № 52 (ч. 1), ст. 6236; 2009, № 19, ст. 2272, № 29, ст. 3612, № 48, ст. 5726,   № 51, ст. 6150;</w:t>
      </w:r>
      <w:proofErr w:type="gramEnd"/>
      <w:r w:rsidR="00EC7520" w:rsidRPr="00A574D3">
        <w:rPr>
          <w:sz w:val="28"/>
          <w:szCs w:val="28"/>
        </w:rPr>
        <w:t xml:space="preserve"> </w:t>
      </w:r>
      <w:proofErr w:type="gramStart"/>
      <w:r w:rsidR="00EC7520" w:rsidRPr="00A574D3">
        <w:rPr>
          <w:sz w:val="28"/>
          <w:szCs w:val="28"/>
        </w:rPr>
        <w:t>2010, № 19, ст. 2290, № 31, ст. 4165, № 49, ст. 6417, № 51 (ч.</w:t>
      </w:r>
      <w:r w:rsidR="000E0A85" w:rsidRPr="00A574D3">
        <w:rPr>
          <w:sz w:val="28"/>
          <w:szCs w:val="28"/>
        </w:rPr>
        <w:t xml:space="preserve"> </w:t>
      </w:r>
      <w:r w:rsidR="00EC7520" w:rsidRPr="00A574D3">
        <w:rPr>
          <w:sz w:val="28"/>
          <w:szCs w:val="28"/>
        </w:rPr>
        <w:t xml:space="preserve">3), </w:t>
      </w:r>
      <w:r w:rsidR="000E0A85" w:rsidRPr="00A574D3">
        <w:rPr>
          <w:sz w:val="28"/>
          <w:szCs w:val="28"/>
        </w:rPr>
        <w:t xml:space="preserve"> </w:t>
      </w:r>
      <w:r w:rsidR="00EC7520" w:rsidRPr="00A574D3">
        <w:rPr>
          <w:sz w:val="28"/>
          <w:szCs w:val="28"/>
        </w:rPr>
        <w:t>ст. 6810; 2011, № 9, ст. 1207, № 17, ст. 2317, № 30 (ч.</w:t>
      </w:r>
      <w:r w:rsidR="000E0A85" w:rsidRPr="00A574D3">
        <w:rPr>
          <w:sz w:val="28"/>
          <w:szCs w:val="28"/>
        </w:rPr>
        <w:t xml:space="preserve"> </w:t>
      </w:r>
      <w:r w:rsidR="00EC7520" w:rsidRPr="00A574D3">
        <w:rPr>
          <w:sz w:val="28"/>
          <w:szCs w:val="28"/>
        </w:rPr>
        <w:t xml:space="preserve">1), ст. 4596, № 45, </w:t>
      </w:r>
      <w:r w:rsidR="000E0A85" w:rsidRPr="00A574D3">
        <w:rPr>
          <w:sz w:val="28"/>
          <w:szCs w:val="28"/>
        </w:rPr>
        <w:t xml:space="preserve">                 </w:t>
      </w:r>
      <w:r w:rsidR="00EC7520" w:rsidRPr="00A574D3">
        <w:rPr>
          <w:sz w:val="28"/>
          <w:szCs w:val="28"/>
        </w:rPr>
        <w:t>ст. 6331,</w:t>
      </w:r>
      <w:r w:rsidR="000E0A85" w:rsidRPr="00A574D3">
        <w:rPr>
          <w:sz w:val="28"/>
          <w:szCs w:val="28"/>
        </w:rPr>
        <w:t xml:space="preserve">  </w:t>
      </w:r>
      <w:r w:rsidR="00EC7520" w:rsidRPr="00A574D3">
        <w:rPr>
          <w:sz w:val="28"/>
          <w:szCs w:val="28"/>
        </w:rPr>
        <w:t xml:space="preserve">№ 49 (ч. 5), ст. 7062, № 50, ст. 7354, № 50, ст. 7355; 2012, № 29, </w:t>
      </w:r>
      <w:r w:rsidR="000E0A85" w:rsidRPr="00A574D3">
        <w:rPr>
          <w:sz w:val="28"/>
          <w:szCs w:val="28"/>
        </w:rPr>
        <w:t xml:space="preserve">ст. 3988, № 31,  </w:t>
      </w:r>
      <w:r w:rsidR="00EC7520" w:rsidRPr="00A574D3">
        <w:rPr>
          <w:sz w:val="28"/>
          <w:szCs w:val="28"/>
        </w:rPr>
        <w:t xml:space="preserve">ст. 4325, № 50 (ч. 5), ст. 6960, </w:t>
      </w:r>
      <w:r w:rsidR="00EC7520" w:rsidRPr="00A574D3">
        <w:rPr>
          <w:rFonts w:eastAsia="Times New Roman" w:cs="Times New Roman"/>
          <w:color w:val="000000"/>
          <w:sz w:val="28"/>
          <w:szCs w:val="28"/>
          <w:lang w:eastAsia="ru-RU"/>
        </w:rPr>
        <w:t>№</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53</w:t>
      </w:r>
      <w:r w:rsidR="00EC7520" w:rsidRPr="00A574D3">
        <w:rPr>
          <w:rFonts w:cs="Times New Roman"/>
          <w:sz w:val="28"/>
          <w:szCs w:val="28"/>
        </w:rPr>
        <w:t xml:space="preserve"> (ч. 1)</w:t>
      </w:r>
      <w:r w:rsidR="00EC7520" w:rsidRPr="00A574D3">
        <w:rPr>
          <w:rFonts w:eastAsia="Times New Roman" w:cs="Times New Roman"/>
          <w:color w:val="000000"/>
          <w:sz w:val="28"/>
          <w:szCs w:val="28"/>
          <w:lang w:eastAsia="ru-RU"/>
        </w:rPr>
        <w:t>,</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ст.</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7582;</w:t>
      </w:r>
      <w:proofErr w:type="gramEnd"/>
      <w:r w:rsidR="00EC7520" w:rsidRPr="00A574D3">
        <w:rPr>
          <w:rFonts w:eastAsia="Times New Roman" w:cs="Times New Roman"/>
          <w:color w:val="000000"/>
          <w:sz w:val="28"/>
          <w:szCs w:val="28"/>
          <w:lang w:eastAsia="ru-RU"/>
        </w:rPr>
        <w:t xml:space="preserve"> 2013,</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19,</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ст.</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2331, №</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23,</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ст.</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2866, №</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27,</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ст.</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3477, №</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 xml:space="preserve">30 </w:t>
      </w:r>
      <w:r w:rsidR="00EC7520" w:rsidRPr="00A574D3">
        <w:rPr>
          <w:rFonts w:cs="Times New Roman"/>
          <w:sz w:val="28"/>
          <w:szCs w:val="28"/>
        </w:rPr>
        <w:t>(ч. 1)</w:t>
      </w:r>
      <w:r w:rsidR="00EC7520" w:rsidRPr="00A574D3">
        <w:rPr>
          <w:rFonts w:eastAsia="Times New Roman" w:cs="Times New Roman"/>
          <w:color w:val="000000"/>
          <w:sz w:val="28"/>
          <w:szCs w:val="28"/>
          <w:lang w:eastAsia="ru-RU"/>
        </w:rPr>
        <w:t>,</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ст.</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4025, №</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 xml:space="preserve">30 </w:t>
      </w:r>
      <w:r w:rsidR="00EC7520" w:rsidRPr="00A574D3">
        <w:rPr>
          <w:rFonts w:cs="Times New Roman"/>
          <w:sz w:val="28"/>
          <w:szCs w:val="28"/>
        </w:rPr>
        <w:t>(ч. 1)</w:t>
      </w:r>
      <w:r w:rsidR="00EC7520" w:rsidRPr="00A574D3">
        <w:rPr>
          <w:rFonts w:eastAsia="Times New Roman" w:cs="Times New Roman"/>
          <w:color w:val="000000"/>
          <w:sz w:val="28"/>
          <w:szCs w:val="28"/>
          <w:lang w:eastAsia="ru-RU"/>
        </w:rPr>
        <w:t>,</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ст.</w:t>
      </w:r>
      <w:r w:rsidR="00EC7520" w:rsidRPr="00A574D3">
        <w:rPr>
          <w:rFonts w:eastAsia="Times New Roman" w:cs="Times New Roman"/>
          <w:color w:val="1F1F1F"/>
          <w:sz w:val="28"/>
          <w:szCs w:val="28"/>
          <w:lang w:eastAsia="ru-RU"/>
        </w:rPr>
        <w:t xml:space="preserve"> </w:t>
      </w:r>
      <w:r w:rsidR="00EC7520" w:rsidRPr="00A574D3">
        <w:rPr>
          <w:rFonts w:eastAsia="Times New Roman" w:cs="Times New Roman"/>
          <w:color w:val="000000"/>
          <w:sz w:val="28"/>
          <w:szCs w:val="28"/>
          <w:lang w:eastAsia="ru-RU"/>
        </w:rPr>
        <w:t xml:space="preserve">4031; </w:t>
      </w:r>
      <w:r w:rsidR="00EC7520" w:rsidRPr="00A574D3">
        <w:rPr>
          <w:rFonts w:cs="Times New Roman"/>
          <w:sz w:val="28"/>
          <w:szCs w:val="28"/>
        </w:rPr>
        <w:t>2014, № 23,        ст. 2930, № 26 (ч. 1), ст. 3376</w:t>
      </w:r>
      <w:r w:rsidRPr="00A574D3">
        <w:rPr>
          <w:rFonts w:cs="Times New Roman"/>
          <w:sz w:val="28"/>
          <w:szCs w:val="28"/>
        </w:rPr>
        <w:t>).</w:t>
      </w:r>
    </w:p>
    <w:p w:rsidR="00382B61" w:rsidRPr="00A574D3" w:rsidRDefault="00382B61" w:rsidP="00140DAC">
      <w:pPr>
        <w:widowControl w:val="0"/>
        <w:autoSpaceDE w:val="0"/>
        <w:autoSpaceDN w:val="0"/>
        <w:adjustRightInd w:val="0"/>
        <w:spacing w:after="0"/>
        <w:ind w:firstLine="567"/>
        <w:jc w:val="both"/>
        <w:rPr>
          <w:rFonts w:cs="Times New Roman"/>
          <w:sz w:val="28"/>
          <w:szCs w:val="28"/>
        </w:rPr>
      </w:pPr>
      <w:proofErr w:type="gramStart"/>
      <w:r w:rsidRPr="00A574D3">
        <w:rPr>
          <w:rFonts w:cs="Times New Roman"/>
          <w:sz w:val="28"/>
          <w:szCs w:val="28"/>
        </w:rPr>
        <w:t xml:space="preserve">Положения настоящих Правил соответствуют положениям Международной </w:t>
      </w:r>
      <w:hyperlink r:id="rId9" w:history="1">
        <w:r w:rsidRPr="00A574D3">
          <w:rPr>
            <w:rFonts w:cs="Times New Roman"/>
            <w:color w:val="000000" w:themeColor="text1"/>
            <w:sz w:val="28"/>
            <w:szCs w:val="28"/>
          </w:rPr>
          <w:t>конвенции</w:t>
        </w:r>
      </w:hyperlink>
      <w:r w:rsidRPr="00A574D3">
        <w:rPr>
          <w:rFonts w:cs="Times New Roman"/>
          <w:sz w:val="28"/>
          <w:szCs w:val="28"/>
        </w:rPr>
        <w:t xml:space="preserve"> о борьбе с допингом в спорте, принятой Генеральной конференцией ЮНЕСКО на</w:t>
      </w:r>
      <w:r w:rsidR="00BB0390" w:rsidRPr="00A574D3">
        <w:rPr>
          <w:rFonts w:cs="Times New Roman"/>
          <w:sz w:val="28"/>
          <w:szCs w:val="28"/>
        </w:rPr>
        <w:t xml:space="preserve"> 33-й сессии в городе Париже 19.10.</w:t>
      </w:r>
      <w:r w:rsidR="00677C5F" w:rsidRPr="00A574D3">
        <w:rPr>
          <w:rFonts w:cs="Times New Roman"/>
          <w:sz w:val="28"/>
          <w:szCs w:val="28"/>
        </w:rPr>
        <w:t xml:space="preserve">2005 </w:t>
      </w:r>
      <w:r w:rsidRPr="00A574D3">
        <w:rPr>
          <w:rFonts w:cs="Times New Roman"/>
          <w:sz w:val="28"/>
          <w:szCs w:val="28"/>
        </w:rPr>
        <w:t xml:space="preserve"> </w:t>
      </w:r>
      <w:r w:rsidR="00F966EF" w:rsidRPr="00A574D3">
        <w:rPr>
          <w:rFonts w:cs="Times New Roman"/>
          <w:sz w:val="28"/>
          <w:szCs w:val="28"/>
        </w:rPr>
        <w:t xml:space="preserve">(Собрание законодательства Российской Федерации, 2007, № 24, ст. 2835) </w:t>
      </w:r>
      <w:r w:rsidRPr="00A574D3">
        <w:rPr>
          <w:rFonts w:cs="Times New Roman"/>
          <w:sz w:val="28"/>
          <w:szCs w:val="28"/>
        </w:rPr>
        <w:t xml:space="preserve">и ратифицированной Федеральным </w:t>
      </w:r>
      <w:hyperlink r:id="rId10" w:history="1">
        <w:r w:rsidRPr="00A574D3">
          <w:rPr>
            <w:rFonts w:cs="Times New Roman"/>
            <w:color w:val="000000" w:themeColor="text1"/>
            <w:sz w:val="28"/>
            <w:szCs w:val="28"/>
          </w:rPr>
          <w:t>законом</w:t>
        </w:r>
      </w:hyperlink>
      <w:r w:rsidR="00677C5F" w:rsidRPr="00A574D3">
        <w:rPr>
          <w:rFonts w:cs="Times New Roman"/>
          <w:sz w:val="28"/>
          <w:szCs w:val="28"/>
        </w:rPr>
        <w:t xml:space="preserve"> от 27.12.2006 </w:t>
      </w:r>
      <w:r w:rsidRPr="00A574D3">
        <w:rPr>
          <w:rFonts w:cs="Times New Roman"/>
          <w:sz w:val="28"/>
          <w:szCs w:val="28"/>
        </w:rPr>
        <w:t xml:space="preserve"> </w:t>
      </w:r>
      <w:r w:rsidR="00F966EF" w:rsidRPr="00A574D3">
        <w:rPr>
          <w:rFonts w:cs="Times New Roman"/>
          <w:sz w:val="28"/>
          <w:szCs w:val="28"/>
        </w:rPr>
        <w:t>№</w:t>
      </w:r>
      <w:r w:rsidRPr="00A574D3">
        <w:rPr>
          <w:rFonts w:cs="Times New Roman"/>
          <w:sz w:val="28"/>
          <w:szCs w:val="28"/>
        </w:rPr>
        <w:t xml:space="preserve"> 240-ФЗ «О ратификации Международной конвенции о борьбе с допингом в спорте»</w:t>
      </w:r>
      <w:r w:rsidR="00DF134F" w:rsidRPr="00A574D3">
        <w:rPr>
          <w:rFonts w:cs="Times New Roman"/>
          <w:sz w:val="28"/>
          <w:szCs w:val="28"/>
        </w:rPr>
        <w:t xml:space="preserve"> (</w:t>
      </w:r>
      <w:r w:rsidR="00B931EB" w:rsidRPr="00A574D3">
        <w:rPr>
          <w:rFonts w:cs="Times New Roman"/>
          <w:sz w:val="28"/>
          <w:szCs w:val="28"/>
        </w:rPr>
        <w:t xml:space="preserve">Собрание </w:t>
      </w:r>
      <w:r w:rsidR="00787463" w:rsidRPr="00A574D3">
        <w:rPr>
          <w:rFonts w:cs="Times New Roman"/>
          <w:sz w:val="28"/>
          <w:szCs w:val="28"/>
        </w:rPr>
        <w:t xml:space="preserve">законодательства Российской Федерации, 2007, </w:t>
      </w:r>
      <w:r w:rsidR="00F966EF" w:rsidRPr="00A574D3">
        <w:rPr>
          <w:rFonts w:cs="Times New Roman"/>
          <w:sz w:val="28"/>
          <w:szCs w:val="28"/>
        </w:rPr>
        <w:t>№</w:t>
      </w:r>
      <w:r w:rsidR="00787463" w:rsidRPr="00A574D3">
        <w:rPr>
          <w:rFonts w:cs="Times New Roman"/>
          <w:sz w:val="28"/>
          <w:szCs w:val="28"/>
        </w:rPr>
        <w:t xml:space="preserve"> 1, ст. 3</w:t>
      </w:r>
      <w:r w:rsidR="00DF134F" w:rsidRPr="00A574D3">
        <w:rPr>
          <w:rFonts w:cs="Times New Roman"/>
          <w:sz w:val="28"/>
          <w:szCs w:val="28"/>
        </w:rPr>
        <w:t>)</w:t>
      </w:r>
      <w:r w:rsidR="00893E97" w:rsidRPr="00A574D3">
        <w:rPr>
          <w:rFonts w:cs="Times New Roman"/>
          <w:sz w:val="28"/>
          <w:szCs w:val="28"/>
        </w:rPr>
        <w:t xml:space="preserve"> (далее </w:t>
      </w:r>
      <w:r w:rsidR="00F966EF" w:rsidRPr="00A574D3">
        <w:rPr>
          <w:rFonts w:cs="Times New Roman"/>
          <w:sz w:val="28"/>
          <w:szCs w:val="28"/>
        </w:rPr>
        <w:t>–</w:t>
      </w:r>
      <w:r w:rsidR="00893E97" w:rsidRPr="00A574D3">
        <w:rPr>
          <w:rFonts w:cs="Times New Roman"/>
          <w:sz w:val="28"/>
          <w:szCs w:val="28"/>
        </w:rPr>
        <w:t xml:space="preserve"> Конвенция)</w:t>
      </w:r>
      <w:r w:rsidRPr="00A574D3">
        <w:rPr>
          <w:rFonts w:cs="Times New Roman"/>
          <w:sz w:val="28"/>
          <w:szCs w:val="28"/>
        </w:rPr>
        <w:t>, Всемирного</w:t>
      </w:r>
      <w:proofErr w:type="gramEnd"/>
      <w:r w:rsidRPr="00A574D3">
        <w:rPr>
          <w:rFonts w:cs="Times New Roman"/>
          <w:sz w:val="28"/>
          <w:szCs w:val="28"/>
        </w:rPr>
        <w:t xml:space="preserve"> антидопингового кодекса</w:t>
      </w:r>
      <w:r w:rsidR="00F966EF" w:rsidRPr="00A574D3">
        <w:rPr>
          <w:rFonts w:cs="Times New Roman"/>
          <w:sz w:val="28"/>
          <w:szCs w:val="28"/>
        </w:rPr>
        <w:t xml:space="preserve"> 2015 года</w:t>
      </w:r>
      <w:r w:rsidRPr="00A574D3">
        <w:rPr>
          <w:rFonts w:cs="Times New Roman"/>
          <w:sz w:val="28"/>
          <w:szCs w:val="28"/>
        </w:rPr>
        <w:t xml:space="preserve">, </w:t>
      </w:r>
      <w:r w:rsidR="00F966EF" w:rsidRPr="00A574D3">
        <w:rPr>
          <w:rFonts w:cs="Times New Roman"/>
          <w:sz w:val="28"/>
          <w:szCs w:val="28"/>
        </w:rPr>
        <w:t>утвержденного</w:t>
      </w:r>
      <w:r w:rsidRPr="00A574D3">
        <w:rPr>
          <w:rFonts w:cs="Times New Roman"/>
          <w:sz w:val="28"/>
          <w:szCs w:val="28"/>
        </w:rPr>
        <w:t xml:space="preserve"> Всемирным антидопинговым агентством</w:t>
      </w:r>
      <w:r w:rsidR="00677C5F" w:rsidRPr="00A574D3">
        <w:rPr>
          <w:rFonts w:cs="Times New Roman"/>
          <w:sz w:val="28"/>
          <w:szCs w:val="28"/>
        </w:rPr>
        <w:t xml:space="preserve"> 15.11.2013</w:t>
      </w:r>
      <w:r w:rsidR="00F966EF" w:rsidRPr="00A574D3">
        <w:rPr>
          <w:rFonts w:cs="Times New Roman"/>
          <w:sz w:val="28"/>
          <w:szCs w:val="28"/>
        </w:rPr>
        <w:t xml:space="preserve"> (далее – Кодекс)</w:t>
      </w:r>
      <w:r w:rsidRPr="00A574D3">
        <w:rPr>
          <w:rFonts w:cs="Times New Roman"/>
          <w:sz w:val="28"/>
          <w:szCs w:val="28"/>
        </w:rPr>
        <w:t>, и Международных стандартов ВАДА.</w:t>
      </w:r>
    </w:p>
    <w:p w:rsidR="008A6B4F" w:rsidRPr="00A574D3" w:rsidRDefault="00827EF1" w:rsidP="00140DAC">
      <w:pPr>
        <w:pStyle w:val="2"/>
        <w:ind w:firstLine="567"/>
        <w:rPr>
          <w:sz w:val="28"/>
          <w:szCs w:val="28"/>
        </w:rPr>
      </w:pPr>
      <w:bookmarkStart w:id="2" w:name="_Toc410134441"/>
      <w:r w:rsidRPr="00A574D3">
        <w:rPr>
          <w:sz w:val="28"/>
          <w:szCs w:val="28"/>
        </w:rPr>
        <w:t>1.</w:t>
      </w:r>
      <w:r w:rsidR="00D61C90" w:rsidRPr="00A574D3">
        <w:rPr>
          <w:sz w:val="28"/>
          <w:szCs w:val="28"/>
        </w:rPr>
        <w:t xml:space="preserve">2. </w:t>
      </w:r>
      <w:r w:rsidR="008A6B4F" w:rsidRPr="00A574D3">
        <w:rPr>
          <w:sz w:val="28"/>
          <w:szCs w:val="28"/>
        </w:rPr>
        <w:t>Особый характер Правил</w:t>
      </w:r>
      <w:bookmarkEnd w:id="2"/>
    </w:p>
    <w:p w:rsidR="00D61C90" w:rsidRPr="00A574D3" w:rsidRDefault="00D61C90"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Эти специфические спортивные Правила и процедуры, нацеленные на всеобщее и скоординированное применение правил борьбы с допингом,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w:t>
      </w:r>
      <w:proofErr w:type="gramStart"/>
      <w:r w:rsidRPr="00A574D3">
        <w:rPr>
          <w:rFonts w:eastAsia="Times New Roman" w:cs="Times New Roman"/>
          <w:sz w:val="28"/>
          <w:szCs w:val="28"/>
        </w:rPr>
        <w:t>понимать и уважать</w:t>
      </w:r>
      <w:proofErr w:type="gramEnd"/>
      <w:r w:rsidRPr="00A574D3">
        <w:rPr>
          <w:rFonts w:eastAsia="Times New Roman" w:cs="Times New Roman"/>
          <w:sz w:val="28"/>
          <w:szCs w:val="28"/>
        </w:rPr>
        <w:t xml:space="preserve"> существенные отличия антидопинговых правил, изложенных в </w:t>
      </w:r>
      <w:r w:rsidR="003930D3" w:rsidRPr="00A574D3">
        <w:rPr>
          <w:rFonts w:eastAsia="Times New Roman" w:cs="Times New Roman"/>
          <w:sz w:val="28"/>
          <w:szCs w:val="28"/>
        </w:rPr>
        <w:t xml:space="preserve">Правилах и </w:t>
      </w:r>
      <w:r w:rsidRPr="00A574D3">
        <w:rPr>
          <w:rFonts w:eastAsia="Times New Roman" w:cs="Times New Roman"/>
          <w:sz w:val="28"/>
          <w:szCs w:val="28"/>
        </w:rPr>
        <w:t>Кодексе, и тот факт, что Кодекс является результатом консенсуса сторон, заинтересованных в честном спорте во всем мире.</w:t>
      </w:r>
    </w:p>
    <w:p w:rsidR="00382B61" w:rsidRPr="00A574D3" w:rsidRDefault="00382B61"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w:t>
      </w:r>
      <w:proofErr w:type="gramStart"/>
      <w:r w:rsidRPr="00A574D3">
        <w:rPr>
          <w:rFonts w:eastAsia="Times New Roman" w:cs="Times New Roman"/>
          <w:sz w:val="28"/>
          <w:szCs w:val="28"/>
        </w:rPr>
        <w:t>ему</w:t>
      </w:r>
      <w:proofErr w:type="gramEnd"/>
      <w:r w:rsidRPr="00A574D3">
        <w:rPr>
          <w:rFonts w:eastAsia="Times New Roman" w:cs="Times New Roman"/>
          <w:sz w:val="28"/>
          <w:szCs w:val="28"/>
        </w:rPr>
        <w:t>:</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 xml:space="preserve">этика, справедливость и честность </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здоровье</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высочайший уровень выступления</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 xml:space="preserve">характер и образование </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удовольствие и радость</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 xml:space="preserve">коллективизм </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преданность и верность обязательствам</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уважение  к правилам и законам</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уважение к себе и к другим участникам соревнований</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мужество</w:t>
      </w:r>
    </w:p>
    <w:p w:rsidR="00382B61" w:rsidRPr="00A574D3" w:rsidRDefault="00382B61" w:rsidP="00391F64">
      <w:pPr>
        <w:numPr>
          <w:ilvl w:val="0"/>
          <w:numId w:val="1"/>
        </w:numPr>
        <w:spacing w:after="0"/>
        <w:ind w:firstLine="567"/>
        <w:rPr>
          <w:rFonts w:eastAsia="Times New Roman" w:cs="Times New Roman"/>
          <w:sz w:val="28"/>
          <w:szCs w:val="28"/>
        </w:rPr>
      </w:pPr>
      <w:r w:rsidRPr="00A574D3">
        <w:rPr>
          <w:rFonts w:eastAsia="Times New Roman" w:cs="Times New Roman"/>
          <w:sz w:val="28"/>
          <w:szCs w:val="28"/>
        </w:rPr>
        <w:t>общность и солидарность</w:t>
      </w:r>
    </w:p>
    <w:p w:rsidR="00211FD1" w:rsidRPr="00A574D3" w:rsidRDefault="00D61C90" w:rsidP="00F966EF">
      <w:pPr>
        <w:spacing w:after="0"/>
        <w:ind w:firstLine="709"/>
        <w:rPr>
          <w:rFonts w:eastAsia="Times New Roman" w:cs="Times New Roman"/>
          <w:sz w:val="28"/>
          <w:szCs w:val="28"/>
        </w:rPr>
      </w:pPr>
      <w:r w:rsidRPr="00A574D3">
        <w:rPr>
          <w:rFonts w:eastAsia="Times New Roman" w:cs="Times New Roman"/>
          <w:sz w:val="28"/>
          <w:szCs w:val="28"/>
        </w:rPr>
        <w:t>Допинг в корне противоречит духу спорта.</w:t>
      </w:r>
    </w:p>
    <w:p w:rsidR="009138C8" w:rsidRPr="00A574D3" w:rsidRDefault="00827EF1" w:rsidP="00140DAC">
      <w:pPr>
        <w:pStyle w:val="2"/>
        <w:ind w:firstLine="709"/>
        <w:rPr>
          <w:sz w:val="28"/>
          <w:szCs w:val="28"/>
        </w:rPr>
      </w:pPr>
      <w:bookmarkStart w:id="3" w:name="_Toc410134442"/>
      <w:r w:rsidRPr="00A574D3">
        <w:rPr>
          <w:sz w:val="28"/>
          <w:szCs w:val="28"/>
        </w:rPr>
        <w:t>1.</w:t>
      </w:r>
      <w:r w:rsidR="00616D93" w:rsidRPr="00A574D3">
        <w:rPr>
          <w:sz w:val="28"/>
          <w:szCs w:val="28"/>
        </w:rPr>
        <w:t>3</w:t>
      </w:r>
      <w:r w:rsidR="008A6B4F" w:rsidRPr="00A574D3">
        <w:rPr>
          <w:sz w:val="28"/>
          <w:szCs w:val="28"/>
        </w:rPr>
        <w:t>. Область применения правил</w:t>
      </w:r>
      <w:bookmarkEnd w:id="3"/>
      <w:r w:rsidR="001E1FAE" w:rsidRPr="00A574D3">
        <w:rPr>
          <w:sz w:val="28"/>
          <w:szCs w:val="28"/>
        </w:rPr>
        <w:tab/>
      </w:r>
    </w:p>
    <w:p w:rsidR="00EB7095" w:rsidRPr="00A574D3" w:rsidRDefault="003930D3" w:rsidP="00391F64">
      <w:pPr>
        <w:pStyle w:val="a3"/>
        <w:spacing w:after="0"/>
        <w:ind w:left="0" w:firstLine="709"/>
        <w:jc w:val="both"/>
        <w:rPr>
          <w:rFonts w:eastAsia="Times New Roman" w:cs="Times New Roman"/>
          <w:sz w:val="28"/>
          <w:szCs w:val="28"/>
        </w:rPr>
      </w:pPr>
      <w:r w:rsidRPr="00A574D3">
        <w:rPr>
          <w:rFonts w:eastAsia="Times New Roman" w:cs="Times New Roman"/>
          <w:sz w:val="28"/>
          <w:szCs w:val="28"/>
        </w:rPr>
        <w:t>П</w:t>
      </w:r>
      <w:r w:rsidR="00EB7095" w:rsidRPr="00A574D3">
        <w:rPr>
          <w:rFonts w:eastAsia="Times New Roman" w:cs="Times New Roman"/>
          <w:sz w:val="28"/>
          <w:szCs w:val="28"/>
        </w:rPr>
        <w:t xml:space="preserve">равила распространяются на следующих Лиц: </w:t>
      </w:r>
    </w:p>
    <w:p w:rsidR="00616633" w:rsidRPr="00A574D3" w:rsidRDefault="00827EF1" w:rsidP="00140DAC">
      <w:pPr>
        <w:pStyle w:val="3"/>
        <w:ind w:firstLine="709"/>
        <w:rPr>
          <w:rFonts w:eastAsia="Times New Roman"/>
          <w:sz w:val="28"/>
          <w:szCs w:val="28"/>
        </w:rPr>
      </w:pPr>
      <w:bookmarkStart w:id="4" w:name="_Toc410134443"/>
      <w:r w:rsidRPr="00A574D3">
        <w:rPr>
          <w:rFonts w:eastAsia="Times New Roman"/>
          <w:sz w:val="28"/>
          <w:szCs w:val="28"/>
        </w:rPr>
        <w:t>1.</w:t>
      </w:r>
      <w:r w:rsidR="00EB7095" w:rsidRPr="00A574D3">
        <w:rPr>
          <w:rFonts w:eastAsia="Times New Roman"/>
          <w:sz w:val="28"/>
          <w:szCs w:val="28"/>
        </w:rPr>
        <w:t>3</w:t>
      </w:r>
      <w:r w:rsidR="009138C8" w:rsidRPr="00A574D3">
        <w:rPr>
          <w:rFonts w:eastAsia="Times New Roman"/>
          <w:sz w:val="28"/>
          <w:szCs w:val="28"/>
        </w:rPr>
        <w:t xml:space="preserve">.1. </w:t>
      </w:r>
      <w:r w:rsidR="00EB7095" w:rsidRPr="00A574D3">
        <w:rPr>
          <w:rFonts w:eastAsia="Times New Roman"/>
          <w:sz w:val="28"/>
          <w:szCs w:val="28"/>
        </w:rPr>
        <w:t>Общероссийская антидопинговая организация</w:t>
      </w:r>
      <w:bookmarkEnd w:id="4"/>
    </w:p>
    <w:p w:rsidR="00EB7095" w:rsidRPr="00A574D3" w:rsidRDefault="00EB7095" w:rsidP="00391F64">
      <w:pPr>
        <w:spacing w:after="0"/>
        <w:ind w:firstLine="709"/>
        <w:jc w:val="both"/>
        <w:rPr>
          <w:rFonts w:cs="Times New Roman"/>
          <w:sz w:val="28"/>
          <w:szCs w:val="28"/>
        </w:rPr>
      </w:pPr>
      <w:r w:rsidRPr="00A574D3">
        <w:rPr>
          <w:rFonts w:cs="Times New Roman"/>
          <w:sz w:val="28"/>
          <w:szCs w:val="28"/>
        </w:rPr>
        <w:t>Общероссийская антидопинговая организация</w:t>
      </w:r>
      <w:r w:rsidR="003930D3" w:rsidRPr="00A574D3">
        <w:rPr>
          <w:rFonts w:cs="Times New Roman"/>
          <w:sz w:val="28"/>
          <w:szCs w:val="28"/>
        </w:rPr>
        <w:t xml:space="preserve"> (далее – АДА)</w:t>
      </w:r>
      <w:r w:rsidRPr="00A574D3">
        <w:rPr>
          <w:rFonts w:cs="Times New Roman"/>
          <w:sz w:val="28"/>
          <w:szCs w:val="28"/>
        </w:rPr>
        <w:t xml:space="preserve"> была создана в соответствии со статьей 26.1 Федерального закона. </w:t>
      </w:r>
    </w:p>
    <w:p w:rsidR="00D42ABE" w:rsidRPr="00A574D3" w:rsidRDefault="00EB7095" w:rsidP="00391F64">
      <w:pPr>
        <w:autoSpaceDE w:val="0"/>
        <w:autoSpaceDN w:val="0"/>
        <w:adjustRightInd w:val="0"/>
        <w:spacing w:after="0"/>
        <w:ind w:firstLine="709"/>
        <w:jc w:val="both"/>
        <w:rPr>
          <w:rFonts w:cs="Times New Roman"/>
          <w:sz w:val="28"/>
          <w:szCs w:val="28"/>
        </w:rPr>
      </w:pPr>
      <w:r w:rsidRPr="00A574D3">
        <w:rPr>
          <w:rFonts w:cs="Times New Roman"/>
          <w:sz w:val="28"/>
          <w:szCs w:val="28"/>
        </w:rPr>
        <w:t xml:space="preserve">В </w:t>
      </w:r>
      <w:proofErr w:type="gramStart"/>
      <w:r w:rsidRPr="00A574D3">
        <w:rPr>
          <w:rFonts w:cs="Times New Roman"/>
          <w:sz w:val="28"/>
          <w:szCs w:val="28"/>
        </w:rPr>
        <w:t>соответствии</w:t>
      </w:r>
      <w:proofErr w:type="gramEnd"/>
      <w:r w:rsidRPr="00A574D3">
        <w:rPr>
          <w:rFonts w:cs="Times New Roman"/>
          <w:sz w:val="28"/>
          <w:szCs w:val="28"/>
        </w:rPr>
        <w:t xml:space="preserve"> с Федеральным законом </w:t>
      </w:r>
      <w:r w:rsidR="00893E97" w:rsidRPr="00A574D3">
        <w:rPr>
          <w:rFonts w:cs="Times New Roman"/>
          <w:sz w:val="28"/>
          <w:szCs w:val="28"/>
        </w:rPr>
        <w:t>АДА</w:t>
      </w:r>
      <w:r w:rsidRPr="00A574D3">
        <w:rPr>
          <w:rFonts w:cs="Times New Roman"/>
          <w:sz w:val="28"/>
          <w:szCs w:val="28"/>
        </w:rPr>
        <w:t xml:space="preserve"> выполняет функции, указанные в статье 26 </w:t>
      </w:r>
      <w:r w:rsidR="00F966EF" w:rsidRPr="00A574D3">
        <w:rPr>
          <w:rFonts w:cs="Times New Roman"/>
          <w:sz w:val="28"/>
          <w:szCs w:val="28"/>
        </w:rPr>
        <w:t>Федерального</w:t>
      </w:r>
      <w:r w:rsidRPr="00A574D3">
        <w:rPr>
          <w:rFonts w:cs="Times New Roman"/>
          <w:sz w:val="28"/>
          <w:szCs w:val="28"/>
        </w:rPr>
        <w:t xml:space="preserve"> закона и статье 20.5 Кодекса, а именно: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планирует, координирует, осуществляет, контролирует и совершенствует процедуру </w:t>
      </w:r>
      <w:proofErr w:type="spellStart"/>
      <w:proofErr w:type="gramStart"/>
      <w:r w:rsidR="00F966EF" w:rsidRPr="00A574D3">
        <w:rPr>
          <w:rFonts w:eastAsia="Times New Roman" w:cs="Times New Roman"/>
          <w:sz w:val="28"/>
          <w:szCs w:val="28"/>
        </w:rPr>
        <w:t>д</w:t>
      </w:r>
      <w:r w:rsidRPr="00A574D3">
        <w:rPr>
          <w:rFonts w:eastAsia="Times New Roman" w:cs="Times New Roman"/>
          <w:sz w:val="28"/>
          <w:szCs w:val="28"/>
        </w:rPr>
        <w:t>опинг-контроля</w:t>
      </w:r>
      <w:proofErr w:type="spellEnd"/>
      <w:proofErr w:type="gramEnd"/>
      <w:r w:rsidRPr="00A574D3">
        <w:rPr>
          <w:rFonts w:eastAsia="Times New Roman" w:cs="Times New Roman"/>
          <w:sz w:val="28"/>
          <w:szCs w:val="28"/>
        </w:rPr>
        <w:t xml:space="preserve">;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сотрудничает с другими заинтересованными организациями, агентствами и другими </w:t>
      </w:r>
      <w:r w:rsidR="00F966EF" w:rsidRPr="00A574D3">
        <w:rPr>
          <w:rFonts w:eastAsia="Times New Roman" w:cs="Times New Roman"/>
          <w:sz w:val="28"/>
          <w:szCs w:val="28"/>
        </w:rPr>
        <w:t>а</w:t>
      </w:r>
      <w:r w:rsidRPr="00A574D3">
        <w:rPr>
          <w:rFonts w:eastAsia="Times New Roman" w:cs="Times New Roman"/>
          <w:sz w:val="28"/>
          <w:szCs w:val="28"/>
        </w:rPr>
        <w:t xml:space="preserve">нтидопинговыми организациями;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способствует проведению взаимных </w:t>
      </w:r>
      <w:r w:rsidR="00F966EF" w:rsidRPr="00A574D3">
        <w:rPr>
          <w:rFonts w:eastAsia="Times New Roman" w:cs="Times New Roman"/>
          <w:sz w:val="28"/>
          <w:szCs w:val="28"/>
        </w:rPr>
        <w:t>т</w:t>
      </w:r>
      <w:r w:rsidRPr="00A574D3">
        <w:rPr>
          <w:rFonts w:eastAsia="Times New Roman" w:cs="Times New Roman"/>
          <w:sz w:val="28"/>
          <w:szCs w:val="28"/>
        </w:rPr>
        <w:t xml:space="preserve">естирований между </w:t>
      </w:r>
      <w:r w:rsidR="00F966EF" w:rsidRPr="00A574D3">
        <w:rPr>
          <w:rFonts w:eastAsia="Times New Roman" w:cs="Times New Roman"/>
          <w:sz w:val="28"/>
          <w:szCs w:val="28"/>
        </w:rPr>
        <w:t>н</w:t>
      </w:r>
      <w:r w:rsidRPr="00A574D3">
        <w:rPr>
          <w:rFonts w:eastAsia="Times New Roman" w:cs="Times New Roman"/>
          <w:sz w:val="28"/>
          <w:szCs w:val="28"/>
        </w:rPr>
        <w:t xml:space="preserve">ациональными антидопинговыми организациями;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содействует проведению научных исследований в области борьбы с допингом;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в рамках своей юрисдикции решительно преследует все возможные нарушения антидопинговых правил, включая выяснение в каждом случае, причастны ли </w:t>
      </w:r>
      <w:r w:rsidR="00F966EF" w:rsidRPr="00A574D3">
        <w:rPr>
          <w:rFonts w:eastAsia="Times New Roman" w:cs="Times New Roman"/>
          <w:sz w:val="28"/>
          <w:szCs w:val="28"/>
        </w:rPr>
        <w:t>п</w:t>
      </w:r>
      <w:r w:rsidRPr="00A574D3">
        <w:rPr>
          <w:rFonts w:eastAsia="Times New Roman" w:cs="Times New Roman"/>
          <w:sz w:val="28"/>
          <w:szCs w:val="28"/>
        </w:rPr>
        <w:t xml:space="preserve">ерсонал спортсмена или иные </w:t>
      </w:r>
      <w:r w:rsidR="00F966EF" w:rsidRPr="00A574D3">
        <w:rPr>
          <w:rFonts w:eastAsia="Times New Roman" w:cs="Times New Roman"/>
          <w:sz w:val="28"/>
          <w:szCs w:val="28"/>
        </w:rPr>
        <w:t>л</w:t>
      </w:r>
      <w:r w:rsidRPr="00A574D3">
        <w:rPr>
          <w:rFonts w:eastAsia="Times New Roman" w:cs="Times New Roman"/>
          <w:sz w:val="28"/>
          <w:szCs w:val="28"/>
        </w:rPr>
        <w:t xml:space="preserve">ица к нарушению антидопинговых правил, и отслеживает надлежащее исполнения </w:t>
      </w:r>
      <w:r w:rsidR="00F966EF" w:rsidRPr="00A574D3">
        <w:rPr>
          <w:rFonts w:eastAsia="Times New Roman" w:cs="Times New Roman"/>
          <w:sz w:val="28"/>
          <w:szCs w:val="28"/>
        </w:rPr>
        <w:t>п</w:t>
      </w:r>
      <w:r w:rsidRPr="00A574D3">
        <w:rPr>
          <w:rFonts w:eastAsia="Times New Roman" w:cs="Times New Roman"/>
          <w:sz w:val="28"/>
          <w:szCs w:val="28"/>
        </w:rPr>
        <w:t xml:space="preserve">оследствий;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способствует продвижению антидопинговых образовательных программ; </w:t>
      </w:r>
    </w:p>
    <w:p w:rsidR="00EB7095"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проводит автоматическое расследование в отношении </w:t>
      </w:r>
      <w:r w:rsidR="00F966EF" w:rsidRPr="00A574D3">
        <w:rPr>
          <w:rFonts w:eastAsia="Times New Roman" w:cs="Times New Roman"/>
          <w:sz w:val="28"/>
          <w:szCs w:val="28"/>
        </w:rPr>
        <w:t>п</w:t>
      </w:r>
      <w:r w:rsidRPr="00A574D3">
        <w:rPr>
          <w:rFonts w:eastAsia="Times New Roman" w:cs="Times New Roman"/>
          <w:sz w:val="28"/>
          <w:szCs w:val="28"/>
        </w:rPr>
        <w:t xml:space="preserve">ерсонала спортсмена, находящегося под ее компетенций, в случае любого нарушения антидопинговых правил </w:t>
      </w:r>
      <w:r w:rsidR="00F966EF" w:rsidRPr="00A574D3">
        <w:rPr>
          <w:rFonts w:eastAsia="Times New Roman" w:cs="Times New Roman"/>
          <w:sz w:val="28"/>
          <w:szCs w:val="28"/>
        </w:rPr>
        <w:t>н</w:t>
      </w:r>
      <w:r w:rsidRPr="00A574D3">
        <w:rPr>
          <w:rFonts w:eastAsia="Times New Roman" w:cs="Times New Roman"/>
          <w:sz w:val="28"/>
          <w:szCs w:val="28"/>
        </w:rPr>
        <w:t xml:space="preserve">есовершеннолетним или если </w:t>
      </w:r>
      <w:r w:rsidR="00F966EF" w:rsidRPr="00A574D3">
        <w:rPr>
          <w:rFonts w:eastAsia="Times New Roman" w:cs="Times New Roman"/>
          <w:sz w:val="28"/>
          <w:szCs w:val="28"/>
        </w:rPr>
        <w:t>п</w:t>
      </w:r>
      <w:r w:rsidRPr="00A574D3">
        <w:rPr>
          <w:rFonts w:eastAsia="Times New Roman" w:cs="Times New Roman"/>
          <w:sz w:val="28"/>
          <w:szCs w:val="28"/>
        </w:rPr>
        <w:t xml:space="preserve">ерсонал спортсмена оказывал содействие более чем одному </w:t>
      </w:r>
      <w:r w:rsidR="00F966EF" w:rsidRPr="00A574D3">
        <w:rPr>
          <w:rFonts w:eastAsia="Times New Roman" w:cs="Times New Roman"/>
          <w:sz w:val="28"/>
          <w:szCs w:val="28"/>
        </w:rPr>
        <w:t>с</w:t>
      </w:r>
      <w:r w:rsidRPr="00A574D3">
        <w:rPr>
          <w:rFonts w:eastAsia="Times New Roman" w:cs="Times New Roman"/>
          <w:sz w:val="28"/>
          <w:szCs w:val="28"/>
        </w:rPr>
        <w:t xml:space="preserve">портсмену, нарушившему антидопинговые правила; </w:t>
      </w:r>
    </w:p>
    <w:p w:rsidR="009138C8" w:rsidRPr="00A574D3" w:rsidRDefault="00EB7095" w:rsidP="00391F64">
      <w:pPr>
        <w:pStyle w:val="a3"/>
        <w:numPr>
          <w:ilvl w:val="0"/>
          <w:numId w:val="3"/>
        </w:numPr>
        <w:spacing w:after="0"/>
        <w:ind w:left="0" w:firstLine="709"/>
        <w:jc w:val="both"/>
        <w:rPr>
          <w:rFonts w:eastAsia="Times New Roman" w:cs="Times New Roman"/>
          <w:sz w:val="28"/>
          <w:szCs w:val="28"/>
        </w:rPr>
      </w:pPr>
      <w:r w:rsidRPr="00A574D3">
        <w:rPr>
          <w:rFonts w:eastAsia="Times New Roman" w:cs="Times New Roman"/>
          <w:sz w:val="28"/>
          <w:szCs w:val="28"/>
        </w:rPr>
        <w:t>в полной мере сотрудничает с ВАДА при расследовании, проводимом ВАДА, в соответствии с</w:t>
      </w:r>
      <w:r w:rsidR="003930D3" w:rsidRPr="00A574D3">
        <w:rPr>
          <w:rFonts w:eastAsia="Times New Roman" w:cs="Times New Roman"/>
          <w:sz w:val="28"/>
          <w:szCs w:val="28"/>
        </w:rPr>
        <w:t xml:space="preserve"> его полномочиями</w:t>
      </w:r>
      <w:r w:rsidRPr="00A574D3">
        <w:rPr>
          <w:rFonts w:eastAsia="Times New Roman" w:cs="Times New Roman"/>
          <w:sz w:val="28"/>
          <w:szCs w:val="28"/>
        </w:rPr>
        <w:t xml:space="preserve">. </w:t>
      </w:r>
    </w:p>
    <w:p w:rsidR="00616633" w:rsidRPr="00A574D3" w:rsidRDefault="00827EF1" w:rsidP="00140DAC">
      <w:pPr>
        <w:pStyle w:val="3"/>
        <w:ind w:firstLine="709"/>
        <w:rPr>
          <w:rFonts w:eastAsia="Times New Roman"/>
          <w:sz w:val="28"/>
          <w:szCs w:val="28"/>
        </w:rPr>
      </w:pPr>
      <w:bookmarkStart w:id="5" w:name="_Toc410134444"/>
      <w:r w:rsidRPr="00A574D3">
        <w:rPr>
          <w:rFonts w:eastAsia="Times New Roman"/>
          <w:sz w:val="28"/>
          <w:szCs w:val="28"/>
        </w:rPr>
        <w:t>1.</w:t>
      </w:r>
      <w:r w:rsidR="00EB7095" w:rsidRPr="00A574D3">
        <w:rPr>
          <w:rFonts w:eastAsia="Times New Roman"/>
          <w:sz w:val="28"/>
          <w:szCs w:val="28"/>
        </w:rPr>
        <w:t>3</w:t>
      </w:r>
      <w:r w:rsidR="009138C8" w:rsidRPr="00A574D3">
        <w:rPr>
          <w:rFonts w:eastAsia="Times New Roman"/>
          <w:sz w:val="28"/>
          <w:szCs w:val="28"/>
        </w:rPr>
        <w:t>.2.</w:t>
      </w:r>
      <w:r w:rsidR="00616633" w:rsidRPr="00A574D3">
        <w:rPr>
          <w:rFonts w:eastAsia="Times New Roman"/>
          <w:sz w:val="28"/>
          <w:szCs w:val="28"/>
        </w:rPr>
        <w:t xml:space="preserve"> Общероссийские </w:t>
      </w:r>
      <w:r w:rsidR="00E35216" w:rsidRPr="00A574D3">
        <w:rPr>
          <w:rFonts w:eastAsia="Times New Roman"/>
          <w:sz w:val="28"/>
          <w:szCs w:val="28"/>
        </w:rPr>
        <w:t>спортивные</w:t>
      </w:r>
      <w:r w:rsidR="00616633" w:rsidRPr="00A574D3">
        <w:rPr>
          <w:rFonts w:eastAsia="Times New Roman"/>
          <w:sz w:val="28"/>
          <w:szCs w:val="28"/>
        </w:rPr>
        <w:t xml:space="preserve"> федерации</w:t>
      </w:r>
      <w:bookmarkEnd w:id="5"/>
      <w:r w:rsidR="00616633" w:rsidRPr="00A574D3">
        <w:rPr>
          <w:rFonts w:eastAsia="Times New Roman"/>
          <w:sz w:val="28"/>
          <w:szCs w:val="28"/>
        </w:rPr>
        <w:t xml:space="preserve"> </w:t>
      </w:r>
    </w:p>
    <w:p w:rsidR="00D42ABE" w:rsidRPr="00A574D3" w:rsidRDefault="00D42ABE" w:rsidP="00391F64">
      <w:pPr>
        <w:pStyle w:val="a3"/>
        <w:ind w:left="0" w:firstLine="709"/>
        <w:jc w:val="both"/>
        <w:rPr>
          <w:rFonts w:eastAsia="Times New Roman" w:cs="Times New Roman"/>
          <w:sz w:val="28"/>
          <w:szCs w:val="28"/>
        </w:rPr>
      </w:pPr>
      <w:r w:rsidRPr="00A574D3">
        <w:rPr>
          <w:rFonts w:eastAsia="Times New Roman" w:cs="Times New Roman"/>
          <w:sz w:val="28"/>
          <w:szCs w:val="28"/>
        </w:rPr>
        <w:t xml:space="preserve">Правила распространяются на </w:t>
      </w:r>
      <w:r w:rsidR="00F966EF" w:rsidRPr="00A574D3">
        <w:rPr>
          <w:rFonts w:eastAsia="Times New Roman" w:cs="Times New Roman"/>
          <w:sz w:val="28"/>
          <w:szCs w:val="28"/>
        </w:rPr>
        <w:t>о</w:t>
      </w:r>
      <w:r w:rsidRPr="00A574D3">
        <w:rPr>
          <w:rFonts w:eastAsia="Times New Roman" w:cs="Times New Roman"/>
          <w:sz w:val="28"/>
          <w:szCs w:val="28"/>
        </w:rPr>
        <w:t>бщероссийские спортивные федерации, которые в соответствии с Федеральным законом в целях реализации мер по предотвращению допинга в спорте и борьбе с ним:</w:t>
      </w:r>
    </w:p>
    <w:p w:rsidR="00DF134F" w:rsidRPr="00A574D3" w:rsidRDefault="00D42ABE" w:rsidP="00391F64">
      <w:pPr>
        <w:pStyle w:val="a3"/>
        <w:numPr>
          <w:ilvl w:val="0"/>
          <w:numId w:val="12"/>
        </w:numPr>
        <w:ind w:left="0" w:firstLine="709"/>
        <w:jc w:val="both"/>
        <w:rPr>
          <w:rFonts w:eastAsia="Times New Roman" w:cs="Times New Roman"/>
          <w:sz w:val="28"/>
          <w:szCs w:val="28"/>
        </w:rPr>
      </w:pPr>
      <w:r w:rsidRPr="00A574D3">
        <w:rPr>
          <w:rFonts w:eastAsia="Times New Roman" w:cs="Times New Roman"/>
          <w:sz w:val="28"/>
          <w:szCs w:val="28"/>
        </w:rPr>
        <w:t>публикуют в общероссийских периодических печатных изданиях и (или) размеща</w:t>
      </w:r>
      <w:r w:rsidR="003930D3" w:rsidRPr="00A574D3">
        <w:rPr>
          <w:rFonts w:eastAsia="Times New Roman" w:cs="Times New Roman"/>
          <w:sz w:val="28"/>
          <w:szCs w:val="28"/>
        </w:rPr>
        <w:t>ют</w:t>
      </w:r>
      <w:r w:rsidRPr="00A574D3">
        <w:rPr>
          <w:rFonts w:eastAsia="Times New Roman" w:cs="Times New Roman"/>
          <w:sz w:val="28"/>
          <w:szCs w:val="28"/>
        </w:rPr>
        <w:t xml:space="preserve"> на своих официальных сайтах в сети </w:t>
      </w:r>
      <w:r w:rsidR="00F966EF" w:rsidRPr="00A574D3">
        <w:rPr>
          <w:rFonts w:eastAsia="Times New Roman" w:cs="Times New Roman"/>
          <w:sz w:val="28"/>
          <w:szCs w:val="28"/>
        </w:rPr>
        <w:t>и</w:t>
      </w:r>
      <w:r w:rsidRPr="00A574D3">
        <w:rPr>
          <w:rFonts w:eastAsia="Times New Roman" w:cs="Times New Roman"/>
          <w:sz w:val="28"/>
          <w:szCs w:val="28"/>
        </w:rPr>
        <w:t>нтернет Правила и антидопинговые правила, утвержденные международными федерациями по соответствующим видам спорта, на русском языке;</w:t>
      </w:r>
    </w:p>
    <w:p w:rsidR="00DF134F" w:rsidRPr="00A574D3" w:rsidRDefault="00D42ABE" w:rsidP="00391F64">
      <w:pPr>
        <w:pStyle w:val="a3"/>
        <w:numPr>
          <w:ilvl w:val="0"/>
          <w:numId w:val="12"/>
        </w:numPr>
        <w:ind w:left="0" w:firstLine="709"/>
        <w:jc w:val="both"/>
        <w:rPr>
          <w:rFonts w:eastAsia="Times New Roman" w:cs="Times New Roman"/>
          <w:sz w:val="28"/>
          <w:szCs w:val="28"/>
        </w:rPr>
      </w:pPr>
      <w:r w:rsidRPr="00A574D3">
        <w:rPr>
          <w:rFonts w:eastAsia="Times New Roman" w:cs="Times New Roman"/>
          <w:sz w:val="28"/>
          <w:szCs w:val="28"/>
        </w:rPr>
        <w:t xml:space="preserve">предоставляют в соответствии с Правилами необходимую АДА информацию для формирования списка </w:t>
      </w:r>
      <w:r w:rsidR="00F966EF" w:rsidRPr="00A574D3">
        <w:rPr>
          <w:rFonts w:eastAsia="Times New Roman" w:cs="Times New Roman"/>
          <w:sz w:val="28"/>
          <w:szCs w:val="28"/>
        </w:rPr>
        <w:t>с</w:t>
      </w:r>
      <w:r w:rsidR="003930D3" w:rsidRPr="00A574D3">
        <w:rPr>
          <w:rFonts w:eastAsia="Times New Roman" w:cs="Times New Roman"/>
          <w:sz w:val="28"/>
          <w:szCs w:val="28"/>
        </w:rPr>
        <w:t xml:space="preserve">портсменов в целях проведения </w:t>
      </w:r>
      <w:r w:rsidR="00F966EF" w:rsidRPr="00A574D3">
        <w:rPr>
          <w:rFonts w:eastAsia="Times New Roman" w:cs="Times New Roman"/>
          <w:sz w:val="28"/>
          <w:szCs w:val="28"/>
        </w:rPr>
        <w:t>т</w:t>
      </w:r>
      <w:r w:rsidRPr="00A574D3">
        <w:rPr>
          <w:rFonts w:eastAsia="Times New Roman" w:cs="Times New Roman"/>
          <w:sz w:val="28"/>
          <w:szCs w:val="28"/>
        </w:rPr>
        <w:t xml:space="preserve">естирования как в </w:t>
      </w:r>
      <w:r w:rsidR="00F966EF" w:rsidRPr="00A574D3">
        <w:rPr>
          <w:rFonts w:eastAsia="Times New Roman" w:cs="Times New Roman"/>
          <w:sz w:val="28"/>
          <w:szCs w:val="28"/>
        </w:rPr>
        <w:t>с</w:t>
      </w:r>
      <w:r w:rsidRPr="00A574D3">
        <w:rPr>
          <w:rFonts w:eastAsia="Times New Roman" w:cs="Times New Roman"/>
          <w:sz w:val="28"/>
          <w:szCs w:val="28"/>
        </w:rPr>
        <w:t>ор</w:t>
      </w:r>
      <w:r w:rsidR="00391F64" w:rsidRPr="00A574D3">
        <w:rPr>
          <w:rFonts w:eastAsia="Times New Roman" w:cs="Times New Roman"/>
          <w:sz w:val="28"/>
          <w:szCs w:val="28"/>
        </w:rPr>
        <w:t xml:space="preserve">евновательный период, так и во </w:t>
      </w:r>
      <w:proofErr w:type="spellStart"/>
      <w:r w:rsidR="00391F64" w:rsidRPr="00A574D3">
        <w:rPr>
          <w:rFonts w:eastAsia="Times New Roman" w:cs="Times New Roman"/>
          <w:sz w:val="28"/>
          <w:szCs w:val="28"/>
        </w:rPr>
        <w:t>в</w:t>
      </w:r>
      <w:r w:rsidRPr="00A574D3">
        <w:rPr>
          <w:rFonts w:eastAsia="Times New Roman" w:cs="Times New Roman"/>
          <w:sz w:val="28"/>
          <w:szCs w:val="28"/>
        </w:rPr>
        <w:t>несоревновательный</w:t>
      </w:r>
      <w:proofErr w:type="spellEnd"/>
      <w:r w:rsidRPr="00A574D3">
        <w:rPr>
          <w:rFonts w:eastAsia="Times New Roman" w:cs="Times New Roman"/>
          <w:sz w:val="28"/>
          <w:szCs w:val="28"/>
        </w:rPr>
        <w:t xml:space="preserve"> период;</w:t>
      </w:r>
    </w:p>
    <w:p w:rsidR="00DF134F" w:rsidRPr="00A574D3" w:rsidRDefault="00D42ABE" w:rsidP="00391F64">
      <w:pPr>
        <w:pStyle w:val="a3"/>
        <w:numPr>
          <w:ilvl w:val="0"/>
          <w:numId w:val="12"/>
        </w:numPr>
        <w:ind w:left="0" w:firstLine="709"/>
        <w:jc w:val="both"/>
        <w:rPr>
          <w:rFonts w:eastAsia="Times New Roman" w:cs="Times New Roman"/>
          <w:sz w:val="28"/>
          <w:szCs w:val="28"/>
        </w:rPr>
      </w:pPr>
      <w:r w:rsidRPr="00A574D3">
        <w:rPr>
          <w:rFonts w:eastAsia="Times New Roman" w:cs="Times New Roman"/>
          <w:sz w:val="28"/>
          <w:szCs w:val="28"/>
        </w:rPr>
        <w:t xml:space="preserve">уведомляют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портсменов в соответствии с Правилами о включении их в </w:t>
      </w:r>
      <w:r w:rsidR="003930D3" w:rsidRPr="00A574D3">
        <w:rPr>
          <w:rFonts w:eastAsia="Times New Roman" w:cs="Times New Roman"/>
          <w:sz w:val="28"/>
          <w:szCs w:val="28"/>
        </w:rPr>
        <w:t>регистрируемый пул тестирования АДА</w:t>
      </w:r>
      <w:r w:rsidRPr="00A574D3">
        <w:rPr>
          <w:rFonts w:eastAsia="Times New Roman" w:cs="Times New Roman"/>
          <w:sz w:val="28"/>
          <w:szCs w:val="28"/>
        </w:rPr>
        <w:t>;</w:t>
      </w:r>
    </w:p>
    <w:p w:rsidR="00DF134F" w:rsidRPr="00A574D3" w:rsidRDefault="00D42ABE" w:rsidP="00391F64">
      <w:pPr>
        <w:pStyle w:val="a3"/>
        <w:numPr>
          <w:ilvl w:val="0"/>
          <w:numId w:val="12"/>
        </w:numPr>
        <w:ind w:left="0" w:firstLine="709"/>
        <w:jc w:val="both"/>
        <w:rPr>
          <w:rFonts w:eastAsia="Times New Roman" w:cs="Times New Roman"/>
          <w:sz w:val="28"/>
          <w:szCs w:val="28"/>
        </w:rPr>
      </w:pPr>
      <w:r w:rsidRPr="00A574D3">
        <w:rPr>
          <w:rFonts w:eastAsia="Times New Roman" w:cs="Times New Roman"/>
          <w:sz w:val="28"/>
          <w:szCs w:val="28"/>
        </w:rPr>
        <w:t>содействуют в проведени</w:t>
      </w:r>
      <w:r w:rsidR="003930D3" w:rsidRPr="00A574D3">
        <w:rPr>
          <w:rFonts w:eastAsia="Times New Roman" w:cs="Times New Roman"/>
          <w:sz w:val="28"/>
          <w:szCs w:val="28"/>
        </w:rPr>
        <w:t xml:space="preserve">и </w:t>
      </w:r>
      <w:r w:rsidR="00F966EF" w:rsidRPr="00A574D3">
        <w:rPr>
          <w:rFonts w:eastAsia="Times New Roman" w:cs="Times New Roman"/>
          <w:sz w:val="28"/>
          <w:szCs w:val="28"/>
        </w:rPr>
        <w:t>т</w:t>
      </w:r>
      <w:r w:rsidRPr="00A574D3">
        <w:rPr>
          <w:rFonts w:eastAsia="Times New Roman" w:cs="Times New Roman"/>
          <w:sz w:val="28"/>
          <w:szCs w:val="28"/>
        </w:rPr>
        <w:t xml:space="preserve">естирования в соответствии с порядком проведения </w:t>
      </w:r>
      <w:proofErr w:type="spellStart"/>
      <w:proofErr w:type="gramStart"/>
      <w:r w:rsidR="00F966EF" w:rsidRPr="00A574D3">
        <w:rPr>
          <w:rFonts w:eastAsia="Times New Roman" w:cs="Times New Roman"/>
          <w:sz w:val="28"/>
          <w:szCs w:val="28"/>
        </w:rPr>
        <w:t>д</w:t>
      </w:r>
      <w:r w:rsidRPr="00A574D3">
        <w:rPr>
          <w:rFonts w:eastAsia="Times New Roman" w:cs="Times New Roman"/>
          <w:sz w:val="28"/>
          <w:szCs w:val="28"/>
        </w:rPr>
        <w:t>опинг-контроля</w:t>
      </w:r>
      <w:proofErr w:type="spellEnd"/>
      <w:proofErr w:type="gramEnd"/>
      <w:r w:rsidRPr="00A574D3">
        <w:rPr>
          <w:rFonts w:eastAsia="Times New Roman" w:cs="Times New Roman"/>
          <w:sz w:val="28"/>
          <w:szCs w:val="28"/>
        </w:rPr>
        <w:t>;</w:t>
      </w:r>
    </w:p>
    <w:p w:rsidR="00DF134F" w:rsidRPr="00A574D3" w:rsidRDefault="00D42ABE" w:rsidP="00391F64">
      <w:pPr>
        <w:pStyle w:val="a3"/>
        <w:numPr>
          <w:ilvl w:val="0"/>
          <w:numId w:val="12"/>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применяют санкции (в том числе спортивную дисквалификацию спортсменов) на основании и во исполнение решения соответствующей </w:t>
      </w:r>
      <w:r w:rsidR="00F966E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о нарушении антидопинговых правил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портсменами, </w:t>
      </w:r>
      <w:r w:rsidR="00F966EF" w:rsidRPr="00A574D3">
        <w:rPr>
          <w:rFonts w:eastAsia="Times New Roman" w:cs="Times New Roman"/>
          <w:sz w:val="28"/>
          <w:szCs w:val="28"/>
        </w:rPr>
        <w:t>п</w:t>
      </w:r>
      <w:r w:rsidR="006C6A28" w:rsidRPr="00A574D3">
        <w:rPr>
          <w:rFonts w:eastAsia="Times New Roman" w:cs="Times New Roman"/>
          <w:sz w:val="28"/>
          <w:szCs w:val="28"/>
        </w:rPr>
        <w:t>ерсоналом спортсмена</w:t>
      </w:r>
      <w:r w:rsidRPr="00A574D3">
        <w:rPr>
          <w:rFonts w:eastAsia="Times New Roman" w:cs="Times New Roman"/>
          <w:sz w:val="28"/>
          <w:szCs w:val="28"/>
        </w:rPr>
        <w:t xml:space="preserve">, </w:t>
      </w:r>
      <w:r w:rsidR="006C6A28" w:rsidRPr="00A574D3">
        <w:rPr>
          <w:rFonts w:eastAsia="Times New Roman" w:cs="Times New Roman"/>
          <w:sz w:val="28"/>
          <w:szCs w:val="28"/>
        </w:rPr>
        <w:t xml:space="preserve">а также персоналом </w:t>
      </w:r>
      <w:r w:rsidRPr="00A574D3">
        <w:rPr>
          <w:rFonts w:eastAsia="Times New Roman" w:cs="Times New Roman"/>
          <w:sz w:val="28"/>
          <w:szCs w:val="28"/>
        </w:rPr>
        <w:t xml:space="preserve">в отношении животных, участвующих в спортивном </w:t>
      </w:r>
      <w:r w:rsidR="00F966EF" w:rsidRPr="00A574D3">
        <w:rPr>
          <w:rFonts w:eastAsia="Times New Roman" w:cs="Times New Roman"/>
          <w:sz w:val="28"/>
          <w:szCs w:val="28"/>
        </w:rPr>
        <w:t>с</w:t>
      </w:r>
      <w:r w:rsidRPr="00A574D3">
        <w:rPr>
          <w:rFonts w:eastAsia="Times New Roman" w:cs="Times New Roman"/>
          <w:sz w:val="28"/>
          <w:szCs w:val="28"/>
        </w:rPr>
        <w:t>оревновании;</w:t>
      </w:r>
    </w:p>
    <w:p w:rsidR="00DF134F" w:rsidRPr="00A574D3" w:rsidRDefault="00D42ABE" w:rsidP="00391F64">
      <w:pPr>
        <w:pStyle w:val="a3"/>
        <w:numPr>
          <w:ilvl w:val="0"/>
          <w:numId w:val="12"/>
        </w:numPr>
        <w:ind w:left="0" w:firstLine="709"/>
        <w:jc w:val="both"/>
        <w:rPr>
          <w:rFonts w:eastAsia="Times New Roman" w:cs="Times New Roman"/>
          <w:sz w:val="28"/>
          <w:szCs w:val="28"/>
        </w:rPr>
      </w:pPr>
      <w:r w:rsidRPr="00A574D3">
        <w:rPr>
          <w:rFonts w:eastAsia="Times New Roman" w:cs="Times New Roman"/>
          <w:sz w:val="28"/>
          <w:szCs w:val="28"/>
        </w:rPr>
        <w:t>информируют о применен</w:t>
      </w:r>
      <w:r w:rsidR="00391F64" w:rsidRPr="00A574D3">
        <w:rPr>
          <w:rFonts w:eastAsia="Times New Roman" w:cs="Times New Roman"/>
          <w:sz w:val="28"/>
          <w:szCs w:val="28"/>
        </w:rPr>
        <w:t xml:space="preserve">ных санкциях федеральный орган </w:t>
      </w:r>
      <w:r w:rsidRPr="00A574D3">
        <w:rPr>
          <w:rFonts w:eastAsia="Times New Roman" w:cs="Times New Roman"/>
          <w:sz w:val="28"/>
          <w:szCs w:val="28"/>
        </w:rPr>
        <w:t>исполнительной власти в области физической культуры и спорта, органы исполнительной власти соответствующих субъектов Российской Федерации, АДА, международную федерацию;</w:t>
      </w:r>
    </w:p>
    <w:p w:rsidR="00DF134F" w:rsidRPr="00A574D3" w:rsidRDefault="00D42ABE" w:rsidP="00391F64">
      <w:pPr>
        <w:pStyle w:val="a3"/>
        <w:numPr>
          <w:ilvl w:val="0"/>
          <w:numId w:val="12"/>
        </w:numPr>
        <w:spacing w:after="0"/>
        <w:ind w:left="0" w:firstLine="709"/>
        <w:jc w:val="both"/>
        <w:rPr>
          <w:rFonts w:eastAsia="Times New Roman" w:cs="Times New Roman"/>
          <w:sz w:val="28"/>
          <w:szCs w:val="28"/>
        </w:rPr>
      </w:pPr>
      <w:r w:rsidRPr="00A574D3">
        <w:rPr>
          <w:rFonts w:eastAsia="Times New Roman" w:cs="Times New Roman"/>
          <w:sz w:val="28"/>
          <w:szCs w:val="28"/>
        </w:rPr>
        <w:t>выполняют иные требования Федерального закона и антидопинговых правил.</w:t>
      </w:r>
    </w:p>
    <w:p w:rsidR="00F0172B" w:rsidRPr="00A574D3" w:rsidRDefault="00827EF1" w:rsidP="00140DAC">
      <w:pPr>
        <w:pStyle w:val="3"/>
        <w:ind w:firstLine="709"/>
        <w:rPr>
          <w:rFonts w:eastAsia="Times New Roman"/>
          <w:sz w:val="28"/>
          <w:szCs w:val="28"/>
        </w:rPr>
      </w:pPr>
      <w:bookmarkStart w:id="6" w:name="_Toc410134445"/>
      <w:r w:rsidRPr="00A574D3">
        <w:rPr>
          <w:rFonts w:eastAsia="Times New Roman"/>
          <w:sz w:val="28"/>
          <w:szCs w:val="28"/>
        </w:rPr>
        <w:t>1.</w:t>
      </w:r>
      <w:r w:rsidR="00EB7095" w:rsidRPr="00A574D3">
        <w:rPr>
          <w:rFonts w:eastAsia="Times New Roman"/>
          <w:sz w:val="28"/>
          <w:szCs w:val="28"/>
        </w:rPr>
        <w:t>3</w:t>
      </w:r>
      <w:r w:rsidR="009B7DC9" w:rsidRPr="00A574D3">
        <w:rPr>
          <w:rFonts w:eastAsia="Times New Roman"/>
          <w:sz w:val="28"/>
          <w:szCs w:val="28"/>
        </w:rPr>
        <w:t xml:space="preserve">.3. </w:t>
      </w:r>
      <w:r w:rsidR="00F0172B" w:rsidRPr="00A574D3">
        <w:rPr>
          <w:rFonts w:eastAsia="Times New Roman"/>
          <w:sz w:val="28"/>
          <w:szCs w:val="28"/>
        </w:rPr>
        <w:t>Физические л</w:t>
      </w:r>
      <w:r w:rsidR="009B7DC9" w:rsidRPr="00A574D3">
        <w:rPr>
          <w:rFonts w:eastAsia="Times New Roman"/>
          <w:sz w:val="28"/>
          <w:szCs w:val="28"/>
        </w:rPr>
        <w:t>ица</w:t>
      </w:r>
      <w:bookmarkEnd w:id="6"/>
      <w:r w:rsidR="009B7DC9" w:rsidRPr="00A574D3">
        <w:rPr>
          <w:rFonts w:eastAsia="Times New Roman"/>
          <w:sz w:val="28"/>
          <w:szCs w:val="28"/>
        </w:rPr>
        <w:t xml:space="preserve"> </w:t>
      </w:r>
    </w:p>
    <w:p w:rsidR="00F72737" w:rsidRPr="00A574D3" w:rsidRDefault="00F966EF" w:rsidP="00391F64">
      <w:pPr>
        <w:pStyle w:val="a3"/>
        <w:spacing w:after="0"/>
        <w:ind w:left="0" w:firstLine="709"/>
        <w:jc w:val="both"/>
        <w:rPr>
          <w:rFonts w:eastAsia="Times New Roman" w:cs="Times New Roman"/>
          <w:sz w:val="28"/>
          <w:szCs w:val="28"/>
        </w:rPr>
      </w:pPr>
      <w:r w:rsidRPr="00A574D3">
        <w:rPr>
          <w:rFonts w:eastAsia="Times New Roman" w:cs="Times New Roman"/>
          <w:sz w:val="28"/>
          <w:szCs w:val="28"/>
        </w:rPr>
        <w:t xml:space="preserve">1.3.3.1. </w:t>
      </w:r>
      <w:r w:rsidR="000467BA" w:rsidRPr="00A574D3">
        <w:rPr>
          <w:rFonts w:eastAsia="Times New Roman" w:cs="Times New Roman"/>
          <w:sz w:val="28"/>
          <w:szCs w:val="28"/>
        </w:rPr>
        <w:t>Правила распространяются на следующих лиц</w:t>
      </w:r>
      <w:r w:rsidR="00F72737" w:rsidRPr="00A574D3">
        <w:rPr>
          <w:rFonts w:eastAsia="Times New Roman" w:cs="Times New Roman"/>
          <w:sz w:val="28"/>
          <w:szCs w:val="28"/>
        </w:rPr>
        <w:t>:</w:t>
      </w:r>
    </w:p>
    <w:p w:rsidR="00DF134F" w:rsidRPr="00A574D3" w:rsidRDefault="00F966EF" w:rsidP="00391F64">
      <w:pPr>
        <w:pStyle w:val="a3"/>
        <w:spacing w:after="0"/>
        <w:ind w:left="0" w:firstLine="709"/>
        <w:jc w:val="both"/>
        <w:rPr>
          <w:rFonts w:eastAsia="Times New Roman" w:cs="Times New Roman"/>
          <w:sz w:val="28"/>
          <w:szCs w:val="28"/>
        </w:rPr>
      </w:pPr>
      <w:proofErr w:type="gramStart"/>
      <w:r w:rsidRPr="00A574D3">
        <w:rPr>
          <w:rFonts w:eastAsia="Times New Roman" w:cs="Times New Roman"/>
          <w:sz w:val="28"/>
          <w:szCs w:val="28"/>
        </w:rPr>
        <w:t>а)</w:t>
      </w:r>
      <w:r w:rsidR="00893E97" w:rsidRPr="00A574D3">
        <w:rPr>
          <w:rFonts w:eastAsia="Times New Roman" w:cs="Times New Roman"/>
          <w:sz w:val="28"/>
          <w:szCs w:val="28"/>
        </w:rPr>
        <w:t xml:space="preserve"> </w:t>
      </w:r>
      <w:r w:rsidRPr="00A574D3">
        <w:rPr>
          <w:rFonts w:eastAsia="Times New Roman" w:cs="Times New Roman"/>
          <w:sz w:val="28"/>
          <w:szCs w:val="28"/>
        </w:rPr>
        <w:t>с</w:t>
      </w:r>
      <w:r w:rsidR="00F72737" w:rsidRPr="00A574D3">
        <w:rPr>
          <w:rFonts w:eastAsia="Times New Roman" w:cs="Times New Roman"/>
          <w:sz w:val="28"/>
          <w:szCs w:val="28"/>
        </w:rPr>
        <w:t xml:space="preserve">портсменов, включая </w:t>
      </w:r>
      <w:r w:rsidRPr="00A574D3">
        <w:rPr>
          <w:rFonts w:eastAsia="Times New Roman" w:cs="Times New Roman"/>
          <w:sz w:val="28"/>
          <w:szCs w:val="28"/>
        </w:rPr>
        <w:t>с</w:t>
      </w:r>
      <w:r w:rsidR="00F72737" w:rsidRPr="00A574D3">
        <w:rPr>
          <w:rFonts w:eastAsia="Times New Roman" w:cs="Times New Roman"/>
          <w:sz w:val="28"/>
          <w:szCs w:val="28"/>
        </w:rPr>
        <w:t xml:space="preserve">портсменов, </w:t>
      </w:r>
      <w:proofErr w:type="spellStart"/>
      <w:r w:rsidR="00F72737" w:rsidRPr="00A574D3">
        <w:rPr>
          <w:rFonts w:eastAsia="Times New Roman" w:cs="Times New Roman"/>
          <w:sz w:val="28"/>
          <w:szCs w:val="28"/>
        </w:rPr>
        <w:t>неявляющихся</w:t>
      </w:r>
      <w:proofErr w:type="spellEnd"/>
      <w:r w:rsidR="00F72737" w:rsidRPr="00A574D3">
        <w:rPr>
          <w:rFonts w:eastAsia="Times New Roman" w:cs="Times New Roman"/>
          <w:sz w:val="28"/>
          <w:szCs w:val="28"/>
        </w:rPr>
        <w:t xml:space="preserve"> гражданами или резидентами </w:t>
      </w:r>
      <w:r w:rsidR="00893E97" w:rsidRPr="00A574D3">
        <w:rPr>
          <w:rFonts w:eastAsia="Times New Roman" w:cs="Times New Roman"/>
          <w:sz w:val="28"/>
          <w:szCs w:val="28"/>
        </w:rPr>
        <w:t xml:space="preserve">Российской Федерации, но участвующими в </w:t>
      </w:r>
      <w:r w:rsidRPr="00A574D3">
        <w:rPr>
          <w:rFonts w:eastAsia="Times New Roman" w:cs="Times New Roman"/>
          <w:sz w:val="28"/>
          <w:szCs w:val="28"/>
        </w:rPr>
        <w:t>с</w:t>
      </w:r>
      <w:r w:rsidR="00893E97" w:rsidRPr="00A574D3">
        <w:rPr>
          <w:rFonts w:eastAsia="Times New Roman" w:cs="Times New Roman"/>
          <w:sz w:val="28"/>
          <w:szCs w:val="28"/>
        </w:rPr>
        <w:t xml:space="preserve">портивных мероприятиях на территории Российской Федерации и (или) </w:t>
      </w:r>
      <w:r w:rsidR="006C6A28" w:rsidRPr="00A574D3">
        <w:rPr>
          <w:rFonts w:eastAsia="Times New Roman" w:cs="Times New Roman"/>
          <w:sz w:val="28"/>
          <w:szCs w:val="28"/>
        </w:rPr>
        <w:t xml:space="preserve">состоящих в каких-либо отношения с </w:t>
      </w:r>
      <w:r w:rsidR="00893E97" w:rsidRPr="00A574D3">
        <w:rPr>
          <w:rFonts w:eastAsia="Times New Roman" w:cs="Times New Roman"/>
          <w:sz w:val="28"/>
          <w:szCs w:val="28"/>
        </w:rPr>
        <w:t>физкультурно-спортивной организаци</w:t>
      </w:r>
      <w:r w:rsidR="006C6A28" w:rsidRPr="00A574D3">
        <w:rPr>
          <w:rFonts w:eastAsia="Times New Roman" w:cs="Times New Roman"/>
          <w:sz w:val="28"/>
          <w:szCs w:val="28"/>
        </w:rPr>
        <w:t>ей</w:t>
      </w:r>
      <w:r w:rsidR="009D2BDA" w:rsidRPr="00A574D3">
        <w:rPr>
          <w:rFonts w:eastAsia="Times New Roman" w:cs="Times New Roman"/>
          <w:sz w:val="28"/>
          <w:szCs w:val="28"/>
        </w:rPr>
        <w:t>, зарегистрированной на территории Российской Федерации</w:t>
      </w:r>
      <w:r w:rsidR="00893E97" w:rsidRPr="00A574D3">
        <w:rPr>
          <w:rFonts w:eastAsia="Times New Roman" w:cs="Times New Roman"/>
          <w:sz w:val="28"/>
          <w:szCs w:val="28"/>
        </w:rPr>
        <w:t xml:space="preserve">; </w:t>
      </w:r>
      <w:proofErr w:type="gramEnd"/>
    </w:p>
    <w:p w:rsidR="00DF134F" w:rsidRPr="00A574D3" w:rsidRDefault="00F966EF" w:rsidP="00391F64">
      <w:pPr>
        <w:pStyle w:val="a3"/>
        <w:spacing w:after="0"/>
        <w:ind w:left="0" w:firstLine="709"/>
        <w:jc w:val="both"/>
        <w:rPr>
          <w:rFonts w:eastAsia="Times New Roman" w:cs="Times New Roman"/>
          <w:sz w:val="28"/>
          <w:szCs w:val="28"/>
        </w:rPr>
      </w:pPr>
      <w:r w:rsidRPr="00A574D3">
        <w:rPr>
          <w:rFonts w:eastAsia="Times New Roman" w:cs="Times New Roman"/>
          <w:sz w:val="28"/>
          <w:szCs w:val="28"/>
        </w:rPr>
        <w:t>б)</w:t>
      </w:r>
      <w:r w:rsidR="00893E97" w:rsidRPr="00A574D3">
        <w:rPr>
          <w:rFonts w:eastAsia="Times New Roman" w:cs="Times New Roman"/>
          <w:sz w:val="28"/>
          <w:szCs w:val="28"/>
        </w:rPr>
        <w:t xml:space="preserve"> </w:t>
      </w:r>
      <w:r w:rsidRPr="00A574D3">
        <w:rPr>
          <w:rFonts w:eastAsia="Times New Roman" w:cs="Times New Roman"/>
          <w:sz w:val="28"/>
          <w:szCs w:val="28"/>
        </w:rPr>
        <w:t>п</w:t>
      </w:r>
      <w:r w:rsidR="00893E97" w:rsidRPr="00A574D3">
        <w:rPr>
          <w:rFonts w:eastAsia="Times New Roman" w:cs="Times New Roman"/>
          <w:sz w:val="28"/>
          <w:szCs w:val="28"/>
        </w:rPr>
        <w:t>ерсонал спортсмена</w:t>
      </w:r>
      <w:r w:rsidRPr="00A574D3">
        <w:rPr>
          <w:rFonts w:eastAsia="Times New Roman" w:cs="Times New Roman"/>
          <w:sz w:val="28"/>
          <w:szCs w:val="28"/>
        </w:rPr>
        <w:t>.</w:t>
      </w:r>
      <w:r w:rsidR="00893E97" w:rsidRPr="00A574D3">
        <w:rPr>
          <w:rFonts w:eastAsia="Times New Roman" w:cs="Times New Roman"/>
          <w:sz w:val="28"/>
          <w:szCs w:val="28"/>
        </w:rPr>
        <w:t xml:space="preserve"> </w:t>
      </w:r>
    </w:p>
    <w:p w:rsidR="00BA2FFF" w:rsidRPr="00A574D3" w:rsidRDefault="00CF27C4" w:rsidP="00391F64">
      <w:pPr>
        <w:pStyle w:val="a3"/>
        <w:spacing w:after="0"/>
        <w:ind w:left="0" w:firstLine="709"/>
        <w:jc w:val="both"/>
        <w:rPr>
          <w:rFonts w:eastAsia="Times New Roman" w:cs="Times New Roman"/>
          <w:sz w:val="28"/>
          <w:szCs w:val="28"/>
        </w:rPr>
      </w:pPr>
      <w:r w:rsidRPr="00A574D3">
        <w:rPr>
          <w:rFonts w:eastAsia="Times New Roman" w:cs="Times New Roman"/>
          <w:sz w:val="28"/>
          <w:szCs w:val="28"/>
        </w:rPr>
        <w:t>1.</w:t>
      </w:r>
      <w:r w:rsidR="00893E97" w:rsidRPr="00A574D3">
        <w:rPr>
          <w:rFonts w:eastAsia="Times New Roman" w:cs="Times New Roman"/>
          <w:sz w:val="28"/>
          <w:szCs w:val="28"/>
        </w:rPr>
        <w:t>3</w:t>
      </w:r>
      <w:r w:rsidRPr="00A574D3">
        <w:rPr>
          <w:rFonts w:eastAsia="Times New Roman" w:cs="Times New Roman"/>
          <w:sz w:val="28"/>
          <w:szCs w:val="28"/>
        </w:rPr>
        <w:t>.3.</w:t>
      </w:r>
      <w:r w:rsidR="00F966EF" w:rsidRPr="00A574D3">
        <w:rPr>
          <w:rFonts w:eastAsia="Times New Roman" w:cs="Times New Roman"/>
          <w:sz w:val="28"/>
          <w:szCs w:val="28"/>
        </w:rPr>
        <w:t>2</w:t>
      </w:r>
      <w:r w:rsidRPr="00A574D3">
        <w:rPr>
          <w:rFonts w:eastAsia="Times New Roman" w:cs="Times New Roman"/>
          <w:sz w:val="28"/>
          <w:szCs w:val="28"/>
        </w:rPr>
        <w:t xml:space="preserve">. </w:t>
      </w:r>
      <w:r w:rsidR="00BA2FFF" w:rsidRPr="00A574D3">
        <w:rPr>
          <w:rFonts w:eastAsia="Times New Roman" w:cs="Times New Roman"/>
          <w:sz w:val="28"/>
          <w:szCs w:val="28"/>
        </w:rPr>
        <w:t xml:space="preserve">Спортсменами национального уровня считаются </w:t>
      </w:r>
      <w:r w:rsidR="00F966EF" w:rsidRPr="00A574D3">
        <w:rPr>
          <w:rFonts w:eastAsia="Times New Roman" w:cs="Times New Roman"/>
          <w:sz w:val="28"/>
          <w:szCs w:val="28"/>
        </w:rPr>
        <w:t>с</w:t>
      </w:r>
      <w:r w:rsidR="00BA2FFF" w:rsidRPr="00A574D3">
        <w:rPr>
          <w:rFonts w:eastAsia="Times New Roman" w:cs="Times New Roman"/>
          <w:sz w:val="28"/>
          <w:szCs w:val="28"/>
        </w:rPr>
        <w:t xml:space="preserve">портсмены, принимающие участие в соревнованиях не ниже уровня </w:t>
      </w:r>
      <w:r w:rsidR="00F966EF" w:rsidRPr="00A574D3">
        <w:rPr>
          <w:rFonts w:eastAsia="Times New Roman" w:cs="Times New Roman"/>
          <w:sz w:val="28"/>
          <w:szCs w:val="28"/>
        </w:rPr>
        <w:t>ч</w:t>
      </w:r>
      <w:r w:rsidR="00BA2FFF" w:rsidRPr="00A574D3">
        <w:rPr>
          <w:rFonts w:eastAsia="Times New Roman" w:cs="Times New Roman"/>
          <w:sz w:val="28"/>
          <w:szCs w:val="28"/>
        </w:rPr>
        <w:t>емпионатов России</w:t>
      </w:r>
      <w:r w:rsidR="002C69B6" w:rsidRPr="00A574D3">
        <w:rPr>
          <w:rFonts w:eastAsia="Times New Roman" w:cs="Times New Roman"/>
          <w:sz w:val="28"/>
          <w:szCs w:val="28"/>
        </w:rPr>
        <w:t xml:space="preserve"> </w:t>
      </w:r>
      <w:r w:rsidR="00735BF6" w:rsidRPr="00A574D3">
        <w:rPr>
          <w:rFonts w:eastAsia="Times New Roman" w:cs="Times New Roman"/>
          <w:sz w:val="28"/>
          <w:szCs w:val="28"/>
        </w:rPr>
        <w:t xml:space="preserve">и </w:t>
      </w:r>
      <w:r w:rsidR="00F966EF" w:rsidRPr="00A574D3">
        <w:rPr>
          <w:rFonts w:eastAsia="Times New Roman" w:cs="Times New Roman"/>
          <w:sz w:val="28"/>
          <w:szCs w:val="28"/>
        </w:rPr>
        <w:t>п</w:t>
      </w:r>
      <w:r w:rsidR="00BA2FFF" w:rsidRPr="00A574D3">
        <w:rPr>
          <w:rFonts w:eastAsia="Times New Roman" w:cs="Times New Roman"/>
          <w:sz w:val="28"/>
          <w:szCs w:val="28"/>
        </w:rPr>
        <w:t xml:space="preserve">ервенств России, если только они в соответствии с критериями, установленными соответствующей международной федерации, не относятся к </w:t>
      </w:r>
      <w:r w:rsidR="00F966EF" w:rsidRPr="00A574D3">
        <w:rPr>
          <w:rFonts w:eastAsia="Times New Roman" w:cs="Times New Roman"/>
          <w:sz w:val="28"/>
          <w:szCs w:val="28"/>
        </w:rPr>
        <w:t>с</w:t>
      </w:r>
      <w:r w:rsidR="00BA2FFF" w:rsidRPr="00A574D3">
        <w:rPr>
          <w:rFonts w:eastAsia="Times New Roman" w:cs="Times New Roman"/>
          <w:sz w:val="28"/>
          <w:szCs w:val="28"/>
        </w:rPr>
        <w:t xml:space="preserve">портсменам международного уровня.  </w:t>
      </w:r>
    </w:p>
    <w:p w:rsidR="00A5627F" w:rsidRPr="00A574D3" w:rsidRDefault="00893E97" w:rsidP="00391F64">
      <w:pPr>
        <w:pStyle w:val="a3"/>
        <w:spacing w:after="0"/>
        <w:ind w:left="0" w:firstLine="709"/>
        <w:jc w:val="both"/>
        <w:rPr>
          <w:rFonts w:eastAsia="Times New Roman" w:cs="Times New Roman"/>
          <w:sz w:val="28"/>
          <w:szCs w:val="28"/>
        </w:rPr>
      </w:pPr>
      <w:r w:rsidRPr="00A574D3">
        <w:rPr>
          <w:rFonts w:eastAsia="Times New Roman" w:cs="Times New Roman"/>
          <w:sz w:val="28"/>
          <w:szCs w:val="28"/>
        </w:rPr>
        <w:t>1.3.3.</w:t>
      </w:r>
      <w:r w:rsidR="00F966EF" w:rsidRPr="00A574D3">
        <w:rPr>
          <w:rFonts w:eastAsia="Times New Roman" w:cs="Times New Roman"/>
          <w:sz w:val="28"/>
          <w:szCs w:val="28"/>
        </w:rPr>
        <w:t>3</w:t>
      </w:r>
      <w:r w:rsidRPr="00A574D3">
        <w:rPr>
          <w:rFonts w:eastAsia="Times New Roman" w:cs="Times New Roman"/>
          <w:sz w:val="28"/>
          <w:szCs w:val="28"/>
        </w:rPr>
        <w:t xml:space="preserve">. </w:t>
      </w:r>
      <w:r w:rsidR="00A76BA0" w:rsidRPr="00A574D3">
        <w:rPr>
          <w:rFonts w:eastAsia="Times New Roman" w:cs="Times New Roman"/>
          <w:sz w:val="28"/>
          <w:szCs w:val="28"/>
        </w:rPr>
        <w:t xml:space="preserve">Спортсмены и иные </w:t>
      </w:r>
      <w:r w:rsidR="00F966EF" w:rsidRPr="00A574D3">
        <w:rPr>
          <w:rFonts w:eastAsia="Times New Roman" w:cs="Times New Roman"/>
          <w:sz w:val="28"/>
          <w:szCs w:val="28"/>
        </w:rPr>
        <w:t>л</w:t>
      </w:r>
      <w:r w:rsidR="00A76BA0" w:rsidRPr="00A574D3">
        <w:rPr>
          <w:rFonts w:eastAsia="Times New Roman" w:cs="Times New Roman"/>
          <w:sz w:val="28"/>
          <w:szCs w:val="28"/>
        </w:rPr>
        <w:t xml:space="preserve">ица, перечисленные в данном пункте, также могут подпадать под действие правил других </w:t>
      </w:r>
      <w:r w:rsidR="00F966EF" w:rsidRPr="00A574D3">
        <w:rPr>
          <w:rFonts w:eastAsia="Times New Roman" w:cs="Times New Roman"/>
          <w:sz w:val="28"/>
          <w:szCs w:val="28"/>
        </w:rPr>
        <w:t>а</w:t>
      </w:r>
      <w:r w:rsidR="00A76BA0" w:rsidRPr="00A574D3">
        <w:rPr>
          <w:rFonts w:eastAsia="Times New Roman" w:cs="Times New Roman"/>
          <w:sz w:val="28"/>
          <w:szCs w:val="28"/>
        </w:rPr>
        <w:t xml:space="preserve">нтидопинговых организаций (например, в случае со </w:t>
      </w:r>
      <w:r w:rsidR="00F966EF" w:rsidRPr="00A574D3">
        <w:rPr>
          <w:rFonts w:eastAsia="Times New Roman" w:cs="Times New Roman"/>
          <w:sz w:val="28"/>
          <w:szCs w:val="28"/>
        </w:rPr>
        <w:t>с</w:t>
      </w:r>
      <w:r w:rsidR="00A76BA0" w:rsidRPr="00A574D3">
        <w:rPr>
          <w:rFonts w:eastAsia="Times New Roman" w:cs="Times New Roman"/>
          <w:sz w:val="28"/>
          <w:szCs w:val="28"/>
        </w:rPr>
        <w:t xml:space="preserve">портсменами международного уровня это антидопинговые правила международной федерации). Правила не имеют целью ограничить ответственность </w:t>
      </w:r>
      <w:r w:rsidR="00F966EF" w:rsidRPr="00A574D3">
        <w:rPr>
          <w:rFonts w:eastAsia="Times New Roman" w:cs="Times New Roman"/>
          <w:sz w:val="28"/>
          <w:szCs w:val="28"/>
        </w:rPr>
        <w:t>с</w:t>
      </w:r>
      <w:r w:rsidR="00A76BA0" w:rsidRPr="00A574D3">
        <w:rPr>
          <w:rFonts w:eastAsia="Times New Roman" w:cs="Times New Roman"/>
          <w:sz w:val="28"/>
          <w:szCs w:val="28"/>
        </w:rPr>
        <w:t>портсмен</w:t>
      </w:r>
      <w:r w:rsidR="006D31F1" w:rsidRPr="00A574D3">
        <w:rPr>
          <w:rFonts w:eastAsia="Times New Roman" w:cs="Times New Roman"/>
          <w:sz w:val="28"/>
          <w:szCs w:val="28"/>
        </w:rPr>
        <w:t>ов</w:t>
      </w:r>
      <w:r w:rsidR="00A76BA0" w:rsidRPr="00A574D3">
        <w:rPr>
          <w:rFonts w:eastAsia="Times New Roman" w:cs="Times New Roman"/>
          <w:sz w:val="28"/>
          <w:szCs w:val="28"/>
        </w:rPr>
        <w:t xml:space="preserve"> или ин</w:t>
      </w:r>
      <w:r w:rsidR="006D31F1" w:rsidRPr="00A574D3">
        <w:rPr>
          <w:rFonts w:eastAsia="Times New Roman" w:cs="Times New Roman"/>
          <w:sz w:val="28"/>
          <w:szCs w:val="28"/>
        </w:rPr>
        <w:t>ых</w:t>
      </w:r>
      <w:r w:rsidR="00A76BA0" w:rsidRPr="00A574D3">
        <w:rPr>
          <w:rFonts w:eastAsia="Times New Roman" w:cs="Times New Roman"/>
          <w:sz w:val="28"/>
          <w:szCs w:val="28"/>
        </w:rPr>
        <w:t xml:space="preserve"> </w:t>
      </w:r>
      <w:r w:rsidR="00F966EF" w:rsidRPr="00A574D3">
        <w:rPr>
          <w:rFonts w:eastAsia="Times New Roman" w:cs="Times New Roman"/>
          <w:sz w:val="28"/>
          <w:szCs w:val="28"/>
        </w:rPr>
        <w:t>л</w:t>
      </w:r>
      <w:r w:rsidR="00A76BA0" w:rsidRPr="00A574D3">
        <w:rPr>
          <w:rFonts w:eastAsia="Times New Roman" w:cs="Times New Roman"/>
          <w:sz w:val="28"/>
          <w:szCs w:val="28"/>
        </w:rPr>
        <w:t xml:space="preserve">иц по правилам других </w:t>
      </w:r>
      <w:r w:rsidR="00F966EF" w:rsidRPr="00A574D3">
        <w:rPr>
          <w:rFonts w:eastAsia="Times New Roman" w:cs="Times New Roman"/>
          <w:sz w:val="28"/>
          <w:szCs w:val="28"/>
        </w:rPr>
        <w:t>а</w:t>
      </w:r>
      <w:r w:rsidR="00A76BA0" w:rsidRPr="00A574D3">
        <w:rPr>
          <w:rFonts w:eastAsia="Times New Roman" w:cs="Times New Roman"/>
          <w:sz w:val="28"/>
          <w:szCs w:val="28"/>
        </w:rPr>
        <w:t>нтидопинговых организаций, под юрисдикцией которых он</w:t>
      </w:r>
      <w:r w:rsidR="006D31F1" w:rsidRPr="00A574D3">
        <w:rPr>
          <w:rFonts w:eastAsia="Times New Roman" w:cs="Times New Roman"/>
          <w:sz w:val="28"/>
          <w:szCs w:val="28"/>
        </w:rPr>
        <w:t>и</w:t>
      </w:r>
      <w:r w:rsidR="00A76BA0" w:rsidRPr="00A574D3">
        <w:rPr>
          <w:rFonts w:eastAsia="Times New Roman" w:cs="Times New Roman"/>
          <w:sz w:val="28"/>
          <w:szCs w:val="28"/>
        </w:rPr>
        <w:t xml:space="preserve"> также наход</w:t>
      </w:r>
      <w:r w:rsidR="006D31F1" w:rsidRPr="00A574D3">
        <w:rPr>
          <w:rFonts w:eastAsia="Times New Roman" w:cs="Times New Roman"/>
          <w:sz w:val="28"/>
          <w:szCs w:val="28"/>
        </w:rPr>
        <w:t>я</w:t>
      </w:r>
      <w:r w:rsidR="00A76BA0" w:rsidRPr="00A574D3">
        <w:rPr>
          <w:rFonts w:eastAsia="Times New Roman" w:cs="Times New Roman"/>
          <w:sz w:val="28"/>
          <w:szCs w:val="28"/>
        </w:rPr>
        <w:t>тся. Вопросы распределения полномочий на проведение обработки результатов должны решаться в соответствии</w:t>
      </w:r>
      <w:r w:rsidR="005430D3" w:rsidRPr="00A574D3">
        <w:rPr>
          <w:rFonts w:eastAsia="Times New Roman" w:cs="Times New Roman"/>
          <w:sz w:val="28"/>
          <w:szCs w:val="28"/>
        </w:rPr>
        <w:t xml:space="preserve"> с Кодексом</w:t>
      </w:r>
      <w:r w:rsidR="00A76BA0" w:rsidRPr="00A574D3">
        <w:rPr>
          <w:rFonts w:eastAsia="Times New Roman" w:cs="Times New Roman"/>
          <w:sz w:val="28"/>
          <w:szCs w:val="28"/>
        </w:rPr>
        <w:t xml:space="preserve">.   </w:t>
      </w:r>
    </w:p>
    <w:p w:rsidR="00A5627F" w:rsidRPr="00A574D3" w:rsidRDefault="00AE4FDE" w:rsidP="00B3296E">
      <w:pPr>
        <w:pStyle w:val="1"/>
        <w:jc w:val="center"/>
      </w:pPr>
      <w:bookmarkStart w:id="7" w:name="_Toc410134446"/>
      <w:r w:rsidRPr="00A574D3">
        <w:t xml:space="preserve">II. </w:t>
      </w:r>
      <w:r w:rsidR="00391F64" w:rsidRPr="00A574D3">
        <w:t>Определение допинга, нарушение антидопинговых правил</w:t>
      </w:r>
      <w:bookmarkEnd w:id="7"/>
    </w:p>
    <w:p w:rsidR="00B3296E" w:rsidRPr="00A574D3" w:rsidRDefault="00B3296E" w:rsidP="00B3296E">
      <w:pPr>
        <w:rPr>
          <w:sz w:val="28"/>
          <w:szCs w:val="28"/>
        </w:rPr>
      </w:pP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Допинг определяется как совершение одного или нескольких нарушений антидопинговых правил, приводимых в </w:t>
      </w:r>
      <w:r w:rsidR="00FF2713" w:rsidRPr="00A574D3">
        <w:rPr>
          <w:rFonts w:eastAsia="Times New Roman" w:cs="Times New Roman"/>
          <w:sz w:val="28"/>
          <w:szCs w:val="28"/>
        </w:rPr>
        <w:t>пунктах</w:t>
      </w:r>
      <w:r w:rsidRPr="00A574D3">
        <w:rPr>
          <w:rFonts w:eastAsia="Times New Roman" w:cs="Times New Roman"/>
          <w:sz w:val="28"/>
          <w:szCs w:val="28"/>
        </w:rPr>
        <w:t xml:space="preserve"> 2.1-2.10 </w:t>
      </w:r>
      <w:r w:rsidR="00FF2713" w:rsidRPr="00A574D3">
        <w:rPr>
          <w:rFonts w:eastAsia="Times New Roman" w:cs="Times New Roman"/>
          <w:sz w:val="28"/>
          <w:szCs w:val="28"/>
        </w:rPr>
        <w:t>Правил</w:t>
      </w:r>
      <w:r w:rsidRPr="00A574D3">
        <w:rPr>
          <w:rFonts w:eastAsia="Times New Roman" w:cs="Times New Roman"/>
          <w:sz w:val="28"/>
          <w:szCs w:val="28"/>
        </w:rPr>
        <w:t>.</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Целью </w:t>
      </w:r>
      <w:r w:rsidR="00FF2713" w:rsidRPr="00A574D3">
        <w:rPr>
          <w:rFonts w:eastAsia="Times New Roman" w:cs="Times New Roman"/>
          <w:sz w:val="28"/>
          <w:szCs w:val="28"/>
        </w:rPr>
        <w:t xml:space="preserve">главы </w:t>
      </w:r>
      <w:r w:rsidR="00FF2713" w:rsidRPr="00A574D3">
        <w:rPr>
          <w:rFonts w:eastAsia="Times New Roman" w:cs="Times New Roman"/>
          <w:sz w:val="28"/>
          <w:szCs w:val="28"/>
          <w:lang w:val="en-US"/>
        </w:rPr>
        <w:t>II</w:t>
      </w:r>
      <w:r w:rsidRPr="00A574D3">
        <w:rPr>
          <w:rFonts w:eastAsia="Times New Roman" w:cs="Times New Roman"/>
          <w:sz w:val="28"/>
          <w:szCs w:val="28"/>
        </w:rPr>
        <w:t xml:space="preserve">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основании утверждения о нарушении одного или более из указанных </w:t>
      </w:r>
      <w:r w:rsidR="00FF2713" w:rsidRPr="00A574D3">
        <w:rPr>
          <w:rFonts w:eastAsia="Times New Roman" w:cs="Times New Roman"/>
          <w:sz w:val="28"/>
          <w:szCs w:val="28"/>
        </w:rPr>
        <w:t>П</w:t>
      </w:r>
      <w:r w:rsidRPr="00A574D3">
        <w:rPr>
          <w:rFonts w:eastAsia="Times New Roman" w:cs="Times New Roman"/>
          <w:sz w:val="28"/>
          <w:szCs w:val="28"/>
        </w:rPr>
        <w:t xml:space="preserve">равил. </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Спортсмены или иные </w:t>
      </w:r>
      <w:r w:rsidR="00F966EF" w:rsidRPr="00A574D3">
        <w:rPr>
          <w:rFonts w:eastAsia="Times New Roman" w:cs="Times New Roman"/>
          <w:sz w:val="28"/>
          <w:szCs w:val="28"/>
        </w:rPr>
        <w:t>л</w:t>
      </w:r>
      <w:r w:rsidRPr="00A574D3">
        <w:rPr>
          <w:rFonts w:eastAsia="Times New Roman" w:cs="Times New Roman"/>
          <w:sz w:val="28"/>
          <w:szCs w:val="28"/>
        </w:rPr>
        <w:t xml:space="preserve">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w:t>
      </w:r>
      <w:r w:rsidR="00F966EF" w:rsidRPr="00A574D3">
        <w:rPr>
          <w:rFonts w:eastAsia="Times New Roman" w:cs="Times New Roman"/>
          <w:sz w:val="28"/>
          <w:szCs w:val="28"/>
        </w:rPr>
        <w:t>з</w:t>
      </w:r>
      <w:r w:rsidRPr="00A574D3">
        <w:rPr>
          <w:rFonts w:eastAsia="Times New Roman" w:cs="Times New Roman"/>
          <w:sz w:val="28"/>
          <w:szCs w:val="28"/>
        </w:rPr>
        <w:t>апрещенный список.</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К нарушениям антидопинговых правил относятся:</w:t>
      </w:r>
    </w:p>
    <w:p w:rsidR="001634D7" w:rsidRPr="00A574D3" w:rsidRDefault="001634D7" w:rsidP="00B3296E">
      <w:pPr>
        <w:pStyle w:val="2"/>
        <w:ind w:firstLine="709"/>
        <w:jc w:val="both"/>
        <w:rPr>
          <w:sz w:val="28"/>
          <w:szCs w:val="28"/>
        </w:rPr>
      </w:pPr>
      <w:bookmarkStart w:id="8" w:name="_Toc391290740"/>
      <w:bookmarkStart w:id="9" w:name="_Toc410134447"/>
      <w:r w:rsidRPr="00A574D3">
        <w:rPr>
          <w:sz w:val="28"/>
          <w:szCs w:val="28"/>
        </w:rPr>
        <w:t xml:space="preserve">2.1. Наличие </w:t>
      </w:r>
      <w:r w:rsidR="00F966EF" w:rsidRPr="00A574D3">
        <w:rPr>
          <w:sz w:val="28"/>
          <w:szCs w:val="28"/>
        </w:rPr>
        <w:t>з</w:t>
      </w:r>
      <w:r w:rsidRPr="00A574D3">
        <w:rPr>
          <w:sz w:val="28"/>
          <w:szCs w:val="28"/>
        </w:rPr>
        <w:t xml:space="preserve">апрещенной субстанции, или ее </w:t>
      </w:r>
      <w:r w:rsidR="00F966EF" w:rsidRPr="00A574D3">
        <w:rPr>
          <w:sz w:val="28"/>
          <w:szCs w:val="28"/>
        </w:rPr>
        <w:t>м</w:t>
      </w:r>
      <w:r w:rsidRPr="00A574D3">
        <w:rPr>
          <w:sz w:val="28"/>
          <w:szCs w:val="28"/>
        </w:rPr>
        <w:t xml:space="preserve">етаболитов, или </w:t>
      </w:r>
      <w:r w:rsidR="00F966EF" w:rsidRPr="00A574D3">
        <w:rPr>
          <w:sz w:val="28"/>
          <w:szCs w:val="28"/>
        </w:rPr>
        <w:t>м</w:t>
      </w:r>
      <w:r w:rsidRPr="00A574D3">
        <w:rPr>
          <w:sz w:val="28"/>
          <w:szCs w:val="28"/>
        </w:rPr>
        <w:t xml:space="preserve">аркеров в </w:t>
      </w:r>
      <w:r w:rsidR="00F966EF" w:rsidRPr="00A574D3">
        <w:rPr>
          <w:sz w:val="28"/>
          <w:szCs w:val="28"/>
        </w:rPr>
        <w:t>п</w:t>
      </w:r>
      <w:r w:rsidRPr="00A574D3">
        <w:rPr>
          <w:sz w:val="28"/>
          <w:szCs w:val="28"/>
        </w:rPr>
        <w:t xml:space="preserve">робе, взятой у </w:t>
      </w:r>
      <w:r w:rsidR="00F966EF" w:rsidRPr="00A574D3">
        <w:rPr>
          <w:sz w:val="28"/>
          <w:szCs w:val="28"/>
        </w:rPr>
        <w:t>с</w:t>
      </w:r>
      <w:r w:rsidRPr="00A574D3">
        <w:rPr>
          <w:sz w:val="28"/>
          <w:szCs w:val="28"/>
        </w:rPr>
        <w:t>портсмена</w:t>
      </w:r>
      <w:bookmarkEnd w:id="8"/>
      <w:r w:rsidR="00F966EF" w:rsidRPr="00A574D3">
        <w:rPr>
          <w:sz w:val="28"/>
          <w:szCs w:val="28"/>
        </w:rPr>
        <w:t>.</w:t>
      </w:r>
      <w:bookmarkEnd w:id="9"/>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2.1.1</w:t>
      </w:r>
      <w:r w:rsidR="002B46EC" w:rsidRPr="00A574D3">
        <w:rPr>
          <w:rFonts w:eastAsia="Times New Roman" w:cs="Times New Roman"/>
          <w:sz w:val="28"/>
          <w:szCs w:val="28"/>
        </w:rPr>
        <w:t>.</w:t>
      </w:r>
      <w:r w:rsidRPr="00A574D3">
        <w:rPr>
          <w:rFonts w:eastAsia="Times New Roman" w:cs="Times New Roman"/>
          <w:sz w:val="28"/>
          <w:szCs w:val="28"/>
        </w:rPr>
        <w:t xml:space="preserve"> Персональной обязанностью каждого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является недопущение попадания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в свой организм. Спортсмены несут ответственность за любую </w:t>
      </w:r>
      <w:r w:rsidR="00F966EF" w:rsidRPr="00A574D3">
        <w:rPr>
          <w:rFonts w:eastAsia="Times New Roman" w:cs="Times New Roman"/>
          <w:sz w:val="28"/>
          <w:szCs w:val="28"/>
        </w:rPr>
        <w:t>з</w:t>
      </w:r>
      <w:r w:rsidRPr="00A574D3">
        <w:rPr>
          <w:rFonts w:eastAsia="Times New Roman" w:cs="Times New Roman"/>
          <w:sz w:val="28"/>
          <w:szCs w:val="28"/>
        </w:rPr>
        <w:t xml:space="preserve">апрещенную субстанцию, или ее </w:t>
      </w:r>
      <w:r w:rsidR="00F966EF" w:rsidRPr="00A574D3">
        <w:rPr>
          <w:rFonts w:eastAsia="Times New Roman" w:cs="Times New Roman"/>
          <w:sz w:val="28"/>
          <w:szCs w:val="28"/>
        </w:rPr>
        <w:t>м</w:t>
      </w:r>
      <w:r w:rsidRPr="00A574D3">
        <w:rPr>
          <w:rFonts w:eastAsia="Times New Roman" w:cs="Times New Roman"/>
          <w:sz w:val="28"/>
          <w:szCs w:val="28"/>
        </w:rPr>
        <w:t xml:space="preserve">етаболиты, или </w:t>
      </w:r>
      <w:r w:rsidR="00F966EF" w:rsidRPr="00A574D3">
        <w:rPr>
          <w:rFonts w:eastAsia="Times New Roman" w:cs="Times New Roman"/>
          <w:sz w:val="28"/>
          <w:szCs w:val="28"/>
        </w:rPr>
        <w:t>м</w:t>
      </w:r>
      <w:r w:rsidRPr="00A574D3">
        <w:rPr>
          <w:rFonts w:eastAsia="Times New Roman" w:cs="Times New Roman"/>
          <w:sz w:val="28"/>
          <w:szCs w:val="28"/>
        </w:rPr>
        <w:t xml:space="preserve">аркеры, обнаруженные во взятых у них </w:t>
      </w:r>
      <w:r w:rsidR="00F966EF" w:rsidRPr="00A574D3">
        <w:rPr>
          <w:rFonts w:eastAsia="Times New Roman" w:cs="Times New Roman"/>
          <w:sz w:val="28"/>
          <w:szCs w:val="28"/>
        </w:rPr>
        <w:t>п</w:t>
      </w:r>
      <w:r w:rsidRPr="00A574D3">
        <w:rPr>
          <w:rFonts w:eastAsia="Times New Roman" w:cs="Times New Roman"/>
          <w:sz w:val="28"/>
          <w:szCs w:val="28"/>
        </w:rPr>
        <w:t xml:space="preserve">робах. Соответственно нет необходимости доказывать факт намерения, </w:t>
      </w:r>
      <w:r w:rsidR="00F966EF" w:rsidRPr="00A574D3">
        <w:rPr>
          <w:rFonts w:eastAsia="Times New Roman" w:cs="Times New Roman"/>
          <w:sz w:val="28"/>
          <w:szCs w:val="28"/>
        </w:rPr>
        <w:t>в</w:t>
      </w:r>
      <w:r w:rsidRPr="00A574D3">
        <w:rPr>
          <w:rFonts w:eastAsia="Times New Roman" w:cs="Times New Roman"/>
          <w:sz w:val="28"/>
          <w:szCs w:val="28"/>
        </w:rPr>
        <w:t xml:space="preserve">ины, небрежности или осознанного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спользования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портсменом при установлении нарушения в соответствии с </w:t>
      </w:r>
      <w:r w:rsidR="00F966EF" w:rsidRPr="00A574D3">
        <w:rPr>
          <w:rFonts w:eastAsia="Times New Roman" w:cs="Times New Roman"/>
          <w:sz w:val="28"/>
          <w:szCs w:val="28"/>
        </w:rPr>
        <w:t xml:space="preserve">  </w:t>
      </w:r>
      <w:r w:rsidR="00FF2713" w:rsidRPr="00A574D3">
        <w:rPr>
          <w:rFonts w:eastAsia="Times New Roman" w:cs="Times New Roman"/>
          <w:sz w:val="28"/>
          <w:szCs w:val="28"/>
        </w:rPr>
        <w:t>пунктом</w:t>
      </w:r>
      <w:r w:rsidRPr="00A574D3">
        <w:rPr>
          <w:rFonts w:eastAsia="Times New Roman" w:cs="Times New Roman"/>
          <w:sz w:val="28"/>
          <w:szCs w:val="28"/>
        </w:rPr>
        <w:t xml:space="preserve"> 2.1.</w:t>
      </w:r>
    </w:p>
    <w:p w:rsidR="001634D7" w:rsidRPr="00A574D3" w:rsidRDefault="001634D7" w:rsidP="00B3296E">
      <w:pPr>
        <w:spacing w:after="0"/>
        <w:ind w:firstLine="709"/>
        <w:jc w:val="both"/>
        <w:rPr>
          <w:rFonts w:eastAsia="Times New Roman" w:cs="Times New Roman"/>
          <w:color w:val="92D050"/>
          <w:sz w:val="28"/>
          <w:szCs w:val="28"/>
        </w:rPr>
      </w:pPr>
      <w:r w:rsidRPr="00A574D3">
        <w:rPr>
          <w:rFonts w:eastAsia="Times New Roman" w:cs="Times New Roman"/>
          <w:sz w:val="28"/>
          <w:szCs w:val="28"/>
        </w:rPr>
        <w:t>2.1.2. Достаточным доказательством нарушения антидопинговых правил в соответствии</w:t>
      </w:r>
      <w:r w:rsidR="00FF2713" w:rsidRPr="00A574D3">
        <w:rPr>
          <w:rFonts w:eastAsia="Times New Roman" w:cs="Times New Roman"/>
          <w:sz w:val="28"/>
          <w:szCs w:val="28"/>
        </w:rPr>
        <w:t xml:space="preserve"> с</w:t>
      </w:r>
      <w:r w:rsidRPr="00A574D3">
        <w:rPr>
          <w:rFonts w:eastAsia="Times New Roman" w:cs="Times New Roman"/>
          <w:sz w:val="28"/>
          <w:szCs w:val="28"/>
        </w:rPr>
        <w:t xml:space="preserve"> </w:t>
      </w:r>
      <w:r w:rsidR="00FF2713" w:rsidRPr="00A574D3">
        <w:rPr>
          <w:rFonts w:eastAsia="Times New Roman" w:cs="Times New Roman"/>
          <w:sz w:val="28"/>
          <w:szCs w:val="28"/>
        </w:rPr>
        <w:t>пунктом</w:t>
      </w:r>
      <w:r w:rsidRPr="00A574D3">
        <w:rPr>
          <w:rFonts w:eastAsia="Times New Roman" w:cs="Times New Roman"/>
          <w:sz w:val="28"/>
          <w:szCs w:val="28"/>
        </w:rPr>
        <w:t xml:space="preserve"> 2.1 является любое из следующих событий: наличие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ее </w:t>
      </w:r>
      <w:r w:rsidR="00F966EF" w:rsidRPr="00A574D3">
        <w:rPr>
          <w:rFonts w:eastAsia="Times New Roman" w:cs="Times New Roman"/>
          <w:sz w:val="28"/>
          <w:szCs w:val="28"/>
        </w:rPr>
        <w:t>м</w:t>
      </w:r>
      <w:r w:rsidRPr="00A574D3">
        <w:rPr>
          <w:rFonts w:eastAsia="Times New Roman" w:cs="Times New Roman"/>
          <w:sz w:val="28"/>
          <w:szCs w:val="28"/>
        </w:rPr>
        <w:t xml:space="preserve">етаболитов, или </w:t>
      </w:r>
      <w:r w:rsidR="00F966EF" w:rsidRPr="00A574D3">
        <w:rPr>
          <w:rFonts w:eastAsia="Times New Roman" w:cs="Times New Roman"/>
          <w:sz w:val="28"/>
          <w:szCs w:val="28"/>
        </w:rPr>
        <w:t>м</w:t>
      </w:r>
      <w:r w:rsidRPr="00A574D3">
        <w:rPr>
          <w:rFonts w:eastAsia="Times New Roman" w:cs="Times New Roman"/>
          <w:sz w:val="28"/>
          <w:szCs w:val="28"/>
        </w:rPr>
        <w:t xml:space="preserve">аркеров в </w:t>
      </w:r>
      <w:r w:rsidR="00F966EF" w:rsidRPr="00A574D3">
        <w:rPr>
          <w:rFonts w:eastAsia="Times New Roman" w:cs="Times New Roman"/>
          <w:sz w:val="28"/>
          <w:szCs w:val="28"/>
        </w:rPr>
        <w:t>п</w:t>
      </w:r>
      <w:r w:rsidRPr="00A574D3">
        <w:rPr>
          <w:rFonts w:eastAsia="Times New Roman" w:cs="Times New Roman"/>
          <w:sz w:val="28"/>
          <w:szCs w:val="28"/>
        </w:rPr>
        <w:t xml:space="preserve">робе А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портсмена, в </w:t>
      </w:r>
      <w:proofErr w:type="gramStart"/>
      <w:r w:rsidRPr="00A574D3">
        <w:rPr>
          <w:rFonts w:eastAsia="Times New Roman" w:cs="Times New Roman"/>
          <w:sz w:val="28"/>
          <w:szCs w:val="28"/>
        </w:rPr>
        <w:t>случае</w:t>
      </w:r>
      <w:proofErr w:type="gramEnd"/>
      <w:r w:rsidRPr="00A574D3">
        <w:rPr>
          <w:rFonts w:eastAsia="Times New Roman" w:cs="Times New Roman"/>
          <w:sz w:val="28"/>
          <w:szCs w:val="28"/>
        </w:rPr>
        <w:t xml:space="preserve"> когда </w:t>
      </w:r>
      <w:r w:rsidR="00F966EF" w:rsidRPr="00A574D3">
        <w:rPr>
          <w:rFonts w:eastAsia="Times New Roman" w:cs="Times New Roman"/>
          <w:sz w:val="28"/>
          <w:szCs w:val="28"/>
        </w:rPr>
        <w:t>с</w:t>
      </w:r>
      <w:r w:rsidRPr="00A574D3">
        <w:rPr>
          <w:rFonts w:eastAsia="Times New Roman" w:cs="Times New Roman"/>
          <w:sz w:val="28"/>
          <w:szCs w:val="28"/>
        </w:rPr>
        <w:t xml:space="preserve">портсмен не пользуется своим правом провести анализ </w:t>
      </w:r>
      <w:r w:rsidR="00F966EF" w:rsidRPr="00A574D3">
        <w:rPr>
          <w:rFonts w:eastAsia="Times New Roman" w:cs="Times New Roman"/>
          <w:sz w:val="28"/>
          <w:szCs w:val="28"/>
        </w:rPr>
        <w:t>п</w:t>
      </w:r>
      <w:r w:rsidRPr="00A574D3">
        <w:rPr>
          <w:rFonts w:eastAsia="Times New Roman" w:cs="Times New Roman"/>
          <w:sz w:val="28"/>
          <w:szCs w:val="28"/>
        </w:rPr>
        <w:t xml:space="preserve">робы Б, и </w:t>
      </w:r>
      <w:r w:rsidR="00F966EF" w:rsidRPr="00A574D3">
        <w:rPr>
          <w:rFonts w:eastAsia="Times New Roman" w:cs="Times New Roman"/>
          <w:sz w:val="28"/>
          <w:szCs w:val="28"/>
        </w:rPr>
        <w:t>п</w:t>
      </w:r>
      <w:r w:rsidRPr="00A574D3">
        <w:rPr>
          <w:rFonts w:eastAsia="Times New Roman" w:cs="Times New Roman"/>
          <w:sz w:val="28"/>
          <w:szCs w:val="28"/>
        </w:rPr>
        <w:t xml:space="preserve">роба Б не анализируется; </w:t>
      </w:r>
      <w:proofErr w:type="gramStart"/>
      <w:r w:rsidRPr="00A574D3">
        <w:rPr>
          <w:rFonts w:eastAsia="Times New Roman" w:cs="Times New Roman"/>
          <w:sz w:val="28"/>
          <w:szCs w:val="28"/>
        </w:rPr>
        <w:t xml:space="preserve">или когда </w:t>
      </w:r>
      <w:r w:rsidR="00F966EF" w:rsidRPr="00A574D3">
        <w:rPr>
          <w:rFonts w:eastAsia="Times New Roman" w:cs="Times New Roman"/>
          <w:sz w:val="28"/>
          <w:szCs w:val="28"/>
        </w:rPr>
        <w:t>п</w:t>
      </w:r>
      <w:r w:rsidRPr="00A574D3">
        <w:rPr>
          <w:rFonts w:eastAsia="Times New Roman" w:cs="Times New Roman"/>
          <w:sz w:val="28"/>
          <w:szCs w:val="28"/>
        </w:rPr>
        <w:t xml:space="preserve">роба Б берется на анализ, и анализ </w:t>
      </w:r>
      <w:r w:rsidR="00F966EF" w:rsidRPr="00A574D3">
        <w:rPr>
          <w:rFonts w:eastAsia="Times New Roman" w:cs="Times New Roman"/>
          <w:sz w:val="28"/>
          <w:szCs w:val="28"/>
        </w:rPr>
        <w:t>п</w:t>
      </w:r>
      <w:r w:rsidRPr="00A574D3">
        <w:rPr>
          <w:rFonts w:eastAsia="Times New Roman" w:cs="Times New Roman"/>
          <w:sz w:val="28"/>
          <w:szCs w:val="28"/>
        </w:rPr>
        <w:t xml:space="preserve">робы Б подтверждает наличие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ее </w:t>
      </w:r>
      <w:r w:rsidR="00F966EF" w:rsidRPr="00A574D3">
        <w:rPr>
          <w:rFonts w:eastAsia="Times New Roman" w:cs="Times New Roman"/>
          <w:sz w:val="28"/>
          <w:szCs w:val="28"/>
        </w:rPr>
        <w:t>м</w:t>
      </w:r>
      <w:r w:rsidRPr="00A574D3">
        <w:rPr>
          <w:rFonts w:eastAsia="Times New Roman" w:cs="Times New Roman"/>
          <w:sz w:val="28"/>
          <w:szCs w:val="28"/>
        </w:rPr>
        <w:t xml:space="preserve">етаболитов, или </w:t>
      </w:r>
      <w:r w:rsidR="00F966EF" w:rsidRPr="00A574D3">
        <w:rPr>
          <w:rFonts w:eastAsia="Times New Roman" w:cs="Times New Roman"/>
          <w:sz w:val="28"/>
          <w:szCs w:val="28"/>
        </w:rPr>
        <w:t>м</w:t>
      </w:r>
      <w:r w:rsidRPr="00A574D3">
        <w:rPr>
          <w:rFonts w:eastAsia="Times New Roman" w:cs="Times New Roman"/>
          <w:sz w:val="28"/>
          <w:szCs w:val="28"/>
        </w:rPr>
        <w:t xml:space="preserve">аркеров, аналогичных обнаруженным в </w:t>
      </w:r>
      <w:r w:rsidR="00F966EF" w:rsidRPr="00A574D3">
        <w:rPr>
          <w:rFonts w:eastAsia="Times New Roman" w:cs="Times New Roman"/>
          <w:sz w:val="28"/>
          <w:szCs w:val="28"/>
        </w:rPr>
        <w:t>п</w:t>
      </w:r>
      <w:r w:rsidRPr="00A574D3">
        <w:rPr>
          <w:rFonts w:eastAsia="Times New Roman" w:cs="Times New Roman"/>
          <w:sz w:val="28"/>
          <w:szCs w:val="28"/>
        </w:rPr>
        <w:t xml:space="preserve">робе А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портсмена; или когда </w:t>
      </w:r>
      <w:r w:rsidR="00F966EF" w:rsidRPr="00A574D3">
        <w:rPr>
          <w:rFonts w:eastAsia="Times New Roman" w:cs="Times New Roman"/>
          <w:sz w:val="28"/>
          <w:szCs w:val="28"/>
        </w:rPr>
        <w:t>п</w:t>
      </w:r>
      <w:r w:rsidRPr="00A574D3">
        <w:rPr>
          <w:rFonts w:eastAsia="Times New Roman" w:cs="Times New Roman"/>
          <w:sz w:val="28"/>
          <w:szCs w:val="28"/>
        </w:rPr>
        <w:t xml:space="preserve">роба Б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портсмена разделяется на два флакона, и анализ второго флакона подтверждает наличие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ее </w:t>
      </w:r>
      <w:r w:rsidR="00F966EF" w:rsidRPr="00A574D3">
        <w:rPr>
          <w:rFonts w:eastAsia="Times New Roman" w:cs="Times New Roman"/>
          <w:sz w:val="28"/>
          <w:szCs w:val="28"/>
        </w:rPr>
        <w:t>м</w:t>
      </w:r>
      <w:r w:rsidRPr="00A574D3">
        <w:rPr>
          <w:rFonts w:eastAsia="Times New Roman" w:cs="Times New Roman"/>
          <w:sz w:val="28"/>
          <w:szCs w:val="28"/>
        </w:rPr>
        <w:t xml:space="preserve">етаболитов, или </w:t>
      </w:r>
      <w:r w:rsidR="00F966EF" w:rsidRPr="00A574D3">
        <w:rPr>
          <w:rFonts w:eastAsia="Times New Roman" w:cs="Times New Roman"/>
          <w:sz w:val="28"/>
          <w:szCs w:val="28"/>
        </w:rPr>
        <w:t>м</w:t>
      </w:r>
      <w:r w:rsidRPr="00A574D3">
        <w:rPr>
          <w:rFonts w:eastAsia="Times New Roman" w:cs="Times New Roman"/>
          <w:sz w:val="28"/>
          <w:szCs w:val="28"/>
        </w:rPr>
        <w:t>аркеров, аналогичных обнаруженным в первом флаконе.</w:t>
      </w:r>
      <w:proofErr w:type="gramEnd"/>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2.1.3. За исключением субстанций, в отношении которых в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апрещенном списке специально установлен количественный порог, наличие любого количества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ее </w:t>
      </w:r>
      <w:r w:rsidR="00F966EF" w:rsidRPr="00A574D3">
        <w:rPr>
          <w:rFonts w:eastAsia="Times New Roman" w:cs="Times New Roman"/>
          <w:sz w:val="28"/>
          <w:szCs w:val="28"/>
        </w:rPr>
        <w:t>м</w:t>
      </w:r>
      <w:r w:rsidRPr="00A574D3">
        <w:rPr>
          <w:rFonts w:eastAsia="Times New Roman" w:cs="Times New Roman"/>
          <w:sz w:val="28"/>
          <w:szCs w:val="28"/>
        </w:rPr>
        <w:t xml:space="preserve">етаболитов, или </w:t>
      </w:r>
      <w:r w:rsidR="00F966EF" w:rsidRPr="00A574D3">
        <w:rPr>
          <w:rFonts w:eastAsia="Times New Roman" w:cs="Times New Roman"/>
          <w:sz w:val="28"/>
          <w:szCs w:val="28"/>
        </w:rPr>
        <w:t>м</w:t>
      </w:r>
      <w:r w:rsidRPr="00A574D3">
        <w:rPr>
          <w:rFonts w:eastAsia="Times New Roman" w:cs="Times New Roman"/>
          <w:sz w:val="28"/>
          <w:szCs w:val="28"/>
        </w:rPr>
        <w:t xml:space="preserve">аркеров в пробе </w:t>
      </w:r>
      <w:r w:rsidR="00F966EF" w:rsidRPr="00A574D3">
        <w:rPr>
          <w:rFonts w:eastAsia="Times New Roman" w:cs="Times New Roman"/>
          <w:sz w:val="28"/>
          <w:szCs w:val="28"/>
        </w:rPr>
        <w:t>с</w:t>
      </w:r>
      <w:r w:rsidRPr="00A574D3">
        <w:rPr>
          <w:rFonts w:eastAsia="Times New Roman" w:cs="Times New Roman"/>
          <w:sz w:val="28"/>
          <w:szCs w:val="28"/>
        </w:rPr>
        <w:t>портсмена будет считаться нарушением антидопинговых правил.</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2.1.4. В </w:t>
      </w:r>
      <w:proofErr w:type="gramStart"/>
      <w:r w:rsidRPr="00A574D3">
        <w:rPr>
          <w:rFonts w:eastAsia="Times New Roman" w:cs="Times New Roman"/>
          <w:sz w:val="28"/>
          <w:szCs w:val="28"/>
        </w:rPr>
        <w:t>качестве</w:t>
      </w:r>
      <w:proofErr w:type="gramEnd"/>
      <w:r w:rsidRPr="00A574D3">
        <w:rPr>
          <w:rFonts w:eastAsia="Times New Roman" w:cs="Times New Roman"/>
          <w:sz w:val="28"/>
          <w:szCs w:val="28"/>
        </w:rPr>
        <w:t xml:space="preserve"> исключений из общего правила </w:t>
      </w:r>
      <w:r w:rsidR="00FF2713" w:rsidRPr="00A574D3">
        <w:rPr>
          <w:rFonts w:eastAsia="Times New Roman" w:cs="Times New Roman"/>
          <w:sz w:val="28"/>
          <w:szCs w:val="28"/>
        </w:rPr>
        <w:t>пункта</w:t>
      </w:r>
      <w:r w:rsidRPr="00A574D3">
        <w:rPr>
          <w:rFonts w:eastAsia="Times New Roman" w:cs="Times New Roman"/>
          <w:sz w:val="28"/>
          <w:szCs w:val="28"/>
        </w:rPr>
        <w:t xml:space="preserve"> 2.1. в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апрещенном списке и </w:t>
      </w:r>
      <w:r w:rsidR="00F966EF" w:rsidRPr="00A574D3">
        <w:rPr>
          <w:rFonts w:eastAsia="Times New Roman" w:cs="Times New Roman"/>
          <w:sz w:val="28"/>
          <w:szCs w:val="28"/>
        </w:rPr>
        <w:t>м</w:t>
      </w:r>
      <w:r w:rsidRPr="00A574D3">
        <w:rPr>
          <w:rFonts w:eastAsia="Times New Roman" w:cs="Times New Roman"/>
          <w:sz w:val="28"/>
          <w:szCs w:val="28"/>
        </w:rPr>
        <w:t xml:space="preserve">еждународных стандартах могут быть установлены специфические критерии для оценки </w:t>
      </w:r>
      <w:r w:rsidR="00F966EF" w:rsidRPr="00A574D3">
        <w:rPr>
          <w:rFonts w:eastAsia="Times New Roman" w:cs="Times New Roman"/>
          <w:sz w:val="28"/>
          <w:szCs w:val="28"/>
        </w:rPr>
        <w:t>з</w:t>
      </w:r>
      <w:r w:rsidRPr="00A574D3">
        <w:rPr>
          <w:rFonts w:eastAsia="Times New Roman" w:cs="Times New Roman"/>
          <w:sz w:val="28"/>
          <w:szCs w:val="28"/>
        </w:rPr>
        <w:t>апрещенных субстанций, которые могут также вырабатываться в организме эндогенно.</w:t>
      </w:r>
    </w:p>
    <w:p w:rsidR="001634D7" w:rsidRPr="00A574D3" w:rsidRDefault="001634D7" w:rsidP="00B3296E">
      <w:pPr>
        <w:pStyle w:val="2"/>
        <w:ind w:firstLine="709"/>
        <w:jc w:val="both"/>
        <w:rPr>
          <w:sz w:val="28"/>
          <w:szCs w:val="28"/>
        </w:rPr>
      </w:pPr>
      <w:bookmarkStart w:id="10" w:name="_Toc391290741"/>
      <w:bookmarkStart w:id="11" w:name="_Toc410134448"/>
      <w:r w:rsidRPr="00A574D3">
        <w:rPr>
          <w:sz w:val="28"/>
          <w:szCs w:val="28"/>
        </w:rPr>
        <w:t xml:space="preserve">2.2. Использование или </w:t>
      </w:r>
      <w:r w:rsidR="00F966EF" w:rsidRPr="00A574D3">
        <w:rPr>
          <w:sz w:val="28"/>
          <w:szCs w:val="28"/>
        </w:rPr>
        <w:t>п</w:t>
      </w:r>
      <w:r w:rsidRPr="00A574D3">
        <w:rPr>
          <w:sz w:val="28"/>
          <w:szCs w:val="28"/>
        </w:rPr>
        <w:t xml:space="preserve">опытка </w:t>
      </w:r>
      <w:r w:rsidR="00F966EF" w:rsidRPr="00A574D3">
        <w:rPr>
          <w:sz w:val="28"/>
          <w:szCs w:val="28"/>
        </w:rPr>
        <w:t>и</w:t>
      </w:r>
      <w:r w:rsidRPr="00A574D3">
        <w:rPr>
          <w:sz w:val="28"/>
          <w:szCs w:val="28"/>
        </w:rPr>
        <w:t xml:space="preserve">спользования </w:t>
      </w:r>
      <w:r w:rsidR="00F966EF" w:rsidRPr="00A574D3">
        <w:rPr>
          <w:sz w:val="28"/>
          <w:szCs w:val="28"/>
        </w:rPr>
        <w:t>с</w:t>
      </w:r>
      <w:r w:rsidRPr="00A574D3">
        <w:rPr>
          <w:sz w:val="28"/>
          <w:szCs w:val="28"/>
        </w:rPr>
        <w:t xml:space="preserve">портсменом </w:t>
      </w:r>
      <w:r w:rsidR="00F966EF" w:rsidRPr="00A574D3">
        <w:rPr>
          <w:sz w:val="28"/>
          <w:szCs w:val="28"/>
        </w:rPr>
        <w:t>з</w:t>
      </w:r>
      <w:r w:rsidRPr="00A574D3">
        <w:rPr>
          <w:sz w:val="28"/>
          <w:szCs w:val="28"/>
        </w:rPr>
        <w:t xml:space="preserve">апрещенной субстанции или </w:t>
      </w:r>
      <w:r w:rsidR="00F966EF" w:rsidRPr="00A574D3">
        <w:rPr>
          <w:sz w:val="28"/>
          <w:szCs w:val="28"/>
        </w:rPr>
        <w:t>з</w:t>
      </w:r>
      <w:r w:rsidRPr="00A574D3">
        <w:rPr>
          <w:sz w:val="28"/>
          <w:szCs w:val="28"/>
        </w:rPr>
        <w:t>апрещенного метода</w:t>
      </w:r>
      <w:bookmarkEnd w:id="10"/>
      <w:r w:rsidR="00F966EF" w:rsidRPr="00A574D3">
        <w:rPr>
          <w:sz w:val="28"/>
          <w:szCs w:val="28"/>
        </w:rPr>
        <w:t>.</w:t>
      </w:r>
      <w:bookmarkEnd w:id="11"/>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2.2.1. Персональной обязанностью каждого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портсмена является недопущение попадания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в его организм, а также неиспользование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апрещенного метода. Соответственно нет необходимости доказывать намерение, </w:t>
      </w:r>
      <w:r w:rsidR="00F966EF" w:rsidRPr="00A574D3">
        <w:rPr>
          <w:rFonts w:eastAsia="Times New Roman" w:cs="Times New Roman"/>
          <w:sz w:val="28"/>
          <w:szCs w:val="28"/>
        </w:rPr>
        <w:t>в</w:t>
      </w:r>
      <w:r w:rsidRPr="00A574D3">
        <w:rPr>
          <w:rFonts w:eastAsia="Times New Roman" w:cs="Times New Roman"/>
          <w:sz w:val="28"/>
          <w:szCs w:val="28"/>
        </w:rPr>
        <w:t xml:space="preserve">ину, халатность или осознание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спользования со стороны </w:t>
      </w:r>
      <w:r w:rsidR="00F966EF" w:rsidRPr="00A574D3">
        <w:rPr>
          <w:rFonts w:eastAsia="Times New Roman" w:cs="Times New Roman"/>
          <w:sz w:val="28"/>
          <w:szCs w:val="28"/>
        </w:rPr>
        <w:t>с</w:t>
      </w:r>
      <w:r w:rsidRPr="00A574D3">
        <w:rPr>
          <w:rFonts w:eastAsia="Times New Roman" w:cs="Times New Roman"/>
          <w:sz w:val="28"/>
          <w:szCs w:val="28"/>
        </w:rPr>
        <w:t xml:space="preserve">портсмена для установления нарушения антидопингового правила по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спользованию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w:t>
      </w:r>
      <w:r w:rsidR="00F966EF" w:rsidRPr="00A574D3">
        <w:rPr>
          <w:rFonts w:eastAsia="Times New Roman" w:cs="Times New Roman"/>
          <w:sz w:val="28"/>
          <w:szCs w:val="28"/>
        </w:rPr>
        <w:t>з</w:t>
      </w:r>
      <w:r w:rsidRPr="00A574D3">
        <w:rPr>
          <w:rFonts w:eastAsia="Times New Roman" w:cs="Times New Roman"/>
          <w:sz w:val="28"/>
          <w:szCs w:val="28"/>
        </w:rPr>
        <w:t>апрещенного метода.</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2.2.2. Несущественно, привело ли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спользование, или </w:t>
      </w:r>
      <w:r w:rsidR="00F966EF" w:rsidRPr="00A574D3">
        <w:rPr>
          <w:rFonts w:eastAsia="Times New Roman" w:cs="Times New Roman"/>
          <w:sz w:val="28"/>
          <w:szCs w:val="28"/>
        </w:rPr>
        <w:t>п</w:t>
      </w:r>
      <w:r w:rsidRPr="00A574D3">
        <w:rPr>
          <w:rFonts w:eastAsia="Times New Roman" w:cs="Times New Roman"/>
          <w:sz w:val="28"/>
          <w:szCs w:val="28"/>
        </w:rPr>
        <w:t xml:space="preserve">опытка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спользования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апрещенного метода к успеху или неудаче. Для установления факта нарушения антидопингового правила достаточно того, что имело место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спользование, или </w:t>
      </w:r>
      <w:r w:rsidR="00F966EF" w:rsidRPr="00A574D3">
        <w:rPr>
          <w:rFonts w:eastAsia="Times New Roman" w:cs="Times New Roman"/>
          <w:sz w:val="28"/>
          <w:szCs w:val="28"/>
        </w:rPr>
        <w:t>п</w:t>
      </w:r>
      <w:r w:rsidRPr="00A574D3">
        <w:rPr>
          <w:rFonts w:eastAsia="Times New Roman" w:cs="Times New Roman"/>
          <w:sz w:val="28"/>
          <w:szCs w:val="28"/>
        </w:rPr>
        <w:t xml:space="preserve">опытка </w:t>
      </w:r>
      <w:r w:rsidR="00F966EF" w:rsidRPr="00A574D3">
        <w:rPr>
          <w:rFonts w:eastAsia="Times New Roman" w:cs="Times New Roman"/>
          <w:sz w:val="28"/>
          <w:szCs w:val="28"/>
        </w:rPr>
        <w:t>и</w:t>
      </w:r>
      <w:r w:rsidRPr="00A574D3">
        <w:rPr>
          <w:rFonts w:eastAsia="Times New Roman" w:cs="Times New Roman"/>
          <w:sz w:val="28"/>
          <w:szCs w:val="28"/>
        </w:rPr>
        <w:t xml:space="preserve">спользования </w:t>
      </w:r>
      <w:r w:rsidR="00F966E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w:t>
      </w:r>
      <w:r w:rsidR="00F966EF" w:rsidRPr="00A574D3">
        <w:rPr>
          <w:rFonts w:eastAsia="Times New Roman" w:cs="Times New Roman"/>
          <w:sz w:val="28"/>
          <w:szCs w:val="28"/>
        </w:rPr>
        <w:t>з</w:t>
      </w:r>
      <w:r w:rsidRPr="00A574D3">
        <w:rPr>
          <w:rFonts w:eastAsia="Times New Roman" w:cs="Times New Roman"/>
          <w:sz w:val="28"/>
          <w:szCs w:val="28"/>
        </w:rPr>
        <w:t>апрещенного метода.</w:t>
      </w:r>
    </w:p>
    <w:p w:rsidR="001634D7" w:rsidRPr="00A574D3" w:rsidRDefault="001634D7" w:rsidP="00B3296E">
      <w:pPr>
        <w:pStyle w:val="2"/>
        <w:ind w:firstLine="709"/>
        <w:rPr>
          <w:sz w:val="28"/>
          <w:szCs w:val="28"/>
        </w:rPr>
      </w:pPr>
      <w:bookmarkStart w:id="12" w:name="_Toc391290742"/>
      <w:bookmarkStart w:id="13" w:name="_Toc410134449"/>
      <w:r w:rsidRPr="00A574D3">
        <w:rPr>
          <w:sz w:val="28"/>
          <w:szCs w:val="28"/>
        </w:rPr>
        <w:t xml:space="preserve">2.3. Уклонение, отказ или неявка </w:t>
      </w:r>
      <w:r w:rsidR="00BA0CCF" w:rsidRPr="00A574D3">
        <w:rPr>
          <w:sz w:val="28"/>
          <w:szCs w:val="28"/>
        </w:rPr>
        <w:t xml:space="preserve">спортсмена </w:t>
      </w:r>
      <w:r w:rsidRPr="00A574D3">
        <w:rPr>
          <w:sz w:val="28"/>
          <w:szCs w:val="28"/>
        </w:rPr>
        <w:t xml:space="preserve">на процедуру сдачи </w:t>
      </w:r>
      <w:r w:rsidR="00BA0CCF" w:rsidRPr="00A574D3">
        <w:rPr>
          <w:sz w:val="28"/>
          <w:szCs w:val="28"/>
        </w:rPr>
        <w:t>п</w:t>
      </w:r>
      <w:r w:rsidRPr="00A574D3">
        <w:rPr>
          <w:sz w:val="28"/>
          <w:szCs w:val="28"/>
        </w:rPr>
        <w:t>роб</w:t>
      </w:r>
      <w:bookmarkEnd w:id="12"/>
      <w:r w:rsidR="00BA0CCF" w:rsidRPr="00A574D3">
        <w:rPr>
          <w:sz w:val="28"/>
          <w:szCs w:val="28"/>
        </w:rPr>
        <w:t>.</w:t>
      </w:r>
      <w:bookmarkEnd w:id="13"/>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Уклонение от сдачи </w:t>
      </w:r>
      <w:r w:rsidR="00BA0CCF" w:rsidRPr="00A574D3">
        <w:rPr>
          <w:rFonts w:eastAsia="Times New Roman" w:cs="Times New Roman"/>
          <w:sz w:val="28"/>
          <w:szCs w:val="28"/>
        </w:rPr>
        <w:t>п</w:t>
      </w:r>
      <w:r w:rsidRPr="00A574D3">
        <w:rPr>
          <w:rFonts w:eastAsia="Times New Roman" w:cs="Times New Roman"/>
          <w:sz w:val="28"/>
          <w:szCs w:val="28"/>
        </w:rPr>
        <w:t xml:space="preserve">робы или без уважительной причины отказ или неявка на процедуру сдачи </w:t>
      </w:r>
      <w:r w:rsidR="00BA0CCF" w:rsidRPr="00A574D3">
        <w:rPr>
          <w:rFonts w:eastAsia="Times New Roman" w:cs="Times New Roman"/>
          <w:sz w:val="28"/>
          <w:szCs w:val="28"/>
        </w:rPr>
        <w:t>п</w:t>
      </w:r>
      <w:r w:rsidRPr="00A574D3">
        <w:rPr>
          <w:rFonts w:eastAsia="Times New Roman" w:cs="Times New Roman"/>
          <w:sz w:val="28"/>
          <w:szCs w:val="28"/>
        </w:rPr>
        <w:t xml:space="preserve">робы после уведомления в соответствии с действующими антидопинговыми правилами. </w:t>
      </w:r>
    </w:p>
    <w:p w:rsidR="001634D7" w:rsidRPr="00A574D3" w:rsidRDefault="001634D7" w:rsidP="00B3296E">
      <w:pPr>
        <w:pStyle w:val="2"/>
        <w:ind w:firstLine="709"/>
        <w:rPr>
          <w:sz w:val="28"/>
          <w:szCs w:val="28"/>
        </w:rPr>
      </w:pPr>
      <w:bookmarkStart w:id="14" w:name="_Toc391290743"/>
      <w:bookmarkStart w:id="15" w:name="_Toc410134450"/>
      <w:r w:rsidRPr="00A574D3">
        <w:rPr>
          <w:sz w:val="28"/>
          <w:szCs w:val="28"/>
        </w:rPr>
        <w:t>2.4. Нарушение порядка предоставления информации о местонахождении</w:t>
      </w:r>
      <w:bookmarkEnd w:id="14"/>
      <w:bookmarkEnd w:id="15"/>
      <w:r w:rsidRPr="00A574D3">
        <w:rPr>
          <w:sz w:val="28"/>
          <w:szCs w:val="28"/>
        </w:rPr>
        <w:t xml:space="preserve"> </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Любое сочетание трех пропущенных тестов и (или) </w:t>
      </w:r>
      <w:proofErr w:type="spellStart"/>
      <w:r w:rsidRPr="00A574D3">
        <w:rPr>
          <w:rFonts w:eastAsia="Times New Roman" w:cs="Times New Roman"/>
          <w:sz w:val="28"/>
          <w:szCs w:val="28"/>
        </w:rPr>
        <w:t>непредоставления</w:t>
      </w:r>
      <w:proofErr w:type="spellEnd"/>
      <w:r w:rsidRPr="00A574D3">
        <w:rPr>
          <w:rFonts w:eastAsia="Times New Roman" w:cs="Times New Roman"/>
          <w:sz w:val="28"/>
          <w:szCs w:val="28"/>
        </w:rPr>
        <w:t xml:space="preserve"> информации, как это определено в Международном стандарте по тестированию и расследованиям, в течение двенадцати месяцев совершенное </w:t>
      </w:r>
      <w:r w:rsidR="00BA0CCF" w:rsidRPr="00A574D3">
        <w:rPr>
          <w:rFonts w:eastAsia="Times New Roman" w:cs="Times New Roman"/>
          <w:sz w:val="28"/>
          <w:szCs w:val="28"/>
        </w:rPr>
        <w:t>с</w:t>
      </w:r>
      <w:r w:rsidRPr="00A574D3">
        <w:rPr>
          <w:rFonts w:eastAsia="Times New Roman" w:cs="Times New Roman"/>
          <w:sz w:val="28"/>
          <w:szCs w:val="28"/>
        </w:rPr>
        <w:t>портсменом, состоящим в Регистрируемом пуле тестирования</w:t>
      </w:r>
      <w:r w:rsidR="00BA0CCF" w:rsidRPr="00A574D3">
        <w:rPr>
          <w:rFonts w:eastAsia="Times New Roman" w:cs="Times New Roman"/>
          <w:sz w:val="28"/>
          <w:szCs w:val="28"/>
        </w:rPr>
        <w:t xml:space="preserve"> (далее </w:t>
      </w:r>
      <w:r w:rsidR="000E0A85" w:rsidRPr="00A574D3">
        <w:rPr>
          <w:rFonts w:cs="Times New Roman"/>
          <w:sz w:val="28"/>
          <w:szCs w:val="28"/>
        </w:rPr>
        <w:t xml:space="preserve">– </w:t>
      </w:r>
      <w:r w:rsidR="00BA0CCF" w:rsidRPr="00A574D3">
        <w:rPr>
          <w:rFonts w:eastAsia="Times New Roman" w:cs="Times New Roman"/>
          <w:sz w:val="28"/>
          <w:szCs w:val="28"/>
        </w:rPr>
        <w:t xml:space="preserve"> Пул)</w:t>
      </w:r>
      <w:r w:rsidRPr="00A574D3">
        <w:rPr>
          <w:rFonts w:eastAsia="Times New Roman" w:cs="Times New Roman"/>
          <w:sz w:val="28"/>
          <w:szCs w:val="28"/>
        </w:rPr>
        <w:t xml:space="preserve">. </w:t>
      </w:r>
    </w:p>
    <w:p w:rsidR="001634D7" w:rsidRPr="00A574D3" w:rsidRDefault="001634D7" w:rsidP="00B3296E">
      <w:pPr>
        <w:pStyle w:val="2"/>
        <w:ind w:firstLine="709"/>
        <w:jc w:val="both"/>
        <w:rPr>
          <w:sz w:val="28"/>
          <w:szCs w:val="28"/>
        </w:rPr>
      </w:pPr>
      <w:bookmarkStart w:id="16" w:name="_Toc391290744"/>
      <w:bookmarkStart w:id="17" w:name="_Toc410134451"/>
      <w:r w:rsidRPr="00A574D3">
        <w:rPr>
          <w:sz w:val="28"/>
          <w:szCs w:val="28"/>
        </w:rPr>
        <w:t xml:space="preserve">2.5. Фальсификация или </w:t>
      </w:r>
      <w:r w:rsidR="00BA0CCF" w:rsidRPr="00A574D3">
        <w:rPr>
          <w:sz w:val="28"/>
          <w:szCs w:val="28"/>
        </w:rPr>
        <w:t>п</w:t>
      </w:r>
      <w:r w:rsidRPr="00A574D3">
        <w:rPr>
          <w:sz w:val="28"/>
          <w:szCs w:val="28"/>
        </w:rPr>
        <w:t xml:space="preserve">опытка </w:t>
      </w:r>
      <w:r w:rsidR="00BA0CCF" w:rsidRPr="00A574D3">
        <w:rPr>
          <w:sz w:val="28"/>
          <w:szCs w:val="28"/>
        </w:rPr>
        <w:t>ф</w:t>
      </w:r>
      <w:r w:rsidRPr="00A574D3">
        <w:rPr>
          <w:sz w:val="28"/>
          <w:szCs w:val="28"/>
        </w:rPr>
        <w:t>альсификации в любой</w:t>
      </w:r>
      <w:r w:rsidR="006C6A28" w:rsidRPr="00A574D3">
        <w:rPr>
          <w:sz w:val="28"/>
          <w:szCs w:val="28"/>
        </w:rPr>
        <w:t xml:space="preserve"> </w:t>
      </w:r>
      <w:r w:rsidRPr="00A574D3">
        <w:rPr>
          <w:sz w:val="28"/>
          <w:szCs w:val="28"/>
        </w:rPr>
        <w:t xml:space="preserve">составляющей </w:t>
      </w:r>
      <w:proofErr w:type="spellStart"/>
      <w:proofErr w:type="gramStart"/>
      <w:r w:rsidR="00BA0CCF" w:rsidRPr="00A574D3">
        <w:rPr>
          <w:sz w:val="28"/>
          <w:szCs w:val="28"/>
        </w:rPr>
        <w:t>д</w:t>
      </w:r>
      <w:r w:rsidRPr="00A574D3">
        <w:rPr>
          <w:sz w:val="28"/>
          <w:szCs w:val="28"/>
        </w:rPr>
        <w:t>опинг-контроля</w:t>
      </w:r>
      <w:bookmarkEnd w:id="16"/>
      <w:proofErr w:type="spellEnd"/>
      <w:proofErr w:type="gramEnd"/>
      <w:r w:rsidR="00BA0CCF" w:rsidRPr="00A574D3">
        <w:rPr>
          <w:sz w:val="28"/>
          <w:szCs w:val="28"/>
        </w:rPr>
        <w:t>.</w:t>
      </w:r>
      <w:bookmarkEnd w:id="17"/>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Любое поведение, которое препятствует выполнению процедур </w:t>
      </w:r>
      <w:proofErr w:type="spellStart"/>
      <w:proofErr w:type="gramStart"/>
      <w:r w:rsidR="00BA0CCF" w:rsidRPr="00A574D3">
        <w:rPr>
          <w:rFonts w:eastAsia="Times New Roman" w:cs="Times New Roman"/>
          <w:sz w:val="28"/>
          <w:szCs w:val="28"/>
        </w:rPr>
        <w:t>д</w:t>
      </w:r>
      <w:r w:rsidRPr="00A574D3">
        <w:rPr>
          <w:rFonts w:eastAsia="Times New Roman" w:cs="Times New Roman"/>
          <w:sz w:val="28"/>
          <w:szCs w:val="28"/>
        </w:rPr>
        <w:t>опинг-контроля</w:t>
      </w:r>
      <w:proofErr w:type="spellEnd"/>
      <w:proofErr w:type="gramEnd"/>
      <w:r w:rsidRPr="00A574D3">
        <w:rPr>
          <w:rFonts w:eastAsia="Times New Roman" w:cs="Times New Roman"/>
          <w:sz w:val="28"/>
          <w:szCs w:val="28"/>
        </w:rPr>
        <w:t xml:space="preserve">, но которое не подпадает под определение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апрещенного метода. Фальсификация включает, в том числе, намеренное создание препятствий либо попытку создания препятствий сотруднику </w:t>
      </w:r>
      <w:proofErr w:type="spellStart"/>
      <w:proofErr w:type="gramStart"/>
      <w:r w:rsidRPr="00A574D3">
        <w:rPr>
          <w:rFonts w:eastAsia="Times New Roman" w:cs="Times New Roman"/>
          <w:sz w:val="28"/>
          <w:szCs w:val="28"/>
        </w:rPr>
        <w:t>Допинг-контроля</w:t>
      </w:r>
      <w:proofErr w:type="spellEnd"/>
      <w:proofErr w:type="gramEnd"/>
      <w:r w:rsidRPr="00A574D3">
        <w:rPr>
          <w:rFonts w:eastAsia="Times New Roman" w:cs="Times New Roman"/>
          <w:sz w:val="28"/>
          <w:szCs w:val="28"/>
        </w:rPr>
        <w:t xml:space="preserve">, предоставление ложной информации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или запугивание, или попытка запугивания потенциального свидетеля. </w:t>
      </w:r>
    </w:p>
    <w:p w:rsidR="001634D7" w:rsidRPr="00A574D3" w:rsidRDefault="001634D7" w:rsidP="00B3296E">
      <w:pPr>
        <w:pStyle w:val="2"/>
        <w:ind w:firstLine="709"/>
        <w:rPr>
          <w:sz w:val="28"/>
          <w:szCs w:val="28"/>
        </w:rPr>
      </w:pPr>
      <w:bookmarkStart w:id="18" w:name="_Toc391290745"/>
      <w:bookmarkStart w:id="19" w:name="_Toc410134452"/>
      <w:r w:rsidRPr="00A574D3">
        <w:rPr>
          <w:sz w:val="28"/>
          <w:szCs w:val="28"/>
        </w:rPr>
        <w:t xml:space="preserve">2.6. Обладание </w:t>
      </w:r>
      <w:r w:rsidR="00BA0CCF" w:rsidRPr="00A574D3">
        <w:rPr>
          <w:sz w:val="28"/>
          <w:szCs w:val="28"/>
        </w:rPr>
        <w:t>з</w:t>
      </w:r>
      <w:r w:rsidRPr="00A574D3">
        <w:rPr>
          <w:sz w:val="28"/>
          <w:szCs w:val="28"/>
        </w:rPr>
        <w:t xml:space="preserve">апрещенной субстанцией или </w:t>
      </w:r>
      <w:r w:rsidR="00BA0CCF" w:rsidRPr="00A574D3">
        <w:rPr>
          <w:sz w:val="28"/>
          <w:szCs w:val="28"/>
        </w:rPr>
        <w:t>з</w:t>
      </w:r>
      <w:r w:rsidRPr="00A574D3">
        <w:rPr>
          <w:sz w:val="28"/>
          <w:szCs w:val="28"/>
        </w:rPr>
        <w:t>апрещенным методом</w:t>
      </w:r>
      <w:bookmarkEnd w:id="18"/>
      <w:r w:rsidR="00BA0CCF" w:rsidRPr="00A574D3">
        <w:rPr>
          <w:sz w:val="28"/>
          <w:szCs w:val="28"/>
        </w:rPr>
        <w:t>.</w:t>
      </w:r>
      <w:bookmarkEnd w:id="19"/>
    </w:p>
    <w:p w:rsidR="00AE4FDE" w:rsidRPr="00A574D3" w:rsidRDefault="001634D7" w:rsidP="00B3296E">
      <w:pPr>
        <w:spacing w:after="0"/>
        <w:ind w:firstLine="709"/>
        <w:jc w:val="both"/>
        <w:rPr>
          <w:color w:val="000000" w:themeColor="text1"/>
          <w:sz w:val="28"/>
          <w:szCs w:val="28"/>
        </w:rPr>
      </w:pPr>
      <w:r w:rsidRPr="00A574D3">
        <w:rPr>
          <w:color w:val="000000" w:themeColor="text1"/>
          <w:sz w:val="28"/>
          <w:szCs w:val="28"/>
        </w:rPr>
        <w:t xml:space="preserve">2.6.1. </w:t>
      </w:r>
      <w:proofErr w:type="gramStart"/>
      <w:r w:rsidRPr="00A574D3">
        <w:rPr>
          <w:color w:val="000000" w:themeColor="text1"/>
          <w:sz w:val="28"/>
          <w:szCs w:val="28"/>
        </w:rPr>
        <w:t xml:space="preserve">Обладание </w:t>
      </w:r>
      <w:r w:rsidR="00BA0CCF" w:rsidRPr="00A574D3">
        <w:rPr>
          <w:color w:val="000000" w:themeColor="text1"/>
          <w:sz w:val="28"/>
          <w:szCs w:val="28"/>
        </w:rPr>
        <w:t>с</w:t>
      </w:r>
      <w:r w:rsidRPr="00A574D3">
        <w:rPr>
          <w:color w:val="000000" w:themeColor="text1"/>
          <w:sz w:val="28"/>
          <w:szCs w:val="28"/>
        </w:rPr>
        <w:t xml:space="preserve">портсменом в </w:t>
      </w:r>
      <w:r w:rsidR="00BA0CCF" w:rsidRPr="00A574D3">
        <w:rPr>
          <w:color w:val="000000" w:themeColor="text1"/>
          <w:sz w:val="28"/>
          <w:szCs w:val="28"/>
        </w:rPr>
        <w:t>с</w:t>
      </w:r>
      <w:r w:rsidRPr="00A574D3">
        <w:rPr>
          <w:color w:val="000000" w:themeColor="text1"/>
          <w:sz w:val="28"/>
          <w:szCs w:val="28"/>
        </w:rPr>
        <w:t xml:space="preserve">оревновательном периоде любой </w:t>
      </w:r>
      <w:r w:rsidR="00BA0CCF" w:rsidRPr="00A574D3">
        <w:rPr>
          <w:color w:val="000000" w:themeColor="text1"/>
          <w:sz w:val="28"/>
          <w:szCs w:val="28"/>
        </w:rPr>
        <w:t>з</w:t>
      </w:r>
      <w:r w:rsidRPr="00A574D3">
        <w:rPr>
          <w:color w:val="000000" w:themeColor="text1"/>
          <w:sz w:val="28"/>
          <w:szCs w:val="28"/>
        </w:rPr>
        <w:t xml:space="preserve">апрещенной субстанцией или </w:t>
      </w:r>
      <w:r w:rsidR="00BA0CCF" w:rsidRPr="00A574D3">
        <w:rPr>
          <w:color w:val="000000" w:themeColor="text1"/>
          <w:sz w:val="28"/>
          <w:szCs w:val="28"/>
        </w:rPr>
        <w:t>з</w:t>
      </w:r>
      <w:r w:rsidRPr="00A574D3">
        <w:rPr>
          <w:color w:val="000000" w:themeColor="text1"/>
          <w:sz w:val="28"/>
          <w:szCs w:val="28"/>
        </w:rPr>
        <w:t>апрещенным методом</w:t>
      </w:r>
      <w:r w:rsidR="00003AE5" w:rsidRPr="00A574D3">
        <w:rPr>
          <w:color w:val="000000" w:themeColor="text1"/>
          <w:sz w:val="28"/>
          <w:szCs w:val="28"/>
        </w:rPr>
        <w:t xml:space="preserve">, или </w:t>
      </w:r>
      <w:r w:rsidR="00BA0CCF" w:rsidRPr="00A574D3">
        <w:rPr>
          <w:color w:val="000000" w:themeColor="text1"/>
          <w:sz w:val="28"/>
          <w:szCs w:val="28"/>
        </w:rPr>
        <w:t>о</w:t>
      </w:r>
      <w:r w:rsidR="00003AE5" w:rsidRPr="00A574D3">
        <w:rPr>
          <w:color w:val="000000" w:themeColor="text1"/>
          <w:sz w:val="28"/>
          <w:szCs w:val="28"/>
        </w:rPr>
        <w:t xml:space="preserve">бладание </w:t>
      </w:r>
      <w:r w:rsidR="00BA0CCF" w:rsidRPr="00A574D3">
        <w:rPr>
          <w:color w:val="000000" w:themeColor="text1"/>
          <w:sz w:val="28"/>
          <w:szCs w:val="28"/>
        </w:rPr>
        <w:t>с</w:t>
      </w:r>
      <w:r w:rsidR="00003AE5" w:rsidRPr="00A574D3">
        <w:rPr>
          <w:color w:val="000000" w:themeColor="text1"/>
          <w:sz w:val="28"/>
          <w:szCs w:val="28"/>
        </w:rPr>
        <w:t xml:space="preserve">портсменом во </w:t>
      </w:r>
      <w:proofErr w:type="spellStart"/>
      <w:r w:rsidR="00003AE5" w:rsidRPr="00A574D3">
        <w:rPr>
          <w:color w:val="000000" w:themeColor="text1"/>
          <w:sz w:val="28"/>
          <w:szCs w:val="28"/>
        </w:rPr>
        <w:t>в</w:t>
      </w:r>
      <w:r w:rsidRPr="00A574D3">
        <w:rPr>
          <w:color w:val="000000" w:themeColor="text1"/>
          <w:sz w:val="28"/>
          <w:szCs w:val="28"/>
        </w:rPr>
        <w:t>несоревновательном</w:t>
      </w:r>
      <w:proofErr w:type="spellEnd"/>
      <w:r w:rsidRPr="00A574D3">
        <w:rPr>
          <w:color w:val="000000" w:themeColor="text1"/>
          <w:sz w:val="28"/>
          <w:szCs w:val="28"/>
        </w:rPr>
        <w:t xml:space="preserve"> периоде любой </w:t>
      </w:r>
      <w:r w:rsidR="00BA0CCF" w:rsidRPr="00A574D3">
        <w:rPr>
          <w:color w:val="000000" w:themeColor="text1"/>
          <w:sz w:val="28"/>
          <w:szCs w:val="28"/>
        </w:rPr>
        <w:t>з</w:t>
      </w:r>
      <w:r w:rsidRPr="00A574D3">
        <w:rPr>
          <w:color w:val="000000" w:themeColor="text1"/>
          <w:sz w:val="28"/>
          <w:szCs w:val="28"/>
        </w:rPr>
        <w:t xml:space="preserve">апрещенной субстанцией или </w:t>
      </w:r>
      <w:r w:rsidR="00BA0CCF" w:rsidRPr="00A574D3">
        <w:rPr>
          <w:color w:val="000000" w:themeColor="text1"/>
          <w:sz w:val="28"/>
          <w:szCs w:val="28"/>
        </w:rPr>
        <w:t>з</w:t>
      </w:r>
      <w:r w:rsidRPr="00A574D3">
        <w:rPr>
          <w:color w:val="000000" w:themeColor="text1"/>
          <w:sz w:val="28"/>
          <w:szCs w:val="28"/>
        </w:rPr>
        <w:t>апрещ</w:t>
      </w:r>
      <w:r w:rsidR="00003AE5" w:rsidRPr="00A574D3">
        <w:rPr>
          <w:color w:val="000000" w:themeColor="text1"/>
          <w:sz w:val="28"/>
          <w:szCs w:val="28"/>
        </w:rPr>
        <w:t xml:space="preserve">енным методом, запрещенными во </w:t>
      </w:r>
      <w:proofErr w:type="spellStart"/>
      <w:r w:rsidR="00003AE5" w:rsidRPr="00A574D3">
        <w:rPr>
          <w:color w:val="000000" w:themeColor="text1"/>
          <w:sz w:val="28"/>
          <w:szCs w:val="28"/>
        </w:rPr>
        <w:t>в</w:t>
      </w:r>
      <w:r w:rsidRPr="00A574D3">
        <w:rPr>
          <w:color w:val="000000" w:themeColor="text1"/>
          <w:sz w:val="28"/>
          <w:szCs w:val="28"/>
        </w:rPr>
        <w:t>несоревновательном</w:t>
      </w:r>
      <w:proofErr w:type="spellEnd"/>
      <w:r w:rsidRPr="00A574D3">
        <w:rPr>
          <w:color w:val="000000" w:themeColor="text1"/>
          <w:sz w:val="28"/>
          <w:szCs w:val="28"/>
        </w:rPr>
        <w:t xml:space="preserve"> периоде, если только </w:t>
      </w:r>
      <w:r w:rsidR="00BA0CCF" w:rsidRPr="00A574D3">
        <w:rPr>
          <w:color w:val="000000" w:themeColor="text1"/>
          <w:sz w:val="28"/>
          <w:szCs w:val="28"/>
        </w:rPr>
        <w:t>с</w:t>
      </w:r>
      <w:r w:rsidRPr="00A574D3">
        <w:rPr>
          <w:color w:val="000000" w:themeColor="text1"/>
          <w:sz w:val="28"/>
          <w:szCs w:val="28"/>
        </w:rPr>
        <w:t xml:space="preserve">портсмен не доказал, что </w:t>
      </w:r>
      <w:r w:rsidR="00BA0CCF" w:rsidRPr="00A574D3">
        <w:rPr>
          <w:color w:val="000000" w:themeColor="text1"/>
          <w:sz w:val="28"/>
          <w:szCs w:val="28"/>
        </w:rPr>
        <w:t>о</w:t>
      </w:r>
      <w:r w:rsidRPr="00A574D3">
        <w:rPr>
          <w:color w:val="000000" w:themeColor="text1"/>
          <w:sz w:val="28"/>
          <w:szCs w:val="28"/>
        </w:rPr>
        <w:t xml:space="preserve">бладание соответствует </w:t>
      </w:r>
      <w:r w:rsidR="00BA0CCF" w:rsidRPr="00A574D3">
        <w:rPr>
          <w:color w:val="000000" w:themeColor="text1"/>
          <w:sz w:val="28"/>
          <w:szCs w:val="28"/>
        </w:rPr>
        <w:t>р</w:t>
      </w:r>
      <w:r w:rsidRPr="00A574D3">
        <w:rPr>
          <w:color w:val="000000" w:themeColor="text1"/>
          <w:sz w:val="28"/>
          <w:szCs w:val="28"/>
        </w:rPr>
        <w:t>азрешению на терапевтическое использование</w:t>
      </w:r>
      <w:r w:rsidR="00BA0CCF" w:rsidRPr="00A574D3">
        <w:rPr>
          <w:color w:val="000000" w:themeColor="text1"/>
          <w:sz w:val="28"/>
          <w:szCs w:val="28"/>
        </w:rPr>
        <w:t xml:space="preserve"> (далее</w:t>
      </w:r>
      <w:r w:rsidR="000E0A85" w:rsidRPr="00A574D3">
        <w:rPr>
          <w:color w:val="000000" w:themeColor="text1"/>
          <w:sz w:val="28"/>
          <w:szCs w:val="28"/>
        </w:rPr>
        <w:t xml:space="preserve"> </w:t>
      </w:r>
      <w:r w:rsidR="00BA0CCF" w:rsidRPr="00A574D3">
        <w:rPr>
          <w:color w:val="000000" w:themeColor="text1"/>
          <w:sz w:val="28"/>
          <w:szCs w:val="28"/>
        </w:rPr>
        <w:t xml:space="preserve"> </w:t>
      </w:r>
      <w:r w:rsidR="000E0A85" w:rsidRPr="00A574D3">
        <w:rPr>
          <w:rFonts w:cs="Times New Roman"/>
          <w:sz w:val="28"/>
          <w:szCs w:val="28"/>
        </w:rPr>
        <w:t xml:space="preserve">– </w:t>
      </w:r>
      <w:r w:rsidR="00BA0CCF" w:rsidRPr="00A574D3">
        <w:rPr>
          <w:color w:val="000000" w:themeColor="text1"/>
          <w:sz w:val="28"/>
          <w:szCs w:val="28"/>
        </w:rPr>
        <w:t xml:space="preserve"> ТИ)</w:t>
      </w:r>
      <w:r w:rsidRPr="00A574D3">
        <w:rPr>
          <w:color w:val="000000" w:themeColor="text1"/>
          <w:sz w:val="28"/>
          <w:szCs w:val="28"/>
        </w:rPr>
        <w:t xml:space="preserve">, выданному в соответствии с </w:t>
      </w:r>
      <w:r w:rsidR="00FF2713" w:rsidRPr="00A574D3">
        <w:rPr>
          <w:color w:val="000000" w:themeColor="text1"/>
          <w:sz w:val="28"/>
          <w:szCs w:val="28"/>
        </w:rPr>
        <w:t>пунктом</w:t>
      </w:r>
      <w:r w:rsidRPr="00A574D3">
        <w:rPr>
          <w:color w:val="000000" w:themeColor="text1"/>
          <w:sz w:val="28"/>
          <w:szCs w:val="28"/>
        </w:rPr>
        <w:t xml:space="preserve"> 4.4, или имеет другие приемлемые объяснения.</w:t>
      </w:r>
      <w:proofErr w:type="gramEnd"/>
    </w:p>
    <w:p w:rsidR="00AE4FDE"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2.6.2. </w:t>
      </w:r>
      <w:proofErr w:type="gramStart"/>
      <w:r w:rsidRPr="00A574D3">
        <w:rPr>
          <w:rFonts w:eastAsia="Times New Roman" w:cs="Times New Roman"/>
          <w:sz w:val="28"/>
          <w:szCs w:val="28"/>
        </w:rPr>
        <w:t xml:space="preserve">Обладание </w:t>
      </w:r>
      <w:r w:rsidR="00BA0CCF" w:rsidRPr="00A574D3">
        <w:rPr>
          <w:rFonts w:eastAsia="Times New Roman" w:cs="Times New Roman"/>
          <w:sz w:val="28"/>
          <w:szCs w:val="28"/>
        </w:rPr>
        <w:t>п</w:t>
      </w:r>
      <w:r w:rsidRPr="00A574D3">
        <w:rPr>
          <w:rFonts w:eastAsia="Times New Roman" w:cs="Times New Roman"/>
          <w:sz w:val="28"/>
          <w:szCs w:val="28"/>
        </w:rPr>
        <w:t xml:space="preserve">ерсоналом спортсмена в </w:t>
      </w:r>
      <w:r w:rsidR="00BA0CCF" w:rsidRPr="00A574D3">
        <w:rPr>
          <w:rFonts w:eastAsia="Times New Roman" w:cs="Times New Roman"/>
          <w:sz w:val="28"/>
          <w:szCs w:val="28"/>
        </w:rPr>
        <w:t>с</w:t>
      </w:r>
      <w:r w:rsidRPr="00A574D3">
        <w:rPr>
          <w:rFonts w:eastAsia="Times New Roman" w:cs="Times New Roman"/>
          <w:sz w:val="28"/>
          <w:szCs w:val="28"/>
        </w:rPr>
        <w:t xml:space="preserve">оревновательном периоде любой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субстанцией или </w:t>
      </w:r>
      <w:r w:rsidR="00BA0CCF" w:rsidRPr="00A574D3">
        <w:rPr>
          <w:rFonts w:eastAsia="Times New Roman" w:cs="Times New Roman"/>
          <w:sz w:val="28"/>
          <w:szCs w:val="28"/>
        </w:rPr>
        <w:t>з</w:t>
      </w:r>
      <w:r w:rsidRPr="00A574D3">
        <w:rPr>
          <w:rFonts w:eastAsia="Times New Roman" w:cs="Times New Roman"/>
          <w:sz w:val="28"/>
          <w:szCs w:val="28"/>
        </w:rPr>
        <w:t xml:space="preserve">апрещенным методом, или </w:t>
      </w:r>
      <w:r w:rsidR="00BA0CCF" w:rsidRPr="00A574D3">
        <w:rPr>
          <w:rFonts w:eastAsia="Times New Roman" w:cs="Times New Roman"/>
          <w:sz w:val="28"/>
          <w:szCs w:val="28"/>
        </w:rPr>
        <w:t>о</w:t>
      </w:r>
      <w:r w:rsidRPr="00A574D3">
        <w:rPr>
          <w:rFonts w:eastAsia="Times New Roman" w:cs="Times New Roman"/>
          <w:sz w:val="28"/>
          <w:szCs w:val="28"/>
        </w:rPr>
        <w:t>бла</w:t>
      </w:r>
      <w:r w:rsidR="00003AE5" w:rsidRPr="00A574D3">
        <w:rPr>
          <w:rFonts w:eastAsia="Times New Roman" w:cs="Times New Roman"/>
          <w:sz w:val="28"/>
          <w:szCs w:val="28"/>
        </w:rPr>
        <w:t xml:space="preserve">дание </w:t>
      </w:r>
      <w:r w:rsidR="00BA0CCF" w:rsidRPr="00A574D3">
        <w:rPr>
          <w:rFonts w:eastAsia="Times New Roman" w:cs="Times New Roman"/>
          <w:sz w:val="28"/>
          <w:szCs w:val="28"/>
        </w:rPr>
        <w:t>п</w:t>
      </w:r>
      <w:r w:rsidR="00003AE5" w:rsidRPr="00A574D3">
        <w:rPr>
          <w:rFonts w:eastAsia="Times New Roman" w:cs="Times New Roman"/>
          <w:sz w:val="28"/>
          <w:szCs w:val="28"/>
        </w:rPr>
        <w:t xml:space="preserve">ерсоналом спортсмена во </w:t>
      </w:r>
      <w:proofErr w:type="spellStart"/>
      <w:r w:rsidR="00003AE5" w:rsidRPr="00A574D3">
        <w:rPr>
          <w:rFonts w:eastAsia="Times New Roman" w:cs="Times New Roman"/>
          <w:sz w:val="28"/>
          <w:szCs w:val="28"/>
        </w:rPr>
        <w:t>в</w:t>
      </w:r>
      <w:r w:rsidRPr="00A574D3">
        <w:rPr>
          <w:rFonts w:eastAsia="Times New Roman" w:cs="Times New Roman"/>
          <w:sz w:val="28"/>
          <w:szCs w:val="28"/>
        </w:rPr>
        <w:t>несоревновательном</w:t>
      </w:r>
      <w:proofErr w:type="spellEnd"/>
      <w:r w:rsidRPr="00A574D3">
        <w:rPr>
          <w:rFonts w:eastAsia="Times New Roman" w:cs="Times New Roman"/>
          <w:sz w:val="28"/>
          <w:szCs w:val="28"/>
        </w:rPr>
        <w:t xml:space="preserve"> периоде любой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субстанцией или </w:t>
      </w:r>
      <w:r w:rsidR="00BA0CCF" w:rsidRPr="00A574D3">
        <w:rPr>
          <w:rFonts w:eastAsia="Times New Roman" w:cs="Times New Roman"/>
          <w:sz w:val="28"/>
          <w:szCs w:val="28"/>
        </w:rPr>
        <w:t>з</w:t>
      </w:r>
      <w:r w:rsidRPr="00A574D3">
        <w:rPr>
          <w:rFonts w:eastAsia="Times New Roman" w:cs="Times New Roman"/>
          <w:sz w:val="28"/>
          <w:szCs w:val="28"/>
        </w:rPr>
        <w:t>апрещенным методом, запре</w:t>
      </w:r>
      <w:r w:rsidR="00003AE5" w:rsidRPr="00A574D3">
        <w:rPr>
          <w:rFonts w:eastAsia="Times New Roman" w:cs="Times New Roman"/>
          <w:sz w:val="28"/>
          <w:szCs w:val="28"/>
        </w:rPr>
        <w:t xml:space="preserve">щенными во </w:t>
      </w:r>
      <w:proofErr w:type="spellStart"/>
      <w:r w:rsidR="00003AE5" w:rsidRPr="00A574D3">
        <w:rPr>
          <w:rFonts w:eastAsia="Times New Roman" w:cs="Times New Roman"/>
          <w:sz w:val="28"/>
          <w:szCs w:val="28"/>
        </w:rPr>
        <w:t>в</w:t>
      </w:r>
      <w:r w:rsidRPr="00A574D3">
        <w:rPr>
          <w:rFonts w:eastAsia="Times New Roman" w:cs="Times New Roman"/>
          <w:sz w:val="28"/>
          <w:szCs w:val="28"/>
        </w:rPr>
        <w:t>несоревновательном</w:t>
      </w:r>
      <w:proofErr w:type="spellEnd"/>
      <w:r w:rsidRPr="00A574D3">
        <w:rPr>
          <w:rFonts w:eastAsia="Times New Roman" w:cs="Times New Roman"/>
          <w:sz w:val="28"/>
          <w:szCs w:val="28"/>
        </w:rPr>
        <w:t xml:space="preserve"> периоде, если это связано со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портсменом, </w:t>
      </w:r>
      <w:r w:rsidR="00BA0CCF" w:rsidRPr="00A574D3">
        <w:rPr>
          <w:rFonts w:eastAsia="Times New Roman" w:cs="Times New Roman"/>
          <w:sz w:val="28"/>
          <w:szCs w:val="28"/>
        </w:rPr>
        <w:t>с</w:t>
      </w:r>
      <w:r w:rsidRPr="00A574D3">
        <w:rPr>
          <w:rFonts w:eastAsia="Times New Roman" w:cs="Times New Roman"/>
          <w:sz w:val="28"/>
          <w:szCs w:val="28"/>
        </w:rPr>
        <w:t xml:space="preserve">оревнованиями или тренировкой, если только </w:t>
      </w:r>
      <w:r w:rsidR="00BA0CCF" w:rsidRPr="00A574D3">
        <w:rPr>
          <w:rFonts w:eastAsia="Times New Roman" w:cs="Times New Roman"/>
          <w:sz w:val="28"/>
          <w:szCs w:val="28"/>
        </w:rPr>
        <w:t>п</w:t>
      </w:r>
      <w:r w:rsidRPr="00A574D3">
        <w:rPr>
          <w:rFonts w:eastAsia="Times New Roman" w:cs="Times New Roman"/>
          <w:sz w:val="28"/>
          <w:szCs w:val="28"/>
        </w:rPr>
        <w:t xml:space="preserve">ерсонал спортсмена не обоснует, что </w:t>
      </w:r>
      <w:r w:rsidR="00BA0CCF" w:rsidRPr="00A574D3">
        <w:rPr>
          <w:rFonts w:eastAsia="Times New Roman" w:cs="Times New Roman"/>
          <w:sz w:val="28"/>
          <w:szCs w:val="28"/>
        </w:rPr>
        <w:t>о</w:t>
      </w:r>
      <w:r w:rsidRPr="00A574D3">
        <w:rPr>
          <w:rFonts w:eastAsia="Times New Roman" w:cs="Times New Roman"/>
          <w:sz w:val="28"/>
          <w:szCs w:val="28"/>
        </w:rPr>
        <w:t xml:space="preserve">бладание не противоречит ТИ, выданному </w:t>
      </w:r>
      <w:r w:rsidR="00BA0CCF" w:rsidRPr="00A574D3">
        <w:rPr>
          <w:rFonts w:eastAsia="Times New Roman" w:cs="Times New Roman"/>
          <w:sz w:val="28"/>
          <w:szCs w:val="28"/>
        </w:rPr>
        <w:t>с</w:t>
      </w:r>
      <w:r w:rsidRPr="00A574D3">
        <w:rPr>
          <w:rFonts w:eastAsia="Times New Roman" w:cs="Times New Roman"/>
          <w:sz w:val="28"/>
          <w:szCs w:val="28"/>
        </w:rPr>
        <w:t xml:space="preserve">портсмену в соответствии с </w:t>
      </w:r>
      <w:r w:rsidR="00FF2713" w:rsidRPr="00A574D3">
        <w:rPr>
          <w:rFonts w:eastAsia="Times New Roman" w:cs="Times New Roman"/>
          <w:sz w:val="28"/>
          <w:szCs w:val="28"/>
        </w:rPr>
        <w:t>пунктом</w:t>
      </w:r>
      <w:r w:rsidRPr="00A574D3">
        <w:rPr>
          <w:rFonts w:eastAsia="Times New Roman" w:cs="Times New Roman"/>
          <w:sz w:val="28"/>
          <w:szCs w:val="28"/>
        </w:rPr>
        <w:t xml:space="preserve"> 4.4, или же имеются другие приемлемые</w:t>
      </w:r>
      <w:proofErr w:type="gramEnd"/>
      <w:r w:rsidRPr="00A574D3">
        <w:rPr>
          <w:rFonts w:eastAsia="Times New Roman" w:cs="Times New Roman"/>
          <w:sz w:val="28"/>
          <w:szCs w:val="28"/>
        </w:rPr>
        <w:t xml:space="preserve"> объяснения.</w:t>
      </w:r>
      <w:bookmarkStart w:id="20" w:name="_Toc391290746"/>
    </w:p>
    <w:p w:rsidR="001634D7" w:rsidRPr="00A574D3" w:rsidRDefault="001634D7" w:rsidP="00B3296E">
      <w:pPr>
        <w:pStyle w:val="2"/>
        <w:ind w:firstLine="709"/>
        <w:jc w:val="both"/>
        <w:rPr>
          <w:rFonts w:eastAsia="Times New Roman"/>
          <w:sz w:val="28"/>
          <w:szCs w:val="28"/>
        </w:rPr>
      </w:pPr>
      <w:bookmarkStart w:id="21" w:name="_Toc410134453"/>
      <w:r w:rsidRPr="00A574D3">
        <w:rPr>
          <w:rFonts w:eastAsia="Times New Roman"/>
          <w:sz w:val="28"/>
          <w:szCs w:val="28"/>
        </w:rPr>
        <w:t xml:space="preserve">2.7. Распространение или </w:t>
      </w:r>
      <w:r w:rsidR="00BA0CCF" w:rsidRPr="00A574D3">
        <w:rPr>
          <w:rFonts w:eastAsia="Times New Roman"/>
          <w:sz w:val="28"/>
          <w:szCs w:val="28"/>
        </w:rPr>
        <w:t>п</w:t>
      </w:r>
      <w:r w:rsidRPr="00A574D3">
        <w:rPr>
          <w:rFonts w:eastAsia="Times New Roman"/>
          <w:sz w:val="28"/>
          <w:szCs w:val="28"/>
        </w:rPr>
        <w:t xml:space="preserve">опытка </w:t>
      </w:r>
      <w:r w:rsidR="00BA0CCF" w:rsidRPr="00A574D3">
        <w:rPr>
          <w:rFonts w:eastAsia="Times New Roman"/>
          <w:sz w:val="28"/>
          <w:szCs w:val="28"/>
        </w:rPr>
        <w:t>р</w:t>
      </w:r>
      <w:r w:rsidRPr="00A574D3">
        <w:rPr>
          <w:rFonts w:eastAsia="Times New Roman"/>
          <w:sz w:val="28"/>
          <w:szCs w:val="28"/>
        </w:rPr>
        <w:t xml:space="preserve">аспространения любой </w:t>
      </w:r>
      <w:r w:rsidR="00BA0CCF" w:rsidRPr="00A574D3">
        <w:rPr>
          <w:rFonts w:eastAsia="Times New Roman"/>
          <w:sz w:val="28"/>
          <w:szCs w:val="28"/>
        </w:rPr>
        <w:t>з</w:t>
      </w:r>
      <w:r w:rsidRPr="00A574D3">
        <w:rPr>
          <w:rFonts w:eastAsia="Times New Roman"/>
          <w:sz w:val="28"/>
          <w:szCs w:val="28"/>
        </w:rPr>
        <w:t xml:space="preserve">апрещенной субстанции или </w:t>
      </w:r>
      <w:r w:rsidR="00BA0CCF" w:rsidRPr="00A574D3">
        <w:rPr>
          <w:rFonts w:eastAsia="Times New Roman"/>
          <w:sz w:val="28"/>
          <w:szCs w:val="28"/>
        </w:rPr>
        <w:t>з</w:t>
      </w:r>
      <w:r w:rsidRPr="00A574D3">
        <w:rPr>
          <w:rFonts w:eastAsia="Times New Roman"/>
          <w:sz w:val="28"/>
          <w:szCs w:val="28"/>
        </w:rPr>
        <w:t>апрещенного метода.</w:t>
      </w:r>
      <w:bookmarkEnd w:id="20"/>
      <w:bookmarkEnd w:id="21"/>
    </w:p>
    <w:p w:rsidR="00B3296E" w:rsidRPr="00A574D3" w:rsidRDefault="00B3296E" w:rsidP="00B3296E">
      <w:pPr>
        <w:ind w:firstLine="709"/>
        <w:rPr>
          <w:sz w:val="28"/>
          <w:szCs w:val="28"/>
        </w:rPr>
      </w:pPr>
    </w:p>
    <w:p w:rsidR="001634D7" w:rsidRPr="00A574D3" w:rsidRDefault="001634D7" w:rsidP="00B3296E">
      <w:pPr>
        <w:pStyle w:val="2"/>
        <w:ind w:firstLine="709"/>
        <w:jc w:val="both"/>
        <w:rPr>
          <w:sz w:val="28"/>
          <w:szCs w:val="28"/>
        </w:rPr>
      </w:pPr>
      <w:bookmarkStart w:id="22" w:name="_Toc391290747"/>
      <w:bookmarkStart w:id="23" w:name="_Toc410134454"/>
      <w:r w:rsidRPr="00A574D3">
        <w:rPr>
          <w:sz w:val="28"/>
          <w:szCs w:val="28"/>
        </w:rPr>
        <w:t xml:space="preserve">2.8. Назначение или </w:t>
      </w:r>
      <w:r w:rsidR="00BA0CCF" w:rsidRPr="00A574D3">
        <w:rPr>
          <w:sz w:val="28"/>
          <w:szCs w:val="28"/>
        </w:rPr>
        <w:t>п</w:t>
      </w:r>
      <w:r w:rsidRPr="00A574D3">
        <w:rPr>
          <w:sz w:val="28"/>
          <w:szCs w:val="28"/>
        </w:rPr>
        <w:t xml:space="preserve">опытка </w:t>
      </w:r>
      <w:r w:rsidR="00BA0CCF" w:rsidRPr="00A574D3">
        <w:rPr>
          <w:sz w:val="28"/>
          <w:szCs w:val="28"/>
        </w:rPr>
        <w:t>н</w:t>
      </w:r>
      <w:r w:rsidRPr="00A574D3">
        <w:rPr>
          <w:sz w:val="28"/>
          <w:szCs w:val="28"/>
        </w:rPr>
        <w:t xml:space="preserve">азначения любому </w:t>
      </w:r>
      <w:r w:rsidR="00BA0CCF" w:rsidRPr="00A574D3">
        <w:rPr>
          <w:sz w:val="28"/>
          <w:szCs w:val="28"/>
        </w:rPr>
        <w:t>с</w:t>
      </w:r>
      <w:r w:rsidRPr="00A574D3">
        <w:rPr>
          <w:sz w:val="28"/>
          <w:szCs w:val="28"/>
        </w:rPr>
        <w:t xml:space="preserve">портсмену в </w:t>
      </w:r>
      <w:r w:rsidR="00BA0CCF" w:rsidRPr="00A574D3">
        <w:rPr>
          <w:sz w:val="28"/>
          <w:szCs w:val="28"/>
        </w:rPr>
        <w:t>с</w:t>
      </w:r>
      <w:r w:rsidRPr="00A574D3">
        <w:rPr>
          <w:sz w:val="28"/>
          <w:szCs w:val="28"/>
        </w:rPr>
        <w:t xml:space="preserve">оревновательном периоде </w:t>
      </w:r>
      <w:r w:rsidR="00FF2713" w:rsidRPr="00A574D3">
        <w:rPr>
          <w:sz w:val="28"/>
          <w:szCs w:val="28"/>
        </w:rPr>
        <w:t xml:space="preserve">любой </w:t>
      </w:r>
      <w:r w:rsidR="00BA0CCF" w:rsidRPr="00A574D3">
        <w:rPr>
          <w:sz w:val="28"/>
          <w:szCs w:val="28"/>
        </w:rPr>
        <w:t>з</w:t>
      </w:r>
      <w:r w:rsidRPr="00A574D3">
        <w:rPr>
          <w:sz w:val="28"/>
          <w:szCs w:val="28"/>
        </w:rPr>
        <w:t xml:space="preserve">апрещенной субстанции или </w:t>
      </w:r>
      <w:r w:rsidR="00BA0CCF" w:rsidRPr="00A574D3">
        <w:rPr>
          <w:sz w:val="28"/>
          <w:szCs w:val="28"/>
        </w:rPr>
        <w:t>з</w:t>
      </w:r>
      <w:r w:rsidRPr="00A574D3">
        <w:rPr>
          <w:sz w:val="28"/>
          <w:szCs w:val="28"/>
        </w:rPr>
        <w:t xml:space="preserve">апрещенного метода, или </w:t>
      </w:r>
      <w:r w:rsidR="00BA0CCF" w:rsidRPr="00A574D3">
        <w:rPr>
          <w:sz w:val="28"/>
          <w:szCs w:val="28"/>
        </w:rPr>
        <w:t>н</w:t>
      </w:r>
      <w:r w:rsidRPr="00A574D3">
        <w:rPr>
          <w:sz w:val="28"/>
          <w:szCs w:val="28"/>
        </w:rPr>
        <w:t xml:space="preserve">азначение или </w:t>
      </w:r>
      <w:r w:rsidR="00BA0CCF" w:rsidRPr="00A574D3">
        <w:rPr>
          <w:sz w:val="28"/>
          <w:szCs w:val="28"/>
        </w:rPr>
        <w:t>п</w:t>
      </w:r>
      <w:r w:rsidRPr="00A574D3">
        <w:rPr>
          <w:sz w:val="28"/>
          <w:szCs w:val="28"/>
        </w:rPr>
        <w:t xml:space="preserve">опытка </w:t>
      </w:r>
      <w:r w:rsidR="00BA0CCF" w:rsidRPr="00A574D3">
        <w:rPr>
          <w:sz w:val="28"/>
          <w:szCs w:val="28"/>
        </w:rPr>
        <w:t>н</w:t>
      </w:r>
      <w:r w:rsidR="00AE4FDE" w:rsidRPr="00A574D3">
        <w:rPr>
          <w:sz w:val="28"/>
          <w:szCs w:val="28"/>
        </w:rPr>
        <w:t xml:space="preserve">азначения любому </w:t>
      </w:r>
      <w:r w:rsidR="00BA0CCF" w:rsidRPr="00A574D3">
        <w:rPr>
          <w:sz w:val="28"/>
          <w:szCs w:val="28"/>
        </w:rPr>
        <w:t>с</w:t>
      </w:r>
      <w:r w:rsidR="00AE4FDE" w:rsidRPr="00A574D3">
        <w:rPr>
          <w:sz w:val="28"/>
          <w:szCs w:val="28"/>
        </w:rPr>
        <w:t xml:space="preserve">портсмену во </w:t>
      </w:r>
      <w:proofErr w:type="spellStart"/>
      <w:r w:rsidR="00AE4FDE" w:rsidRPr="00A574D3">
        <w:rPr>
          <w:sz w:val="28"/>
          <w:szCs w:val="28"/>
        </w:rPr>
        <w:t>в</w:t>
      </w:r>
      <w:r w:rsidRPr="00A574D3">
        <w:rPr>
          <w:sz w:val="28"/>
          <w:szCs w:val="28"/>
        </w:rPr>
        <w:t>несоревновательном</w:t>
      </w:r>
      <w:proofErr w:type="spellEnd"/>
      <w:r w:rsidRPr="00A574D3">
        <w:rPr>
          <w:sz w:val="28"/>
          <w:szCs w:val="28"/>
        </w:rPr>
        <w:t xml:space="preserve"> периоде </w:t>
      </w:r>
      <w:r w:rsidR="00BA0CCF" w:rsidRPr="00A574D3">
        <w:rPr>
          <w:sz w:val="28"/>
          <w:szCs w:val="28"/>
        </w:rPr>
        <w:t>з</w:t>
      </w:r>
      <w:r w:rsidRPr="00A574D3">
        <w:rPr>
          <w:sz w:val="28"/>
          <w:szCs w:val="28"/>
        </w:rPr>
        <w:t xml:space="preserve">апрещенной субстанции или </w:t>
      </w:r>
      <w:r w:rsidR="00BA0CCF" w:rsidRPr="00A574D3">
        <w:rPr>
          <w:sz w:val="28"/>
          <w:szCs w:val="28"/>
        </w:rPr>
        <w:t>з</w:t>
      </w:r>
      <w:r w:rsidRPr="00A574D3">
        <w:rPr>
          <w:sz w:val="28"/>
          <w:szCs w:val="28"/>
        </w:rPr>
        <w:t>апре</w:t>
      </w:r>
      <w:r w:rsidR="00AE4FDE" w:rsidRPr="00A574D3">
        <w:rPr>
          <w:sz w:val="28"/>
          <w:szCs w:val="28"/>
        </w:rPr>
        <w:t xml:space="preserve">щенного метода, </w:t>
      </w:r>
      <w:proofErr w:type="gramStart"/>
      <w:r w:rsidR="00AE4FDE" w:rsidRPr="00A574D3">
        <w:rPr>
          <w:sz w:val="28"/>
          <w:szCs w:val="28"/>
        </w:rPr>
        <w:t>запрещенных</w:t>
      </w:r>
      <w:proofErr w:type="gramEnd"/>
      <w:r w:rsidR="00AE4FDE" w:rsidRPr="00A574D3">
        <w:rPr>
          <w:sz w:val="28"/>
          <w:szCs w:val="28"/>
        </w:rPr>
        <w:t xml:space="preserve"> во </w:t>
      </w:r>
      <w:proofErr w:type="spellStart"/>
      <w:r w:rsidR="00AE4FDE" w:rsidRPr="00A574D3">
        <w:rPr>
          <w:sz w:val="28"/>
          <w:szCs w:val="28"/>
        </w:rPr>
        <w:t>в</w:t>
      </w:r>
      <w:r w:rsidRPr="00A574D3">
        <w:rPr>
          <w:sz w:val="28"/>
          <w:szCs w:val="28"/>
        </w:rPr>
        <w:t>несоревновательный</w:t>
      </w:r>
      <w:proofErr w:type="spellEnd"/>
      <w:r w:rsidRPr="00A574D3">
        <w:rPr>
          <w:sz w:val="28"/>
          <w:szCs w:val="28"/>
        </w:rPr>
        <w:t xml:space="preserve"> период.</w:t>
      </w:r>
      <w:bookmarkEnd w:id="22"/>
      <w:bookmarkEnd w:id="23"/>
    </w:p>
    <w:p w:rsidR="00B3296E" w:rsidRPr="00A574D3" w:rsidRDefault="00B3296E" w:rsidP="00B3296E">
      <w:pPr>
        <w:ind w:firstLine="709"/>
        <w:rPr>
          <w:sz w:val="28"/>
          <w:szCs w:val="28"/>
        </w:rPr>
      </w:pPr>
    </w:p>
    <w:p w:rsidR="001634D7" w:rsidRPr="00A574D3" w:rsidRDefault="001634D7" w:rsidP="00B3296E">
      <w:pPr>
        <w:pStyle w:val="2"/>
        <w:ind w:firstLine="709"/>
        <w:rPr>
          <w:sz w:val="28"/>
          <w:szCs w:val="28"/>
        </w:rPr>
      </w:pPr>
      <w:bookmarkStart w:id="24" w:name="_Toc391290748"/>
      <w:bookmarkStart w:id="25" w:name="_Toc410134455"/>
      <w:r w:rsidRPr="00A574D3">
        <w:rPr>
          <w:sz w:val="28"/>
          <w:szCs w:val="28"/>
        </w:rPr>
        <w:t>2.9. Соучастие</w:t>
      </w:r>
      <w:bookmarkEnd w:id="24"/>
      <w:bookmarkEnd w:id="25"/>
    </w:p>
    <w:p w:rsidR="001634D7" w:rsidRPr="00A574D3" w:rsidRDefault="001634D7" w:rsidP="00B3296E">
      <w:pPr>
        <w:spacing w:after="0"/>
        <w:ind w:firstLine="709"/>
        <w:jc w:val="both"/>
        <w:rPr>
          <w:sz w:val="28"/>
          <w:szCs w:val="28"/>
        </w:rPr>
      </w:pPr>
      <w:r w:rsidRPr="00A574D3">
        <w:rPr>
          <w:sz w:val="28"/>
          <w:szCs w:val="28"/>
        </w:rP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w:t>
      </w:r>
      <w:r w:rsidR="00BA0CCF" w:rsidRPr="00A574D3">
        <w:rPr>
          <w:sz w:val="28"/>
          <w:szCs w:val="28"/>
        </w:rPr>
        <w:t>п</w:t>
      </w:r>
      <w:r w:rsidRPr="00A574D3">
        <w:rPr>
          <w:sz w:val="28"/>
          <w:szCs w:val="28"/>
        </w:rPr>
        <w:t xml:space="preserve">опытку нарушения антидопинговых правил, или нарушение иным </w:t>
      </w:r>
      <w:r w:rsidR="00BA0CCF" w:rsidRPr="00A574D3">
        <w:rPr>
          <w:sz w:val="28"/>
          <w:szCs w:val="28"/>
        </w:rPr>
        <w:t>л</w:t>
      </w:r>
      <w:r w:rsidRPr="00A574D3">
        <w:rPr>
          <w:sz w:val="28"/>
          <w:szCs w:val="28"/>
        </w:rPr>
        <w:t xml:space="preserve">ицом </w:t>
      </w:r>
      <w:r w:rsidR="00BA0CCF" w:rsidRPr="00A574D3">
        <w:rPr>
          <w:sz w:val="28"/>
          <w:szCs w:val="28"/>
        </w:rPr>
        <w:t>под</w:t>
      </w:r>
      <w:r w:rsidR="00FF2713" w:rsidRPr="00A574D3">
        <w:rPr>
          <w:sz w:val="28"/>
          <w:szCs w:val="28"/>
        </w:rPr>
        <w:t>пункта</w:t>
      </w:r>
      <w:r w:rsidRPr="00A574D3">
        <w:rPr>
          <w:sz w:val="28"/>
          <w:szCs w:val="28"/>
        </w:rPr>
        <w:t xml:space="preserve"> 10.1</w:t>
      </w:r>
      <w:r w:rsidR="00BA0CCF" w:rsidRPr="00A574D3">
        <w:rPr>
          <w:sz w:val="28"/>
          <w:szCs w:val="28"/>
        </w:rPr>
        <w:t>1</w:t>
      </w:r>
      <w:r w:rsidRPr="00A574D3">
        <w:rPr>
          <w:sz w:val="28"/>
          <w:szCs w:val="28"/>
        </w:rPr>
        <w:t>.1.</w:t>
      </w:r>
    </w:p>
    <w:p w:rsidR="001634D7" w:rsidRPr="00A574D3" w:rsidRDefault="001634D7" w:rsidP="00B3296E">
      <w:pPr>
        <w:pStyle w:val="2"/>
        <w:ind w:firstLine="709"/>
        <w:rPr>
          <w:sz w:val="28"/>
          <w:szCs w:val="28"/>
        </w:rPr>
      </w:pPr>
      <w:bookmarkStart w:id="26" w:name="_Toc391290749"/>
      <w:bookmarkStart w:id="27" w:name="_Toc410134456"/>
      <w:r w:rsidRPr="00A574D3">
        <w:rPr>
          <w:sz w:val="28"/>
          <w:szCs w:val="28"/>
        </w:rPr>
        <w:t>2.10. Запрещенное сотрудничество</w:t>
      </w:r>
      <w:bookmarkEnd w:id="26"/>
      <w:bookmarkEnd w:id="27"/>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Сотрудничество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иного </w:t>
      </w:r>
      <w:r w:rsidR="00BA0CCF" w:rsidRPr="00A574D3">
        <w:rPr>
          <w:rFonts w:eastAsia="Times New Roman" w:cs="Times New Roman"/>
          <w:sz w:val="28"/>
          <w:szCs w:val="28"/>
        </w:rPr>
        <w:t>л</w:t>
      </w:r>
      <w:r w:rsidRPr="00A574D3">
        <w:rPr>
          <w:rFonts w:eastAsia="Times New Roman" w:cs="Times New Roman"/>
          <w:sz w:val="28"/>
          <w:szCs w:val="28"/>
        </w:rPr>
        <w:t xml:space="preserve">ица, находящегося под юрисдикцией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в профессиональном или связанном со спортом качестве, с любым </w:t>
      </w:r>
      <w:r w:rsidR="00BA0CCF" w:rsidRPr="00A574D3">
        <w:rPr>
          <w:rFonts w:eastAsia="Times New Roman" w:cs="Times New Roman"/>
          <w:sz w:val="28"/>
          <w:szCs w:val="28"/>
        </w:rPr>
        <w:t>п</w:t>
      </w:r>
      <w:r w:rsidRPr="00A574D3">
        <w:rPr>
          <w:rFonts w:eastAsia="Times New Roman" w:cs="Times New Roman"/>
          <w:sz w:val="28"/>
          <w:szCs w:val="28"/>
        </w:rPr>
        <w:t xml:space="preserve">ерсоналом спортсмена, который: </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2.10.1</w:t>
      </w:r>
      <w:r w:rsidR="002B46EC" w:rsidRPr="00A574D3">
        <w:rPr>
          <w:rFonts w:eastAsia="Times New Roman" w:cs="Times New Roman"/>
          <w:sz w:val="28"/>
          <w:szCs w:val="28"/>
        </w:rPr>
        <w:t>.</w:t>
      </w:r>
      <w:r w:rsidRPr="00A574D3">
        <w:rPr>
          <w:rFonts w:eastAsia="Times New Roman" w:cs="Times New Roman"/>
          <w:sz w:val="28"/>
          <w:szCs w:val="28"/>
        </w:rPr>
        <w:t xml:space="preserve"> в случае попадания под юрисдикцию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отбывает срок </w:t>
      </w:r>
      <w:r w:rsidR="00BA0CCF" w:rsidRPr="00A574D3">
        <w:rPr>
          <w:rFonts w:eastAsia="Times New Roman" w:cs="Times New Roman"/>
          <w:sz w:val="28"/>
          <w:szCs w:val="28"/>
        </w:rPr>
        <w:t>д</w:t>
      </w:r>
      <w:r w:rsidRPr="00A574D3">
        <w:rPr>
          <w:rFonts w:eastAsia="Times New Roman" w:cs="Times New Roman"/>
          <w:sz w:val="28"/>
          <w:szCs w:val="28"/>
        </w:rPr>
        <w:t xml:space="preserve">исквалификации; или </w:t>
      </w:r>
    </w:p>
    <w:p w:rsidR="00A156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2.10.2</w:t>
      </w:r>
      <w:r w:rsidR="002B46EC" w:rsidRPr="00A574D3">
        <w:rPr>
          <w:rFonts w:eastAsia="Times New Roman" w:cs="Times New Roman"/>
          <w:sz w:val="28"/>
          <w:szCs w:val="28"/>
        </w:rPr>
        <w:t>.</w:t>
      </w:r>
      <w:r w:rsidRPr="00A574D3">
        <w:rPr>
          <w:rFonts w:eastAsia="Times New Roman" w:cs="Times New Roman"/>
          <w:sz w:val="28"/>
          <w:szCs w:val="28"/>
        </w:rPr>
        <w:t xml:space="preserve"> в случае непопадания под юрисдикцию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w:t>
      </w:r>
      <w:proofErr w:type="gramStart"/>
      <w:r w:rsidRPr="00A574D3">
        <w:rPr>
          <w:rFonts w:eastAsia="Times New Roman" w:cs="Times New Roman"/>
          <w:sz w:val="28"/>
          <w:szCs w:val="28"/>
        </w:rPr>
        <w:t>и</w:t>
      </w:r>
      <w:proofErr w:type="gramEnd"/>
      <w:r w:rsidRPr="00A574D3">
        <w:rPr>
          <w:rFonts w:eastAsia="Times New Roman" w:cs="Times New Roman"/>
          <w:sz w:val="28"/>
          <w:szCs w:val="28"/>
        </w:rPr>
        <w:t xml:space="preserve"> если </w:t>
      </w:r>
      <w:r w:rsidR="00BA0CCF" w:rsidRPr="00A574D3">
        <w:rPr>
          <w:rFonts w:eastAsia="Times New Roman" w:cs="Times New Roman"/>
          <w:sz w:val="28"/>
          <w:szCs w:val="28"/>
        </w:rPr>
        <w:t>д</w:t>
      </w:r>
      <w:r w:rsidRPr="00A574D3">
        <w:rPr>
          <w:rFonts w:eastAsia="Times New Roman" w:cs="Times New Roman"/>
          <w:sz w:val="28"/>
          <w:szCs w:val="28"/>
        </w:rPr>
        <w:t xml:space="preserve">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w:t>
      </w:r>
      <w:r w:rsidR="00BA0CCF" w:rsidRPr="00A574D3">
        <w:rPr>
          <w:rFonts w:eastAsia="Times New Roman" w:cs="Times New Roman"/>
          <w:sz w:val="28"/>
          <w:szCs w:val="28"/>
        </w:rPr>
        <w:t>л</w:t>
      </w:r>
      <w:r w:rsidRPr="00A574D3">
        <w:rPr>
          <w:rFonts w:eastAsia="Times New Roman" w:cs="Times New Roman"/>
          <w:sz w:val="28"/>
          <w:szCs w:val="28"/>
        </w:rPr>
        <w:t>ицу пр</w:t>
      </w:r>
      <w:r w:rsidR="00BA0CCF" w:rsidRPr="00A574D3">
        <w:rPr>
          <w:rFonts w:eastAsia="Times New Roman" w:cs="Times New Roman"/>
          <w:sz w:val="28"/>
          <w:szCs w:val="28"/>
        </w:rPr>
        <w:t xml:space="preserve">авил, соответствующих Кодексу. </w:t>
      </w:r>
      <w:r w:rsidRPr="00A574D3">
        <w:rPr>
          <w:rFonts w:eastAsia="Times New Roman" w:cs="Times New Roman"/>
          <w:sz w:val="28"/>
          <w:szCs w:val="28"/>
        </w:rPr>
        <w:t xml:space="preserve">Статус дисквалификации данного </w:t>
      </w:r>
      <w:r w:rsidR="00BA0CCF" w:rsidRPr="00A574D3">
        <w:rPr>
          <w:rFonts w:eastAsia="Times New Roman" w:cs="Times New Roman"/>
          <w:sz w:val="28"/>
          <w:szCs w:val="28"/>
        </w:rPr>
        <w:t>л</w:t>
      </w:r>
      <w:r w:rsidRPr="00A574D3">
        <w:rPr>
          <w:rFonts w:eastAsia="Times New Roman" w:cs="Times New Roman"/>
          <w:sz w:val="28"/>
          <w:szCs w:val="28"/>
        </w:rPr>
        <w:t xml:space="preserve">ица должен составлять, в зависимости от того, что дольше, шесть лет </w:t>
      </w:r>
      <w:proofErr w:type="gramStart"/>
      <w:r w:rsidRPr="00A574D3">
        <w:rPr>
          <w:rFonts w:eastAsia="Times New Roman" w:cs="Times New Roman"/>
          <w:sz w:val="28"/>
          <w:szCs w:val="28"/>
        </w:rPr>
        <w:t>с даты вынесения</w:t>
      </w:r>
      <w:proofErr w:type="gramEnd"/>
      <w:r w:rsidRPr="00A574D3">
        <w:rPr>
          <w:rFonts w:eastAsia="Times New Roman" w:cs="Times New Roman"/>
          <w:sz w:val="28"/>
          <w:szCs w:val="28"/>
        </w:rPr>
        <w:t xml:space="preserve"> уголовного, профессионального или дисциплинарного решения, или длительности наложенной уголовной, дисциплинарной или профессиональной санкции; или </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2.10.3</w:t>
      </w:r>
      <w:r w:rsidR="002B46EC" w:rsidRPr="00A574D3">
        <w:rPr>
          <w:rFonts w:eastAsia="Times New Roman" w:cs="Times New Roman"/>
          <w:sz w:val="28"/>
          <w:szCs w:val="28"/>
        </w:rPr>
        <w:t>.</w:t>
      </w:r>
      <w:r w:rsidRPr="00A574D3">
        <w:rPr>
          <w:rFonts w:eastAsia="Times New Roman" w:cs="Times New Roman"/>
          <w:sz w:val="28"/>
          <w:szCs w:val="28"/>
        </w:rPr>
        <w:t xml:space="preserve"> действует в качестве подставного лица или посредника для индивида, описанного в </w:t>
      </w:r>
      <w:r w:rsidR="00BA0CCF" w:rsidRPr="00A574D3">
        <w:rPr>
          <w:rFonts w:eastAsia="Times New Roman" w:cs="Times New Roman"/>
          <w:sz w:val="28"/>
          <w:szCs w:val="28"/>
        </w:rPr>
        <w:t>под</w:t>
      </w:r>
      <w:r w:rsidR="00FF2713" w:rsidRPr="00A574D3">
        <w:rPr>
          <w:rFonts w:eastAsia="Times New Roman" w:cs="Times New Roman"/>
          <w:sz w:val="28"/>
          <w:szCs w:val="28"/>
        </w:rPr>
        <w:t>пунктах</w:t>
      </w:r>
      <w:r w:rsidRPr="00A574D3">
        <w:rPr>
          <w:rFonts w:eastAsia="Times New Roman" w:cs="Times New Roman"/>
          <w:sz w:val="28"/>
          <w:szCs w:val="28"/>
        </w:rPr>
        <w:t xml:space="preserve"> 2.10.1 или 2.10.2. </w:t>
      </w:r>
    </w:p>
    <w:p w:rsidR="001634D7" w:rsidRPr="00A574D3" w:rsidRDefault="00FF2713" w:rsidP="00B3296E">
      <w:pPr>
        <w:spacing w:after="0"/>
        <w:ind w:firstLine="709"/>
        <w:jc w:val="both"/>
        <w:rPr>
          <w:rFonts w:eastAsia="Times New Roman" w:cs="Times New Roman"/>
          <w:sz w:val="28"/>
          <w:szCs w:val="28"/>
        </w:rPr>
      </w:pPr>
      <w:proofErr w:type="gramStart"/>
      <w:r w:rsidRPr="00A574D3">
        <w:rPr>
          <w:rFonts w:eastAsia="Times New Roman" w:cs="Times New Roman"/>
          <w:sz w:val="28"/>
          <w:szCs w:val="28"/>
        </w:rPr>
        <w:t>Для целей применения данного пункта</w:t>
      </w:r>
      <w:r w:rsidR="001634D7" w:rsidRPr="00A574D3">
        <w:rPr>
          <w:rFonts w:eastAsia="Times New Roman" w:cs="Times New Roman"/>
          <w:sz w:val="28"/>
          <w:szCs w:val="28"/>
        </w:rPr>
        <w:t xml:space="preserve"> необходимо, чтобы </w:t>
      </w:r>
      <w:r w:rsidR="00BA0CCF" w:rsidRPr="00A574D3">
        <w:rPr>
          <w:rFonts w:eastAsia="Times New Roman" w:cs="Times New Roman"/>
          <w:sz w:val="28"/>
          <w:szCs w:val="28"/>
        </w:rPr>
        <w:t>с</w:t>
      </w:r>
      <w:r w:rsidR="001634D7" w:rsidRPr="00A574D3">
        <w:rPr>
          <w:rFonts w:eastAsia="Times New Roman" w:cs="Times New Roman"/>
          <w:sz w:val="28"/>
          <w:szCs w:val="28"/>
        </w:rPr>
        <w:t xml:space="preserve">портсмен или иное </w:t>
      </w:r>
      <w:r w:rsidR="00BA0CCF" w:rsidRPr="00A574D3">
        <w:rPr>
          <w:rFonts w:eastAsia="Times New Roman" w:cs="Times New Roman"/>
          <w:sz w:val="28"/>
          <w:szCs w:val="28"/>
        </w:rPr>
        <w:t>л</w:t>
      </w:r>
      <w:r w:rsidR="001634D7" w:rsidRPr="00A574D3">
        <w:rPr>
          <w:rFonts w:eastAsia="Times New Roman" w:cs="Times New Roman"/>
          <w:sz w:val="28"/>
          <w:szCs w:val="28"/>
        </w:rPr>
        <w:t xml:space="preserve">ицо ранее были предупреждены в письменном виде </w:t>
      </w:r>
      <w:r w:rsidR="00BA0CCF" w:rsidRPr="00A574D3">
        <w:rPr>
          <w:rFonts w:eastAsia="Times New Roman" w:cs="Times New Roman"/>
          <w:sz w:val="28"/>
          <w:szCs w:val="28"/>
        </w:rPr>
        <w:t>а</w:t>
      </w:r>
      <w:r w:rsidR="001634D7" w:rsidRPr="00A574D3">
        <w:rPr>
          <w:rFonts w:eastAsia="Times New Roman" w:cs="Times New Roman"/>
          <w:sz w:val="28"/>
          <w:szCs w:val="28"/>
        </w:rPr>
        <w:t xml:space="preserve">нтидопинговой организацией, под юрисдикцией которой находится </w:t>
      </w:r>
      <w:r w:rsidR="00BA0CCF" w:rsidRPr="00A574D3">
        <w:rPr>
          <w:rFonts w:eastAsia="Times New Roman" w:cs="Times New Roman"/>
          <w:sz w:val="28"/>
          <w:szCs w:val="28"/>
        </w:rPr>
        <w:t>с</w:t>
      </w:r>
      <w:r w:rsidR="001634D7" w:rsidRPr="00A574D3">
        <w:rPr>
          <w:rFonts w:eastAsia="Times New Roman" w:cs="Times New Roman"/>
          <w:sz w:val="28"/>
          <w:szCs w:val="28"/>
        </w:rPr>
        <w:t xml:space="preserve">портсмен или иное </w:t>
      </w:r>
      <w:r w:rsidR="00BA0CCF" w:rsidRPr="00A574D3">
        <w:rPr>
          <w:rFonts w:eastAsia="Times New Roman" w:cs="Times New Roman"/>
          <w:sz w:val="28"/>
          <w:szCs w:val="28"/>
        </w:rPr>
        <w:t>л</w:t>
      </w:r>
      <w:r w:rsidR="001634D7" w:rsidRPr="00A574D3">
        <w:rPr>
          <w:rFonts w:eastAsia="Times New Roman" w:cs="Times New Roman"/>
          <w:sz w:val="28"/>
          <w:szCs w:val="28"/>
        </w:rPr>
        <w:t xml:space="preserve">ицо, или ВАДА о статусе дисквалификации </w:t>
      </w:r>
      <w:r w:rsidR="00BA0CCF" w:rsidRPr="00A574D3">
        <w:rPr>
          <w:rFonts w:eastAsia="Times New Roman" w:cs="Times New Roman"/>
          <w:sz w:val="28"/>
          <w:szCs w:val="28"/>
        </w:rPr>
        <w:t>п</w:t>
      </w:r>
      <w:r w:rsidR="001634D7" w:rsidRPr="00A574D3">
        <w:rPr>
          <w:rFonts w:eastAsia="Times New Roman" w:cs="Times New Roman"/>
          <w:sz w:val="28"/>
          <w:szCs w:val="28"/>
        </w:rPr>
        <w:t xml:space="preserve">ерсонала спортсмена и о возможных </w:t>
      </w:r>
      <w:r w:rsidR="00BA0CCF" w:rsidRPr="00A574D3">
        <w:rPr>
          <w:rFonts w:eastAsia="Times New Roman" w:cs="Times New Roman"/>
          <w:sz w:val="28"/>
          <w:szCs w:val="28"/>
        </w:rPr>
        <w:t>п</w:t>
      </w:r>
      <w:r w:rsidR="001634D7" w:rsidRPr="00A574D3">
        <w:rPr>
          <w:rFonts w:eastAsia="Times New Roman" w:cs="Times New Roman"/>
          <w:sz w:val="28"/>
          <w:szCs w:val="28"/>
        </w:rPr>
        <w:t xml:space="preserve">оследствиях запрещенного сотрудничества, а также о том, что </w:t>
      </w:r>
      <w:r w:rsidR="00BA0CCF" w:rsidRPr="00A574D3">
        <w:rPr>
          <w:rFonts w:eastAsia="Times New Roman" w:cs="Times New Roman"/>
          <w:sz w:val="28"/>
          <w:szCs w:val="28"/>
        </w:rPr>
        <w:t>с</w:t>
      </w:r>
      <w:r w:rsidR="001634D7" w:rsidRPr="00A574D3">
        <w:rPr>
          <w:rFonts w:eastAsia="Times New Roman" w:cs="Times New Roman"/>
          <w:sz w:val="28"/>
          <w:szCs w:val="28"/>
        </w:rPr>
        <w:t xml:space="preserve">портсмен или иное </w:t>
      </w:r>
      <w:r w:rsidR="00BA0CCF" w:rsidRPr="00A574D3">
        <w:rPr>
          <w:rFonts w:eastAsia="Times New Roman" w:cs="Times New Roman"/>
          <w:sz w:val="28"/>
          <w:szCs w:val="28"/>
        </w:rPr>
        <w:t>л</w:t>
      </w:r>
      <w:r w:rsidR="001634D7" w:rsidRPr="00A574D3">
        <w:rPr>
          <w:rFonts w:eastAsia="Times New Roman" w:cs="Times New Roman"/>
          <w:sz w:val="28"/>
          <w:szCs w:val="28"/>
        </w:rPr>
        <w:t>ицо должны предпринимать разумные действия с целью избегания подобного сотрудничества.</w:t>
      </w:r>
      <w:proofErr w:type="gramEnd"/>
      <w:r w:rsidR="001634D7" w:rsidRPr="00A574D3">
        <w:rPr>
          <w:rFonts w:eastAsia="Times New Roman" w:cs="Times New Roman"/>
          <w:sz w:val="28"/>
          <w:szCs w:val="28"/>
        </w:rPr>
        <w:t xml:space="preserve"> </w:t>
      </w:r>
      <w:proofErr w:type="gramStart"/>
      <w:r w:rsidR="001634D7" w:rsidRPr="00A574D3">
        <w:rPr>
          <w:rFonts w:eastAsia="Times New Roman" w:cs="Times New Roman"/>
          <w:sz w:val="28"/>
          <w:szCs w:val="28"/>
        </w:rPr>
        <w:t xml:space="preserve">Антидопинговая организация должна также предпринять разумные усилия для того, чтобы довести до сведения </w:t>
      </w:r>
      <w:r w:rsidR="00BA0CCF" w:rsidRPr="00A574D3">
        <w:rPr>
          <w:rFonts w:eastAsia="Times New Roman" w:cs="Times New Roman"/>
          <w:sz w:val="28"/>
          <w:szCs w:val="28"/>
        </w:rPr>
        <w:t>п</w:t>
      </w:r>
      <w:r w:rsidR="001634D7" w:rsidRPr="00A574D3">
        <w:rPr>
          <w:rFonts w:eastAsia="Times New Roman" w:cs="Times New Roman"/>
          <w:sz w:val="28"/>
          <w:szCs w:val="28"/>
        </w:rPr>
        <w:t xml:space="preserve">ерсонала спортсмена, о котором сообщается </w:t>
      </w:r>
      <w:r w:rsidR="00BA0CCF" w:rsidRPr="00A574D3">
        <w:rPr>
          <w:rFonts w:eastAsia="Times New Roman" w:cs="Times New Roman"/>
          <w:sz w:val="28"/>
          <w:szCs w:val="28"/>
        </w:rPr>
        <w:t>с</w:t>
      </w:r>
      <w:r w:rsidR="001634D7" w:rsidRPr="00A574D3">
        <w:rPr>
          <w:rFonts w:eastAsia="Times New Roman" w:cs="Times New Roman"/>
          <w:sz w:val="28"/>
          <w:szCs w:val="28"/>
        </w:rPr>
        <w:t xml:space="preserve">портсмену или иному </w:t>
      </w:r>
      <w:r w:rsidR="00BA0CCF" w:rsidRPr="00A574D3">
        <w:rPr>
          <w:rFonts w:eastAsia="Times New Roman" w:cs="Times New Roman"/>
          <w:sz w:val="28"/>
          <w:szCs w:val="28"/>
        </w:rPr>
        <w:t>л</w:t>
      </w:r>
      <w:r w:rsidR="001634D7" w:rsidRPr="00A574D3">
        <w:rPr>
          <w:rFonts w:eastAsia="Times New Roman" w:cs="Times New Roman"/>
          <w:sz w:val="28"/>
          <w:szCs w:val="28"/>
        </w:rPr>
        <w:t xml:space="preserve">ицу, что </w:t>
      </w:r>
      <w:r w:rsidR="00BA0CCF" w:rsidRPr="00A574D3">
        <w:rPr>
          <w:rFonts w:eastAsia="Times New Roman" w:cs="Times New Roman"/>
          <w:sz w:val="28"/>
          <w:szCs w:val="28"/>
        </w:rPr>
        <w:t>п</w:t>
      </w:r>
      <w:r w:rsidR="001634D7" w:rsidRPr="00A574D3">
        <w:rPr>
          <w:rFonts w:eastAsia="Times New Roman" w:cs="Times New Roman"/>
          <w:sz w:val="28"/>
          <w:szCs w:val="28"/>
        </w:rPr>
        <w:t xml:space="preserve">ерсонал спортсмена может в течение 15 дней обратиться в </w:t>
      </w:r>
      <w:r w:rsidR="00BA0CCF" w:rsidRPr="00A574D3">
        <w:rPr>
          <w:rFonts w:eastAsia="Times New Roman" w:cs="Times New Roman"/>
          <w:sz w:val="28"/>
          <w:szCs w:val="28"/>
        </w:rPr>
        <w:t>а</w:t>
      </w:r>
      <w:r w:rsidR="001634D7" w:rsidRPr="00A574D3">
        <w:rPr>
          <w:rFonts w:eastAsia="Times New Roman" w:cs="Times New Roman"/>
          <w:sz w:val="28"/>
          <w:szCs w:val="28"/>
        </w:rPr>
        <w:t xml:space="preserve">нтидопинговую организацию и объяснить, почему критерии, описанные в </w:t>
      </w:r>
      <w:r w:rsidR="00BA0CCF" w:rsidRPr="00A574D3">
        <w:rPr>
          <w:rFonts w:eastAsia="Times New Roman" w:cs="Times New Roman"/>
          <w:sz w:val="28"/>
          <w:szCs w:val="28"/>
        </w:rPr>
        <w:t>под</w:t>
      </w:r>
      <w:r w:rsidRPr="00A574D3">
        <w:rPr>
          <w:rFonts w:eastAsia="Times New Roman" w:cs="Times New Roman"/>
          <w:sz w:val="28"/>
          <w:szCs w:val="28"/>
        </w:rPr>
        <w:t>пунктах</w:t>
      </w:r>
      <w:r w:rsidR="001634D7" w:rsidRPr="00A574D3">
        <w:rPr>
          <w:rFonts w:eastAsia="Times New Roman" w:cs="Times New Roman"/>
          <w:sz w:val="28"/>
          <w:szCs w:val="28"/>
        </w:rPr>
        <w:t xml:space="preserve"> 2.10.1 и 2.10.2, не должны применяться к нему или ней (несмотря на положения </w:t>
      </w:r>
      <w:r w:rsidRPr="00A574D3">
        <w:rPr>
          <w:rFonts w:eastAsia="Times New Roman" w:cs="Times New Roman"/>
          <w:sz w:val="28"/>
          <w:szCs w:val="28"/>
        </w:rPr>
        <w:t xml:space="preserve">главы </w:t>
      </w:r>
      <w:r w:rsidRPr="00A574D3">
        <w:rPr>
          <w:rFonts w:eastAsia="Times New Roman" w:cs="Times New Roman"/>
          <w:sz w:val="28"/>
          <w:szCs w:val="28"/>
          <w:lang w:val="en-US"/>
        </w:rPr>
        <w:t>XVII</w:t>
      </w:r>
      <w:r w:rsidR="001634D7" w:rsidRPr="00A574D3">
        <w:rPr>
          <w:rFonts w:eastAsia="Times New Roman" w:cs="Times New Roman"/>
          <w:sz w:val="28"/>
          <w:szCs w:val="28"/>
        </w:rPr>
        <w:t>, данн</w:t>
      </w:r>
      <w:r w:rsidRPr="00A574D3">
        <w:rPr>
          <w:rFonts w:eastAsia="Times New Roman" w:cs="Times New Roman"/>
          <w:sz w:val="28"/>
          <w:szCs w:val="28"/>
        </w:rPr>
        <w:t>ый</w:t>
      </w:r>
      <w:r w:rsidR="001634D7" w:rsidRPr="00A574D3">
        <w:rPr>
          <w:rFonts w:eastAsia="Times New Roman" w:cs="Times New Roman"/>
          <w:sz w:val="28"/>
          <w:szCs w:val="28"/>
        </w:rPr>
        <w:t xml:space="preserve"> </w:t>
      </w:r>
      <w:r w:rsidRPr="00A574D3">
        <w:rPr>
          <w:rFonts w:eastAsia="Times New Roman" w:cs="Times New Roman"/>
          <w:sz w:val="28"/>
          <w:szCs w:val="28"/>
        </w:rPr>
        <w:t>пункт</w:t>
      </w:r>
      <w:r w:rsidR="001634D7" w:rsidRPr="00A574D3">
        <w:rPr>
          <w:rFonts w:eastAsia="Times New Roman" w:cs="Times New Roman"/>
          <w:sz w:val="28"/>
          <w:szCs w:val="28"/>
        </w:rPr>
        <w:t xml:space="preserve"> применяется даже</w:t>
      </w:r>
      <w:proofErr w:type="gramEnd"/>
      <w:r w:rsidR="001634D7" w:rsidRPr="00A574D3">
        <w:rPr>
          <w:rFonts w:eastAsia="Times New Roman" w:cs="Times New Roman"/>
          <w:sz w:val="28"/>
          <w:szCs w:val="28"/>
        </w:rPr>
        <w:t xml:space="preserve"> в тех случаях, когда поведение </w:t>
      </w:r>
      <w:r w:rsidR="00BA0CCF" w:rsidRPr="00A574D3">
        <w:rPr>
          <w:rFonts w:eastAsia="Times New Roman" w:cs="Times New Roman"/>
          <w:sz w:val="28"/>
          <w:szCs w:val="28"/>
        </w:rPr>
        <w:t>п</w:t>
      </w:r>
      <w:r w:rsidR="001634D7" w:rsidRPr="00A574D3">
        <w:rPr>
          <w:rFonts w:eastAsia="Times New Roman" w:cs="Times New Roman"/>
          <w:sz w:val="28"/>
          <w:szCs w:val="28"/>
        </w:rPr>
        <w:t xml:space="preserve">ерсонала спортсмена, приведшее к дисквалификации, имело место до </w:t>
      </w:r>
      <w:r w:rsidR="00BA0CCF" w:rsidRPr="00A574D3">
        <w:rPr>
          <w:rFonts w:eastAsia="Times New Roman" w:cs="Times New Roman"/>
          <w:sz w:val="28"/>
          <w:szCs w:val="28"/>
        </w:rPr>
        <w:t>д</w:t>
      </w:r>
      <w:r w:rsidR="001634D7" w:rsidRPr="00A574D3">
        <w:rPr>
          <w:rFonts w:eastAsia="Times New Roman" w:cs="Times New Roman"/>
          <w:sz w:val="28"/>
          <w:szCs w:val="28"/>
        </w:rPr>
        <w:t xml:space="preserve">аты вступления в силу, предусмотренную </w:t>
      </w:r>
      <w:r w:rsidRPr="00A574D3">
        <w:rPr>
          <w:rFonts w:eastAsia="Times New Roman" w:cs="Times New Roman"/>
          <w:sz w:val="28"/>
          <w:szCs w:val="28"/>
        </w:rPr>
        <w:t>пунктом 20.1</w:t>
      </w:r>
      <w:r w:rsidR="001634D7" w:rsidRPr="00A574D3">
        <w:rPr>
          <w:rFonts w:eastAsia="Times New Roman" w:cs="Times New Roman"/>
          <w:sz w:val="28"/>
          <w:szCs w:val="28"/>
        </w:rPr>
        <w:t xml:space="preserve">). </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Бремя доказывания факта, что любое сотрудничество с </w:t>
      </w:r>
      <w:r w:rsidR="00BA0CCF" w:rsidRPr="00A574D3">
        <w:rPr>
          <w:rFonts w:eastAsia="Times New Roman" w:cs="Times New Roman"/>
          <w:sz w:val="28"/>
          <w:szCs w:val="28"/>
        </w:rPr>
        <w:t>п</w:t>
      </w:r>
      <w:r w:rsidRPr="00A574D3">
        <w:rPr>
          <w:rFonts w:eastAsia="Times New Roman" w:cs="Times New Roman"/>
          <w:sz w:val="28"/>
          <w:szCs w:val="28"/>
        </w:rPr>
        <w:t xml:space="preserve">ерсоналом спортсмена, описанное в </w:t>
      </w:r>
      <w:r w:rsidR="00BA0CCF" w:rsidRPr="00A574D3">
        <w:rPr>
          <w:rFonts w:eastAsia="Times New Roman" w:cs="Times New Roman"/>
          <w:sz w:val="28"/>
          <w:szCs w:val="28"/>
        </w:rPr>
        <w:t>под</w:t>
      </w:r>
      <w:r w:rsidR="00D644E9" w:rsidRPr="00A574D3">
        <w:rPr>
          <w:rFonts w:eastAsia="Times New Roman" w:cs="Times New Roman"/>
          <w:sz w:val="28"/>
          <w:szCs w:val="28"/>
        </w:rPr>
        <w:t>пункте</w:t>
      </w:r>
      <w:r w:rsidRPr="00A574D3">
        <w:rPr>
          <w:rFonts w:eastAsia="Times New Roman" w:cs="Times New Roman"/>
          <w:sz w:val="28"/>
          <w:szCs w:val="28"/>
        </w:rPr>
        <w:t xml:space="preserve"> 2.10.1 или 2.10.2, не носит профессиональный или связанный со спортом характер, возлагается на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иное </w:t>
      </w:r>
      <w:r w:rsidR="00BA0CCF" w:rsidRPr="00A574D3">
        <w:rPr>
          <w:rFonts w:eastAsia="Times New Roman" w:cs="Times New Roman"/>
          <w:sz w:val="28"/>
          <w:szCs w:val="28"/>
        </w:rPr>
        <w:t>л</w:t>
      </w:r>
      <w:r w:rsidRPr="00A574D3">
        <w:rPr>
          <w:rFonts w:eastAsia="Times New Roman" w:cs="Times New Roman"/>
          <w:sz w:val="28"/>
          <w:szCs w:val="28"/>
        </w:rPr>
        <w:t xml:space="preserve">ицо. </w:t>
      </w:r>
    </w:p>
    <w:p w:rsidR="001634D7" w:rsidRPr="00A574D3" w:rsidRDefault="001634D7" w:rsidP="00B3296E">
      <w:pPr>
        <w:spacing w:after="0"/>
        <w:ind w:firstLine="709"/>
        <w:jc w:val="both"/>
        <w:rPr>
          <w:rFonts w:eastAsia="Times New Roman" w:cs="Times New Roman"/>
          <w:sz w:val="28"/>
          <w:szCs w:val="28"/>
        </w:rPr>
      </w:pPr>
      <w:r w:rsidRPr="00A574D3">
        <w:rPr>
          <w:rFonts w:eastAsia="Times New Roman" w:cs="Times New Roman"/>
          <w:sz w:val="28"/>
          <w:szCs w:val="28"/>
        </w:rPr>
        <w:t xml:space="preserve">Антидопинговые организации, которые обладают информацией по </w:t>
      </w:r>
      <w:r w:rsidR="00BA0CCF" w:rsidRPr="00A574D3">
        <w:rPr>
          <w:rFonts w:eastAsia="Times New Roman" w:cs="Times New Roman"/>
          <w:sz w:val="28"/>
          <w:szCs w:val="28"/>
        </w:rPr>
        <w:t>п</w:t>
      </w:r>
      <w:r w:rsidRPr="00A574D3">
        <w:rPr>
          <w:rFonts w:eastAsia="Times New Roman" w:cs="Times New Roman"/>
          <w:sz w:val="28"/>
          <w:szCs w:val="28"/>
        </w:rPr>
        <w:t xml:space="preserve">ерсоналу спортсмена, отвечающему критериям, описанным в </w:t>
      </w:r>
      <w:r w:rsidR="00BA0CCF" w:rsidRPr="00A574D3">
        <w:rPr>
          <w:rFonts w:eastAsia="Times New Roman" w:cs="Times New Roman"/>
          <w:sz w:val="28"/>
          <w:szCs w:val="28"/>
        </w:rPr>
        <w:t>под</w:t>
      </w:r>
      <w:r w:rsidR="000E0A85" w:rsidRPr="00A574D3">
        <w:rPr>
          <w:rFonts w:eastAsia="Times New Roman" w:cs="Times New Roman"/>
          <w:sz w:val="28"/>
          <w:szCs w:val="28"/>
        </w:rPr>
        <w:t>пунктах</w:t>
      </w:r>
      <w:r w:rsidRPr="00A574D3">
        <w:rPr>
          <w:rFonts w:eastAsia="Times New Roman" w:cs="Times New Roman"/>
          <w:sz w:val="28"/>
          <w:szCs w:val="28"/>
        </w:rPr>
        <w:t xml:space="preserve"> 2.10.1, 2.10.2 или 2.10.3, должны предоставить такую информацию ВАДА.  </w:t>
      </w:r>
    </w:p>
    <w:p w:rsidR="00D74995" w:rsidRPr="00A574D3" w:rsidRDefault="00391F64" w:rsidP="00B3296E">
      <w:pPr>
        <w:pStyle w:val="1"/>
        <w:jc w:val="center"/>
      </w:pPr>
      <w:bookmarkStart w:id="28" w:name="_Toc391290750"/>
      <w:bookmarkStart w:id="29" w:name="_Toc410134457"/>
      <w:r w:rsidRPr="00A574D3">
        <w:t>III. Доказательства допинга</w:t>
      </w:r>
      <w:bookmarkEnd w:id="28"/>
      <w:bookmarkEnd w:id="29"/>
    </w:p>
    <w:p w:rsidR="00D74995" w:rsidRPr="00A574D3" w:rsidRDefault="00D74995" w:rsidP="00B3296E">
      <w:pPr>
        <w:pStyle w:val="2"/>
        <w:ind w:firstLine="567"/>
        <w:rPr>
          <w:sz w:val="28"/>
          <w:szCs w:val="28"/>
        </w:rPr>
      </w:pPr>
      <w:bookmarkStart w:id="30" w:name="_Toc391290751"/>
      <w:bookmarkStart w:id="31" w:name="_Toc410134458"/>
      <w:r w:rsidRPr="00A574D3">
        <w:rPr>
          <w:sz w:val="28"/>
          <w:szCs w:val="28"/>
        </w:rPr>
        <w:t>3.1. Бремя и стандарты доказывания</w:t>
      </w:r>
      <w:bookmarkEnd w:id="30"/>
      <w:bookmarkEnd w:id="31"/>
    </w:p>
    <w:p w:rsidR="00D74995" w:rsidRPr="00A574D3" w:rsidRDefault="00D74995" w:rsidP="00140DAC">
      <w:pPr>
        <w:spacing w:after="0"/>
        <w:ind w:firstLine="709"/>
        <w:jc w:val="both"/>
        <w:rPr>
          <w:rFonts w:eastAsia="Times New Roman"/>
          <w:sz w:val="28"/>
          <w:szCs w:val="28"/>
        </w:rPr>
      </w:pPr>
      <w:proofErr w:type="gramStart"/>
      <w:r w:rsidRPr="00A574D3">
        <w:rPr>
          <w:sz w:val="28"/>
          <w:szCs w:val="28"/>
        </w:rPr>
        <w:t>На</w:t>
      </w:r>
      <w:proofErr w:type="gramEnd"/>
      <w:r w:rsidRPr="00A574D3">
        <w:rPr>
          <w:sz w:val="28"/>
          <w:szCs w:val="28"/>
        </w:rPr>
        <w:t xml:space="preserve"> </w:t>
      </w:r>
      <w:proofErr w:type="gramStart"/>
      <w:r w:rsidR="00893E97" w:rsidRPr="00A574D3">
        <w:rPr>
          <w:sz w:val="28"/>
          <w:szCs w:val="28"/>
        </w:rPr>
        <w:t>АДА</w:t>
      </w:r>
      <w:proofErr w:type="gramEnd"/>
      <w:r w:rsidRPr="00A574D3">
        <w:rPr>
          <w:sz w:val="28"/>
          <w:szCs w:val="28"/>
        </w:rPr>
        <w:t xml:space="preserve"> возлагается бремя доказывания того, что нарушение антидопинговых правил имело</w:t>
      </w:r>
      <w:r w:rsidRPr="00A574D3">
        <w:rPr>
          <w:rFonts w:eastAsia="Times New Roman"/>
          <w:sz w:val="28"/>
          <w:szCs w:val="28"/>
        </w:rPr>
        <w:t xml:space="preserve"> место. Стандартом доказывания будет выявление </w:t>
      </w:r>
      <w:r w:rsidR="00893E97" w:rsidRPr="00A574D3">
        <w:rPr>
          <w:rFonts w:eastAsia="Times New Roman"/>
          <w:sz w:val="28"/>
          <w:szCs w:val="28"/>
        </w:rPr>
        <w:t>АДА</w:t>
      </w:r>
      <w:r w:rsidRPr="00A574D3">
        <w:rPr>
          <w:rFonts w:eastAsia="Times New Roman"/>
          <w:sz w:val="28"/>
          <w:szCs w:val="28"/>
        </w:rPr>
        <w:t xml:space="preserve">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w:t>
      </w:r>
      <w:r w:rsidR="00D644E9" w:rsidRPr="00A574D3">
        <w:rPr>
          <w:rFonts w:eastAsia="Times New Roman"/>
          <w:sz w:val="28"/>
          <w:szCs w:val="28"/>
        </w:rPr>
        <w:t>Правила</w:t>
      </w:r>
      <w:r w:rsidRPr="00A574D3">
        <w:rPr>
          <w:rFonts w:eastAsia="Times New Roman"/>
          <w:sz w:val="28"/>
          <w:szCs w:val="28"/>
        </w:rPr>
        <w:t xml:space="preserve"> возлагает на </w:t>
      </w:r>
      <w:r w:rsidR="00BA0CCF" w:rsidRPr="00A574D3">
        <w:rPr>
          <w:rFonts w:eastAsia="Times New Roman"/>
          <w:sz w:val="28"/>
          <w:szCs w:val="28"/>
        </w:rPr>
        <w:t>с</w:t>
      </w:r>
      <w:r w:rsidRPr="00A574D3">
        <w:rPr>
          <w:rFonts w:eastAsia="Times New Roman"/>
          <w:sz w:val="28"/>
          <w:szCs w:val="28"/>
        </w:rPr>
        <w:t xml:space="preserve">портсмена или иное </w:t>
      </w:r>
      <w:r w:rsidR="00BA0CCF" w:rsidRPr="00A574D3">
        <w:rPr>
          <w:rFonts w:eastAsia="Times New Roman"/>
          <w:sz w:val="28"/>
          <w:szCs w:val="28"/>
        </w:rPr>
        <w:t>л</w:t>
      </w:r>
      <w:r w:rsidRPr="00A574D3">
        <w:rPr>
          <w:rFonts w:eastAsia="Times New Roman"/>
          <w:sz w:val="28"/>
          <w:szCs w:val="28"/>
        </w:rPr>
        <w:t>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D74995" w:rsidRPr="00A574D3" w:rsidRDefault="00D74995" w:rsidP="00140DAC">
      <w:pPr>
        <w:pStyle w:val="2"/>
        <w:ind w:firstLine="709"/>
        <w:rPr>
          <w:sz w:val="28"/>
          <w:szCs w:val="28"/>
        </w:rPr>
      </w:pPr>
      <w:bookmarkStart w:id="32" w:name="_Toc391290752"/>
      <w:bookmarkStart w:id="33" w:name="_Toc410134459"/>
      <w:r w:rsidRPr="00A574D3">
        <w:rPr>
          <w:sz w:val="28"/>
          <w:szCs w:val="28"/>
        </w:rPr>
        <w:t>3.2. Методы установления фактов и презумпций</w:t>
      </w:r>
      <w:bookmarkEnd w:id="32"/>
      <w:bookmarkEnd w:id="33"/>
    </w:p>
    <w:p w:rsidR="00D74995" w:rsidRPr="00A574D3" w:rsidRDefault="00D74995" w:rsidP="00BA0CCF">
      <w:pPr>
        <w:spacing w:after="0"/>
        <w:ind w:firstLine="709"/>
        <w:jc w:val="both"/>
        <w:rPr>
          <w:rFonts w:eastAsia="Times New Roman" w:cs="Times New Roman"/>
          <w:sz w:val="28"/>
          <w:szCs w:val="28"/>
        </w:rPr>
      </w:pPr>
      <w:r w:rsidRPr="00A574D3">
        <w:rPr>
          <w:rFonts w:eastAsia="Times New Roman" w:cs="Times New Roman"/>
          <w:sz w:val="28"/>
          <w:szCs w:val="28"/>
        </w:rPr>
        <w:t xml:space="preserve">Факты, относящиеся к нарушению антидопинговых правил, могут быть установлены любыми надежными способами, включая признание. В допинговых </w:t>
      </w:r>
      <w:proofErr w:type="gramStart"/>
      <w:r w:rsidRPr="00A574D3">
        <w:rPr>
          <w:rFonts w:eastAsia="Times New Roman" w:cs="Times New Roman"/>
          <w:sz w:val="28"/>
          <w:szCs w:val="28"/>
        </w:rPr>
        <w:t>делах</w:t>
      </w:r>
      <w:proofErr w:type="gramEnd"/>
      <w:r w:rsidRPr="00A574D3">
        <w:rPr>
          <w:rFonts w:eastAsia="Times New Roman" w:cs="Times New Roman"/>
          <w:sz w:val="28"/>
          <w:szCs w:val="28"/>
        </w:rPr>
        <w:t xml:space="preserve"> будут применяться следующие правила доказывания. </w:t>
      </w:r>
    </w:p>
    <w:p w:rsidR="00D74995" w:rsidRPr="00A574D3" w:rsidRDefault="00D7499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3.2.1. </w:t>
      </w:r>
      <w:proofErr w:type="spellStart"/>
      <w:r w:rsidRPr="00A574D3">
        <w:rPr>
          <w:rFonts w:eastAsia="Times New Roman" w:cs="Times New Roman"/>
          <w:sz w:val="28"/>
          <w:szCs w:val="28"/>
        </w:rPr>
        <w:t>Презюмируется</w:t>
      </w:r>
      <w:proofErr w:type="spellEnd"/>
      <w:r w:rsidRPr="00A574D3">
        <w:rPr>
          <w:rFonts w:eastAsia="Times New Roman" w:cs="Times New Roman"/>
          <w:sz w:val="28"/>
          <w:szCs w:val="28"/>
        </w:rPr>
        <w:t xml:space="preserve">,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rsidRPr="00A574D3">
        <w:rPr>
          <w:rFonts w:eastAsia="Times New Roman" w:cs="Times New Roman"/>
          <w:sz w:val="28"/>
          <w:szCs w:val="28"/>
        </w:rPr>
        <w:t>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rsidRPr="00A574D3">
        <w:rPr>
          <w:rFonts w:eastAsia="Times New Roman" w:cs="Times New Roman"/>
          <w:sz w:val="28"/>
          <w:szCs w:val="28"/>
        </w:rPr>
        <w:t xml:space="preserve">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 </w:t>
      </w:r>
    </w:p>
    <w:p w:rsidR="00D74995" w:rsidRPr="00A574D3" w:rsidRDefault="00D7499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3.2.2. </w:t>
      </w:r>
      <w:proofErr w:type="spellStart"/>
      <w:r w:rsidRPr="00A574D3">
        <w:rPr>
          <w:rFonts w:eastAsia="Times New Roman" w:cs="Times New Roman"/>
          <w:sz w:val="28"/>
          <w:szCs w:val="28"/>
        </w:rPr>
        <w:t>Презюмируется</w:t>
      </w:r>
      <w:proofErr w:type="spellEnd"/>
      <w:r w:rsidRPr="00A574D3">
        <w:rPr>
          <w:rFonts w:eastAsia="Times New Roman" w:cs="Times New Roman"/>
          <w:sz w:val="28"/>
          <w:szCs w:val="28"/>
        </w:rPr>
        <w:t xml:space="preserve">, что лаборатории, аккредитованные ВАДА, и другие лаборатории, одобренные ВАДА, осуществляют все процедуры, связанные с исследованием </w:t>
      </w:r>
      <w:r w:rsidR="00BA0CCF" w:rsidRPr="00A574D3">
        <w:rPr>
          <w:rFonts w:eastAsia="Times New Roman" w:cs="Times New Roman"/>
          <w:sz w:val="28"/>
          <w:szCs w:val="28"/>
        </w:rPr>
        <w:t>п</w:t>
      </w:r>
      <w:r w:rsidRPr="00A574D3">
        <w:rPr>
          <w:rFonts w:eastAsia="Times New Roman" w:cs="Times New Roman"/>
          <w:sz w:val="28"/>
          <w:szCs w:val="28"/>
        </w:rPr>
        <w:t xml:space="preserve">роб и обеспечением их сохранности, в соответствии с Международным стандартом для лабораторий. Спортсмен или иное </w:t>
      </w:r>
      <w:r w:rsidR="00BA0CCF" w:rsidRPr="00A574D3">
        <w:rPr>
          <w:rFonts w:eastAsia="Times New Roman" w:cs="Times New Roman"/>
          <w:sz w:val="28"/>
          <w:szCs w:val="28"/>
        </w:rPr>
        <w:t>л</w:t>
      </w:r>
      <w:r w:rsidRPr="00A574D3">
        <w:rPr>
          <w:rFonts w:eastAsia="Times New Roman" w:cs="Times New Roman"/>
          <w:sz w:val="28"/>
          <w:szCs w:val="28"/>
        </w:rPr>
        <w:t xml:space="preserve">ицо могут опровергнуть данную презумпцию путем установления наличия отступления от Международного стандарта для лабораторий, которое могло бы </w:t>
      </w:r>
      <w:r w:rsidR="006C6A28" w:rsidRPr="00A574D3">
        <w:rPr>
          <w:rFonts w:eastAsia="Times New Roman" w:cs="Times New Roman"/>
          <w:sz w:val="28"/>
          <w:szCs w:val="28"/>
        </w:rPr>
        <w:t xml:space="preserve">по логике вещей </w:t>
      </w:r>
      <w:r w:rsidRPr="00A574D3">
        <w:rPr>
          <w:rFonts w:eastAsia="Times New Roman" w:cs="Times New Roman"/>
          <w:sz w:val="28"/>
          <w:szCs w:val="28"/>
        </w:rPr>
        <w:t xml:space="preserve">стать причиной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еблагоприятного результата анализа.  </w:t>
      </w:r>
    </w:p>
    <w:p w:rsidR="00D74995" w:rsidRPr="00A574D3" w:rsidRDefault="00D7499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Если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BA0CCF" w:rsidRPr="00A574D3">
        <w:rPr>
          <w:rFonts w:eastAsia="Times New Roman" w:cs="Times New Roman"/>
          <w:sz w:val="28"/>
          <w:szCs w:val="28"/>
        </w:rPr>
        <w:t>л</w:t>
      </w:r>
      <w:r w:rsidRPr="00A574D3">
        <w:rPr>
          <w:rFonts w:eastAsia="Times New Roman" w:cs="Times New Roman"/>
          <w:sz w:val="28"/>
          <w:szCs w:val="28"/>
        </w:rPr>
        <w:t>ицо успешно оспорил</w:t>
      </w:r>
      <w:r w:rsidR="00D644E9" w:rsidRPr="00A574D3">
        <w:rPr>
          <w:rFonts w:eastAsia="Times New Roman" w:cs="Times New Roman"/>
          <w:sz w:val="28"/>
          <w:szCs w:val="28"/>
        </w:rPr>
        <w:t>о</w:t>
      </w:r>
      <w:r w:rsidRPr="00A574D3">
        <w:rPr>
          <w:rFonts w:eastAsia="Times New Roman" w:cs="Times New Roman"/>
          <w:sz w:val="28"/>
          <w:szCs w:val="28"/>
        </w:rPr>
        <w:t xml:space="preserve">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еблагоприятного результата анализа, </w:t>
      </w:r>
      <w:proofErr w:type="gramStart"/>
      <w:r w:rsidRPr="00A574D3">
        <w:rPr>
          <w:rFonts w:eastAsia="Times New Roman" w:cs="Times New Roman"/>
          <w:sz w:val="28"/>
          <w:szCs w:val="28"/>
        </w:rPr>
        <w:t>на</w:t>
      </w:r>
      <w:proofErr w:type="gramEnd"/>
      <w:r w:rsidRPr="00A574D3">
        <w:rPr>
          <w:rFonts w:eastAsia="Times New Roman" w:cs="Times New Roman"/>
          <w:sz w:val="28"/>
          <w:szCs w:val="28"/>
        </w:rPr>
        <w:t xml:space="preserve"> </w:t>
      </w:r>
      <w:proofErr w:type="gramStart"/>
      <w:r w:rsidR="00893E97" w:rsidRPr="00A574D3">
        <w:rPr>
          <w:rFonts w:eastAsia="Times New Roman" w:cs="Times New Roman"/>
          <w:sz w:val="28"/>
          <w:szCs w:val="28"/>
        </w:rPr>
        <w:t>АДА</w:t>
      </w:r>
      <w:proofErr w:type="gramEnd"/>
      <w:r w:rsidRPr="00A574D3">
        <w:rPr>
          <w:rFonts w:eastAsia="Times New Roman" w:cs="Times New Roman"/>
          <w:sz w:val="28"/>
          <w:szCs w:val="28"/>
        </w:rPr>
        <w:t xml:space="preserve"> возлагается бремя доказывания, что указанное отступление не стало причиной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еблагоприятного результата анализа. </w:t>
      </w:r>
    </w:p>
    <w:p w:rsidR="00D74995" w:rsidRPr="00A574D3" w:rsidRDefault="00D7499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3.2.3. Отступление от любого другого Международного стандарта или другого антидопингового правила, или политики, установленных в </w:t>
      </w:r>
      <w:r w:rsidR="00BA0CCF" w:rsidRPr="00A574D3">
        <w:rPr>
          <w:rFonts w:eastAsia="Times New Roman" w:cs="Times New Roman"/>
          <w:sz w:val="28"/>
          <w:szCs w:val="28"/>
        </w:rPr>
        <w:t>п</w:t>
      </w:r>
      <w:r w:rsidR="00D644E9" w:rsidRPr="00A574D3">
        <w:rPr>
          <w:rFonts w:eastAsia="Times New Roman" w:cs="Times New Roman"/>
          <w:sz w:val="28"/>
          <w:szCs w:val="28"/>
        </w:rPr>
        <w:t>равилах</w:t>
      </w:r>
      <w:r w:rsidRPr="00A574D3">
        <w:rPr>
          <w:rFonts w:eastAsia="Times New Roman" w:cs="Times New Roman"/>
          <w:sz w:val="28"/>
          <w:szCs w:val="28"/>
        </w:rPr>
        <w:t xml:space="preserve"> или правилах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не ставшее причиной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w:t>
      </w:r>
      <w:proofErr w:type="gramStart"/>
      <w:r w:rsidRPr="00A574D3">
        <w:rPr>
          <w:rFonts w:eastAsia="Times New Roman" w:cs="Times New Roman"/>
          <w:sz w:val="28"/>
          <w:szCs w:val="28"/>
        </w:rPr>
        <w:t xml:space="preserve">Если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BA0CCF" w:rsidRPr="00A574D3">
        <w:rPr>
          <w:rFonts w:eastAsia="Times New Roman" w:cs="Times New Roman"/>
          <w:sz w:val="28"/>
          <w:szCs w:val="28"/>
        </w:rPr>
        <w:t>л</w:t>
      </w:r>
      <w:r w:rsidRPr="00A574D3">
        <w:rPr>
          <w:rFonts w:eastAsia="Times New Roman" w:cs="Times New Roman"/>
          <w:sz w:val="28"/>
          <w:szCs w:val="28"/>
        </w:rPr>
        <w:t xml:space="preserve">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еблагоприятном результате анализа, или другого нарушения антидопинговых правил, на </w:t>
      </w:r>
      <w:r w:rsidR="00893E97" w:rsidRPr="00A574D3">
        <w:rPr>
          <w:rFonts w:eastAsia="Times New Roman" w:cs="Times New Roman"/>
          <w:sz w:val="28"/>
          <w:szCs w:val="28"/>
        </w:rPr>
        <w:t>АДА</w:t>
      </w:r>
      <w:r w:rsidRPr="00A574D3">
        <w:rPr>
          <w:rFonts w:eastAsia="Times New Roman" w:cs="Times New Roman"/>
          <w:sz w:val="28"/>
          <w:szCs w:val="28"/>
        </w:rPr>
        <w:t xml:space="preserve"> возлагается бремя доказывания, что указанное отступление не стало причиной </w:t>
      </w:r>
      <w:r w:rsidR="00BA0CCF" w:rsidRPr="00A574D3">
        <w:rPr>
          <w:rFonts w:eastAsia="Times New Roman" w:cs="Times New Roman"/>
          <w:sz w:val="28"/>
          <w:szCs w:val="28"/>
        </w:rPr>
        <w:t>н</w:t>
      </w:r>
      <w:r w:rsidRPr="00A574D3">
        <w:rPr>
          <w:rFonts w:eastAsia="Times New Roman" w:cs="Times New Roman"/>
          <w:sz w:val="28"/>
          <w:szCs w:val="28"/>
        </w:rPr>
        <w:t>еблагоприятного результата анализа или фактической основой нарушения антидопинговых правил</w:t>
      </w:r>
      <w:proofErr w:type="gramEnd"/>
      <w:r w:rsidRPr="00A574D3">
        <w:rPr>
          <w:rFonts w:eastAsia="Times New Roman" w:cs="Times New Roman"/>
          <w:sz w:val="28"/>
          <w:szCs w:val="28"/>
        </w:rPr>
        <w:t xml:space="preserve">. </w:t>
      </w:r>
    </w:p>
    <w:p w:rsidR="00D74995" w:rsidRPr="00A574D3" w:rsidRDefault="00D7499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иного </w:t>
      </w:r>
      <w:r w:rsidR="00BA0CCF" w:rsidRPr="00A574D3">
        <w:rPr>
          <w:rFonts w:eastAsia="Times New Roman" w:cs="Times New Roman"/>
          <w:sz w:val="28"/>
          <w:szCs w:val="28"/>
        </w:rPr>
        <w:t>л</w:t>
      </w:r>
      <w:r w:rsidRPr="00A574D3">
        <w:rPr>
          <w:rFonts w:eastAsia="Times New Roman" w:cs="Times New Roman"/>
          <w:sz w:val="28"/>
          <w:szCs w:val="28"/>
        </w:rPr>
        <w:t xml:space="preserve">ица, которое имеет отношение к данным фактам, если только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BA0CCF" w:rsidRPr="00A574D3">
        <w:rPr>
          <w:rFonts w:eastAsia="Times New Roman" w:cs="Times New Roman"/>
          <w:sz w:val="28"/>
          <w:szCs w:val="28"/>
        </w:rPr>
        <w:t>л</w:t>
      </w:r>
      <w:r w:rsidRPr="00A574D3">
        <w:rPr>
          <w:rFonts w:eastAsia="Times New Roman" w:cs="Times New Roman"/>
          <w:sz w:val="28"/>
          <w:szCs w:val="28"/>
        </w:rPr>
        <w:t>ицо не докажет, что данное решение нарушило принципы естественного права.</w:t>
      </w:r>
    </w:p>
    <w:p w:rsidR="00D74995" w:rsidRPr="00A574D3" w:rsidRDefault="00D7499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3.2.5. Эксперты, проводящие слушания, во время слушаний по нарушениям антидопинговых правил могут сделать неблагоприятный вывод в отношении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иного </w:t>
      </w:r>
      <w:r w:rsidR="00BA0CCF" w:rsidRPr="00A574D3">
        <w:rPr>
          <w:rFonts w:eastAsia="Times New Roman" w:cs="Times New Roman"/>
          <w:sz w:val="28"/>
          <w:szCs w:val="28"/>
        </w:rPr>
        <w:t>л</w:t>
      </w:r>
      <w:r w:rsidRPr="00A574D3">
        <w:rPr>
          <w:rFonts w:eastAsia="Times New Roman" w:cs="Times New Roman"/>
          <w:sz w:val="28"/>
          <w:szCs w:val="28"/>
        </w:rPr>
        <w:t xml:space="preserve">ица, которое обвиняется в нарушении антидопинговых правил, на основании отказа данного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иного </w:t>
      </w:r>
      <w:r w:rsidR="00BA0CCF" w:rsidRPr="00A574D3">
        <w:rPr>
          <w:rFonts w:eastAsia="Times New Roman" w:cs="Times New Roman"/>
          <w:sz w:val="28"/>
          <w:szCs w:val="28"/>
        </w:rPr>
        <w:t>л</w:t>
      </w:r>
      <w:r w:rsidRPr="00A574D3">
        <w:rPr>
          <w:rFonts w:eastAsia="Times New Roman" w:cs="Times New Roman"/>
          <w:sz w:val="28"/>
          <w:szCs w:val="28"/>
        </w:rPr>
        <w:t xml:space="preserve">ица явиться на слушания (либо лично, </w:t>
      </w:r>
      <w:proofErr w:type="gramStart"/>
      <w:r w:rsidRPr="00A574D3">
        <w:rPr>
          <w:rFonts w:eastAsia="Times New Roman" w:cs="Times New Roman"/>
          <w:sz w:val="28"/>
          <w:szCs w:val="28"/>
        </w:rPr>
        <w:t>либо</w:t>
      </w:r>
      <w:proofErr w:type="gramEnd"/>
      <w:r w:rsidRPr="00A574D3">
        <w:rPr>
          <w:rFonts w:eastAsia="Times New Roman" w:cs="Times New Roman"/>
          <w:sz w:val="28"/>
          <w:szCs w:val="28"/>
        </w:rPr>
        <w:t xml:space="preserve"> связавшись по телефону, по указанию суда) после соответствующего заблаговременного запроса и ответить на вопросы экспертов, проводящих слушания, или </w:t>
      </w:r>
      <w:r w:rsidR="00893E97" w:rsidRPr="00A574D3">
        <w:rPr>
          <w:rFonts w:eastAsia="Times New Roman" w:cs="Times New Roman"/>
          <w:sz w:val="28"/>
          <w:szCs w:val="28"/>
        </w:rPr>
        <w:t>АДА</w:t>
      </w:r>
      <w:r w:rsidRPr="00A574D3">
        <w:rPr>
          <w:rFonts w:eastAsia="Times New Roman" w:cs="Times New Roman"/>
          <w:sz w:val="28"/>
          <w:szCs w:val="28"/>
        </w:rPr>
        <w:t>, выдвинувше</w:t>
      </w:r>
      <w:r w:rsidR="00447B6A" w:rsidRPr="00A574D3">
        <w:rPr>
          <w:rFonts w:eastAsia="Times New Roman" w:cs="Times New Roman"/>
          <w:sz w:val="28"/>
          <w:szCs w:val="28"/>
        </w:rPr>
        <w:t>го</w:t>
      </w:r>
      <w:r w:rsidRPr="00A574D3">
        <w:rPr>
          <w:rFonts w:eastAsia="Times New Roman" w:cs="Times New Roman"/>
          <w:sz w:val="28"/>
          <w:szCs w:val="28"/>
        </w:rPr>
        <w:t xml:space="preserve"> обвинение в нарушении антидопинговых правил.</w:t>
      </w:r>
    </w:p>
    <w:p w:rsidR="002A465C" w:rsidRPr="00A574D3" w:rsidRDefault="002A465C" w:rsidP="00B3296E">
      <w:pPr>
        <w:pStyle w:val="1"/>
        <w:jc w:val="center"/>
      </w:pPr>
      <w:bookmarkStart w:id="34" w:name="_Toc410134460"/>
      <w:r w:rsidRPr="00A574D3">
        <w:t xml:space="preserve">IV. </w:t>
      </w:r>
      <w:r w:rsidR="00391F64" w:rsidRPr="00A574D3">
        <w:t>Запрещенный список</w:t>
      </w:r>
      <w:bookmarkEnd w:id="34"/>
    </w:p>
    <w:p w:rsidR="00D81634" w:rsidRPr="00A574D3" w:rsidRDefault="002A465C" w:rsidP="00B3296E">
      <w:pPr>
        <w:pStyle w:val="2"/>
        <w:ind w:firstLine="709"/>
        <w:rPr>
          <w:sz w:val="28"/>
          <w:szCs w:val="28"/>
        </w:rPr>
      </w:pPr>
      <w:bookmarkStart w:id="35" w:name="_Toc410134461"/>
      <w:r w:rsidRPr="00A574D3">
        <w:rPr>
          <w:sz w:val="28"/>
          <w:szCs w:val="28"/>
        </w:rPr>
        <w:t>4.1</w:t>
      </w:r>
      <w:r w:rsidR="002B46EC" w:rsidRPr="00A574D3">
        <w:rPr>
          <w:sz w:val="28"/>
          <w:szCs w:val="28"/>
        </w:rPr>
        <w:t>.</w:t>
      </w:r>
      <w:r w:rsidRPr="00A574D3">
        <w:rPr>
          <w:sz w:val="28"/>
          <w:szCs w:val="28"/>
        </w:rPr>
        <w:t xml:space="preserve"> </w:t>
      </w:r>
      <w:r w:rsidR="00D81634" w:rsidRPr="00A574D3">
        <w:rPr>
          <w:sz w:val="28"/>
          <w:szCs w:val="28"/>
        </w:rPr>
        <w:t xml:space="preserve">Включение </w:t>
      </w:r>
      <w:r w:rsidR="00BA0CCF" w:rsidRPr="00A574D3">
        <w:rPr>
          <w:sz w:val="28"/>
          <w:szCs w:val="28"/>
        </w:rPr>
        <w:t>з</w:t>
      </w:r>
      <w:r w:rsidR="00D81634" w:rsidRPr="00A574D3">
        <w:rPr>
          <w:sz w:val="28"/>
          <w:szCs w:val="28"/>
        </w:rPr>
        <w:t>апрещенного списка</w:t>
      </w:r>
      <w:bookmarkEnd w:id="35"/>
    </w:p>
    <w:p w:rsidR="00D81634" w:rsidRPr="00A574D3" w:rsidRDefault="00D644E9" w:rsidP="00CD7123">
      <w:pPr>
        <w:spacing w:after="0"/>
        <w:ind w:firstLine="709"/>
        <w:jc w:val="both"/>
        <w:rPr>
          <w:sz w:val="28"/>
          <w:szCs w:val="28"/>
        </w:rPr>
      </w:pPr>
      <w:r w:rsidRPr="00A574D3">
        <w:rPr>
          <w:sz w:val="28"/>
          <w:szCs w:val="28"/>
        </w:rPr>
        <w:t>Правила включаю</w:t>
      </w:r>
      <w:r w:rsidR="00D81634" w:rsidRPr="00A574D3">
        <w:rPr>
          <w:sz w:val="28"/>
          <w:szCs w:val="28"/>
        </w:rPr>
        <w:t xml:space="preserve">т в себя </w:t>
      </w:r>
      <w:r w:rsidR="00BA0CCF" w:rsidRPr="00A574D3">
        <w:rPr>
          <w:sz w:val="28"/>
          <w:szCs w:val="28"/>
        </w:rPr>
        <w:t>з</w:t>
      </w:r>
      <w:r w:rsidR="00D81634" w:rsidRPr="00A574D3">
        <w:rPr>
          <w:sz w:val="28"/>
          <w:szCs w:val="28"/>
        </w:rPr>
        <w:t xml:space="preserve">апрещенный список, который </w:t>
      </w:r>
      <w:proofErr w:type="gramStart"/>
      <w:r w:rsidR="00D81634" w:rsidRPr="00A574D3">
        <w:rPr>
          <w:sz w:val="28"/>
          <w:szCs w:val="28"/>
        </w:rPr>
        <w:t>публикуется и пересматривается</w:t>
      </w:r>
      <w:proofErr w:type="gramEnd"/>
      <w:r w:rsidR="00D81634" w:rsidRPr="00A574D3">
        <w:rPr>
          <w:sz w:val="28"/>
          <w:szCs w:val="28"/>
        </w:rPr>
        <w:t xml:space="preserve"> в порядке, предусмотренном </w:t>
      </w:r>
      <w:r w:rsidR="006C6A28" w:rsidRPr="00A574D3">
        <w:rPr>
          <w:sz w:val="28"/>
          <w:szCs w:val="28"/>
        </w:rPr>
        <w:t>ВАДА,</w:t>
      </w:r>
      <w:r w:rsidR="00893E97" w:rsidRPr="00A574D3">
        <w:rPr>
          <w:sz w:val="28"/>
          <w:szCs w:val="28"/>
        </w:rPr>
        <w:t xml:space="preserve"> и которы</w:t>
      </w:r>
      <w:r w:rsidR="006C6A28" w:rsidRPr="00A574D3">
        <w:rPr>
          <w:sz w:val="28"/>
          <w:szCs w:val="28"/>
        </w:rPr>
        <w:t>й являе</w:t>
      </w:r>
      <w:r w:rsidR="00893E97" w:rsidRPr="00A574D3">
        <w:rPr>
          <w:sz w:val="28"/>
          <w:szCs w:val="28"/>
        </w:rPr>
        <w:t>тся неотъемлемой частью Конвенции</w:t>
      </w:r>
      <w:r w:rsidR="00D81634" w:rsidRPr="00A574D3">
        <w:rPr>
          <w:sz w:val="28"/>
          <w:szCs w:val="28"/>
        </w:rPr>
        <w:t xml:space="preserve">. </w:t>
      </w:r>
    </w:p>
    <w:p w:rsidR="00B3296E" w:rsidRPr="00A574D3" w:rsidRDefault="00B3296E" w:rsidP="00CD7123">
      <w:pPr>
        <w:spacing w:after="0"/>
        <w:ind w:firstLine="709"/>
        <w:jc w:val="both"/>
        <w:rPr>
          <w:sz w:val="28"/>
          <w:szCs w:val="28"/>
        </w:rPr>
      </w:pPr>
    </w:p>
    <w:p w:rsidR="00D81634" w:rsidRPr="00A574D3" w:rsidRDefault="00D81634" w:rsidP="00B3296E">
      <w:pPr>
        <w:pStyle w:val="2"/>
        <w:ind w:firstLine="709"/>
        <w:rPr>
          <w:sz w:val="28"/>
          <w:szCs w:val="28"/>
        </w:rPr>
      </w:pPr>
      <w:bookmarkStart w:id="36" w:name="_Toc410134462"/>
      <w:r w:rsidRPr="00A574D3">
        <w:rPr>
          <w:sz w:val="28"/>
          <w:szCs w:val="28"/>
        </w:rPr>
        <w:t xml:space="preserve">4.2. Запрещенные субстанции и запрещенные методы, указанные в </w:t>
      </w:r>
      <w:r w:rsidR="00BA0CCF" w:rsidRPr="00A574D3">
        <w:rPr>
          <w:sz w:val="28"/>
          <w:szCs w:val="28"/>
        </w:rPr>
        <w:t>з</w:t>
      </w:r>
      <w:r w:rsidRPr="00A574D3">
        <w:rPr>
          <w:sz w:val="28"/>
          <w:szCs w:val="28"/>
        </w:rPr>
        <w:t>апрещенном списке</w:t>
      </w:r>
      <w:bookmarkEnd w:id="36"/>
      <w:r w:rsidRPr="00A574D3">
        <w:rPr>
          <w:sz w:val="28"/>
          <w:szCs w:val="28"/>
        </w:rPr>
        <w:t xml:space="preserve"> </w:t>
      </w:r>
    </w:p>
    <w:p w:rsidR="00D81634" w:rsidRPr="00A574D3" w:rsidRDefault="00D81634" w:rsidP="00391F64">
      <w:pPr>
        <w:spacing w:after="0"/>
        <w:ind w:firstLine="709"/>
        <w:jc w:val="both"/>
        <w:rPr>
          <w:rFonts w:eastAsia="Times New Roman" w:cs="Times New Roman"/>
          <w:sz w:val="28"/>
          <w:szCs w:val="28"/>
        </w:rPr>
      </w:pPr>
      <w:r w:rsidRPr="00A574D3">
        <w:rPr>
          <w:rFonts w:eastAsia="Times New Roman" w:cs="Times New Roman"/>
          <w:sz w:val="28"/>
          <w:szCs w:val="28"/>
        </w:rPr>
        <w:t>4.2.1</w:t>
      </w:r>
      <w:r w:rsidR="00035CFB" w:rsidRPr="00A574D3">
        <w:rPr>
          <w:rFonts w:eastAsia="Times New Roman" w:cs="Times New Roman"/>
          <w:sz w:val="28"/>
          <w:szCs w:val="28"/>
        </w:rPr>
        <w:t>.</w:t>
      </w:r>
      <w:r w:rsidRPr="00A574D3">
        <w:rPr>
          <w:rFonts w:eastAsia="Times New Roman" w:cs="Times New Roman"/>
          <w:sz w:val="28"/>
          <w:szCs w:val="28"/>
        </w:rPr>
        <w:t xml:space="preserve"> Запрещенные субстанции и запрещенные методы </w:t>
      </w:r>
    </w:p>
    <w:p w:rsidR="00DF134F" w:rsidRPr="00A574D3" w:rsidRDefault="00D81634" w:rsidP="00391F64">
      <w:pPr>
        <w:autoSpaceDE w:val="0"/>
        <w:autoSpaceDN w:val="0"/>
        <w:adjustRightInd w:val="0"/>
        <w:spacing w:after="0"/>
        <w:ind w:firstLine="709"/>
        <w:jc w:val="both"/>
        <w:rPr>
          <w:rFonts w:eastAsia="Times New Roman" w:cs="Times New Roman"/>
          <w:sz w:val="28"/>
          <w:szCs w:val="28"/>
        </w:rPr>
      </w:pPr>
      <w:r w:rsidRPr="00A574D3">
        <w:rPr>
          <w:rFonts w:eastAsia="Times New Roman" w:cs="Times New Roman"/>
          <w:sz w:val="28"/>
          <w:szCs w:val="28"/>
        </w:rPr>
        <w:t xml:space="preserve">Если иное не предусмотрено в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апрещенном списке и (или) </w:t>
      </w:r>
      <w:r w:rsidR="00732558" w:rsidRPr="00A574D3">
        <w:rPr>
          <w:rFonts w:eastAsia="Times New Roman" w:cs="Times New Roman"/>
          <w:sz w:val="28"/>
          <w:szCs w:val="28"/>
        </w:rPr>
        <w:t xml:space="preserve">документах его изменяющих, </w:t>
      </w:r>
      <w:r w:rsidR="00BA0CCF" w:rsidRPr="00A574D3">
        <w:rPr>
          <w:rFonts w:eastAsia="Times New Roman" w:cs="Times New Roman"/>
          <w:sz w:val="28"/>
          <w:szCs w:val="28"/>
        </w:rPr>
        <w:t>з</w:t>
      </w:r>
      <w:r w:rsidR="00732558" w:rsidRPr="00A574D3">
        <w:rPr>
          <w:rFonts w:eastAsia="Times New Roman" w:cs="Times New Roman"/>
          <w:sz w:val="28"/>
          <w:szCs w:val="28"/>
        </w:rPr>
        <w:t xml:space="preserve">апрещенный список и данные документы в </w:t>
      </w:r>
      <w:r w:rsidR="00B02983" w:rsidRPr="00A574D3">
        <w:rPr>
          <w:rFonts w:eastAsia="Times New Roman" w:cs="Times New Roman"/>
          <w:sz w:val="28"/>
          <w:szCs w:val="28"/>
        </w:rPr>
        <w:t>соответствии</w:t>
      </w:r>
      <w:r w:rsidR="00732558" w:rsidRPr="00A574D3">
        <w:rPr>
          <w:rFonts w:eastAsia="Times New Roman" w:cs="Times New Roman"/>
          <w:sz w:val="28"/>
          <w:szCs w:val="28"/>
        </w:rPr>
        <w:t xml:space="preserve"> с </w:t>
      </w:r>
      <w:r w:rsidR="00BA0CCF" w:rsidRPr="00A574D3">
        <w:rPr>
          <w:rFonts w:eastAsia="Times New Roman" w:cs="Times New Roman"/>
          <w:sz w:val="28"/>
          <w:szCs w:val="28"/>
        </w:rPr>
        <w:t>п</w:t>
      </w:r>
      <w:r w:rsidR="00732558" w:rsidRPr="00A574D3">
        <w:rPr>
          <w:rFonts w:eastAsia="Times New Roman" w:cs="Times New Roman"/>
          <w:sz w:val="28"/>
          <w:szCs w:val="28"/>
        </w:rPr>
        <w:t xml:space="preserve">равилами вступают в силу через три месяца после публикации ВАДА без каких-либо дополнительных действий со стороны </w:t>
      </w:r>
      <w:r w:rsidR="00893E97" w:rsidRPr="00A574D3">
        <w:rPr>
          <w:rFonts w:eastAsia="Times New Roman" w:cs="Times New Roman"/>
          <w:sz w:val="28"/>
          <w:szCs w:val="28"/>
        </w:rPr>
        <w:t>АДА</w:t>
      </w:r>
      <w:r w:rsidR="00700B42" w:rsidRPr="00A574D3">
        <w:rPr>
          <w:rFonts w:eastAsia="Times New Roman" w:cs="Times New Roman"/>
          <w:sz w:val="28"/>
          <w:szCs w:val="28"/>
        </w:rPr>
        <w:t>. Запрещенный список, а также документы его изменяющие распространяются на в</w:t>
      </w:r>
      <w:r w:rsidR="00732558" w:rsidRPr="00A574D3">
        <w:rPr>
          <w:rFonts w:eastAsia="Times New Roman" w:cs="Times New Roman"/>
          <w:sz w:val="28"/>
          <w:szCs w:val="28"/>
        </w:rPr>
        <w:t>се</w:t>
      </w:r>
      <w:r w:rsidR="00700B42" w:rsidRPr="00A574D3">
        <w:rPr>
          <w:rFonts w:eastAsia="Times New Roman" w:cs="Times New Roman"/>
          <w:sz w:val="28"/>
          <w:szCs w:val="28"/>
        </w:rPr>
        <w:t>х</w:t>
      </w:r>
      <w:r w:rsidR="00732558" w:rsidRPr="00A574D3">
        <w:rPr>
          <w:rFonts w:eastAsia="Times New Roman" w:cs="Times New Roman"/>
          <w:sz w:val="28"/>
          <w:szCs w:val="28"/>
        </w:rPr>
        <w:t xml:space="preserve"> </w:t>
      </w:r>
      <w:r w:rsidR="00BA0CCF" w:rsidRPr="00A574D3">
        <w:rPr>
          <w:rFonts w:eastAsia="Times New Roman" w:cs="Times New Roman"/>
          <w:sz w:val="28"/>
          <w:szCs w:val="28"/>
        </w:rPr>
        <w:t>с</w:t>
      </w:r>
      <w:r w:rsidR="00732558" w:rsidRPr="00A574D3">
        <w:rPr>
          <w:rFonts w:eastAsia="Times New Roman" w:cs="Times New Roman"/>
          <w:sz w:val="28"/>
          <w:szCs w:val="28"/>
        </w:rPr>
        <w:t>портсмен</w:t>
      </w:r>
      <w:r w:rsidR="00700B42" w:rsidRPr="00A574D3">
        <w:rPr>
          <w:rFonts w:eastAsia="Times New Roman" w:cs="Times New Roman"/>
          <w:sz w:val="28"/>
          <w:szCs w:val="28"/>
        </w:rPr>
        <w:t>ов</w:t>
      </w:r>
      <w:r w:rsidR="00732558" w:rsidRPr="00A574D3">
        <w:rPr>
          <w:rFonts w:eastAsia="Times New Roman" w:cs="Times New Roman"/>
          <w:sz w:val="28"/>
          <w:szCs w:val="28"/>
        </w:rPr>
        <w:t xml:space="preserve"> и ины</w:t>
      </w:r>
      <w:r w:rsidR="00700B42" w:rsidRPr="00A574D3">
        <w:rPr>
          <w:rFonts w:eastAsia="Times New Roman" w:cs="Times New Roman"/>
          <w:sz w:val="28"/>
          <w:szCs w:val="28"/>
        </w:rPr>
        <w:t>х</w:t>
      </w:r>
      <w:r w:rsidR="00732558" w:rsidRPr="00A574D3">
        <w:rPr>
          <w:rFonts w:eastAsia="Times New Roman" w:cs="Times New Roman"/>
          <w:sz w:val="28"/>
          <w:szCs w:val="28"/>
        </w:rPr>
        <w:t xml:space="preserve"> </w:t>
      </w:r>
      <w:r w:rsidR="00BA0CCF" w:rsidRPr="00A574D3">
        <w:rPr>
          <w:rFonts w:eastAsia="Times New Roman" w:cs="Times New Roman"/>
          <w:sz w:val="28"/>
          <w:szCs w:val="28"/>
        </w:rPr>
        <w:t>л</w:t>
      </w:r>
      <w:r w:rsidR="00732558" w:rsidRPr="00A574D3">
        <w:rPr>
          <w:rFonts w:eastAsia="Times New Roman" w:cs="Times New Roman"/>
          <w:sz w:val="28"/>
          <w:szCs w:val="28"/>
        </w:rPr>
        <w:t>иц</w:t>
      </w:r>
      <w:r w:rsidR="00700B42" w:rsidRPr="00A574D3">
        <w:rPr>
          <w:rFonts w:eastAsia="Times New Roman" w:cs="Times New Roman"/>
          <w:sz w:val="28"/>
          <w:szCs w:val="28"/>
        </w:rPr>
        <w:t xml:space="preserve"> </w:t>
      </w:r>
      <w:proofErr w:type="gramStart"/>
      <w:r w:rsidR="00700B42" w:rsidRPr="00A574D3">
        <w:rPr>
          <w:rFonts w:eastAsia="Times New Roman" w:cs="Times New Roman"/>
          <w:sz w:val="28"/>
          <w:szCs w:val="28"/>
        </w:rPr>
        <w:t>с даты вступления</w:t>
      </w:r>
      <w:proofErr w:type="gramEnd"/>
      <w:r w:rsidR="00700B42" w:rsidRPr="00A574D3">
        <w:rPr>
          <w:rFonts w:eastAsia="Times New Roman" w:cs="Times New Roman"/>
          <w:sz w:val="28"/>
          <w:szCs w:val="28"/>
        </w:rPr>
        <w:t xml:space="preserve"> в силу без дополнительных формальностей. </w:t>
      </w:r>
      <w:r w:rsidR="00893E97" w:rsidRPr="00A574D3">
        <w:rPr>
          <w:rFonts w:eastAsia="Times New Roman" w:cs="Times New Roman"/>
          <w:sz w:val="28"/>
          <w:szCs w:val="28"/>
        </w:rPr>
        <w:t xml:space="preserve">Запрещенный список в соответствии с законодательством Российской Федерации утверждается </w:t>
      </w:r>
      <w:r w:rsidR="009C008D" w:rsidRPr="00A574D3">
        <w:rPr>
          <w:rFonts w:eastAsia="Times New Roman" w:cs="Times New Roman"/>
          <w:sz w:val="28"/>
          <w:szCs w:val="28"/>
        </w:rPr>
        <w:t>ф</w:t>
      </w:r>
      <w:r w:rsidR="009C008D" w:rsidRPr="00A574D3">
        <w:rPr>
          <w:rFonts w:cs="Times New Roman"/>
          <w:sz w:val="28"/>
          <w:szCs w:val="28"/>
        </w:rPr>
        <w:t>едеральным органом исполнительной власти в области физической культуры и спорта</w:t>
      </w:r>
      <w:r w:rsidR="00893E97" w:rsidRPr="00A574D3">
        <w:rPr>
          <w:rFonts w:eastAsia="Times New Roman" w:cs="Times New Roman"/>
          <w:sz w:val="28"/>
          <w:szCs w:val="28"/>
        </w:rPr>
        <w:t xml:space="preserve">. </w:t>
      </w:r>
    </w:p>
    <w:p w:rsidR="00270590" w:rsidRPr="00A574D3" w:rsidRDefault="00270590" w:rsidP="00391F64">
      <w:pPr>
        <w:spacing w:after="0"/>
        <w:ind w:firstLine="709"/>
        <w:jc w:val="both"/>
        <w:rPr>
          <w:rFonts w:eastAsia="Times New Roman" w:cs="Times New Roman"/>
          <w:sz w:val="28"/>
          <w:szCs w:val="28"/>
        </w:rPr>
      </w:pPr>
      <w:r w:rsidRPr="00A574D3">
        <w:rPr>
          <w:rFonts w:eastAsia="Times New Roman" w:cs="Times New Roman"/>
          <w:sz w:val="28"/>
          <w:szCs w:val="28"/>
        </w:rPr>
        <w:t>4.2.2. Особые субстанции</w:t>
      </w:r>
    </w:p>
    <w:p w:rsidR="00D74995" w:rsidRPr="00A574D3" w:rsidRDefault="00270590" w:rsidP="00BA0CCF">
      <w:pPr>
        <w:spacing w:after="0"/>
        <w:ind w:firstLine="709"/>
        <w:jc w:val="both"/>
        <w:rPr>
          <w:rFonts w:eastAsia="Times New Roman" w:cs="Times New Roman"/>
          <w:sz w:val="28"/>
          <w:szCs w:val="28"/>
        </w:rPr>
      </w:pPr>
      <w:r w:rsidRPr="00A574D3">
        <w:rPr>
          <w:rFonts w:eastAsia="Times New Roman" w:cs="Times New Roman"/>
          <w:sz w:val="28"/>
          <w:szCs w:val="28"/>
        </w:rPr>
        <w:t xml:space="preserve">Все </w:t>
      </w:r>
      <w:r w:rsidR="00BA0CCF" w:rsidRPr="00A574D3">
        <w:rPr>
          <w:rFonts w:eastAsia="Times New Roman" w:cs="Times New Roman"/>
          <w:sz w:val="28"/>
          <w:szCs w:val="28"/>
        </w:rPr>
        <w:t>з</w:t>
      </w:r>
      <w:r w:rsidRPr="00A574D3">
        <w:rPr>
          <w:rFonts w:eastAsia="Times New Roman" w:cs="Times New Roman"/>
          <w:sz w:val="28"/>
          <w:szCs w:val="28"/>
        </w:rPr>
        <w:t xml:space="preserve">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апрещенном списке, будут считаться «особыми» субстанциями для целей применения </w:t>
      </w:r>
      <w:r w:rsidR="00D644E9" w:rsidRPr="00A574D3">
        <w:rPr>
          <w:rFonts w:eastAsia="Times New Roman" w:cs="Times New Roman"/>
          <w:sz w:val="28"/>
          <w:szCs w:val="28"/>
        </w:rPr>
        <w:t xml:space="preserve">главы </w:t>
      </w:r>
      <w:r w:rsidR="00D644E9" w:rsidRPr="00A574D3">
        <w:rPr>
          <w:rFonts w:eastAsia="Times New Roman" w:cs="Times New Roman"/>
          <w:sz w:val="28"/>
          <w:szCs w:val="28"/>
          <w:lang w:val="en-US"/>
        </w:rPr>
        <w:t>X</w:t>
      </w:r>
      <w:r w:rsidRPr="00A574D3">
        <w:rPr>
          <w:rFonts w:eastAsia="Times New Roman" w:cs="Times New Roman"/>
          <w:sz w:val="28"/>
          <w:szCs w:val="28"/>
        </w:rPr>
        <w:t>. Запрещенные методы не входят в категорию «Особые субстанции».</w:t>
      </w:r>
    </w:p>
    <w:p w:rsidR="00A935BE" w:rsidRPr="00A574D3" w:rsidRDefault="00270590" w:rsidP="00B3296E">
      <w:pPr>
        <w:pStyle w:val="2"/>
        <w:ind w:firstLine="709"/>
        <w:rPr>
          <w:sz w:val="28"/>
          <w:szCs w:val="28"/>
        </w:rPr>
      </w:pPr>
      <w:bookmarkStart w:id="37" w:name="_Toc410134463"/>
      <w:r w:rsidRPr="00A574D3">
        <w:rPr>
          <w:sz w:val="28"/>
          <w:szCs w:val="28"/>
        </w:rPr>
        <w:t xml:space="preserve">4.3. </w:t>
      </w:r>
      <w:r w:rsidR="00A935BE" w:rsidRPr="00A574D3">
        <w:rPr>
          <w:sz w:val="28"/>
          <w:szCs w:val="28"/>
        </w:rPr>
        <w:t xml:space="preserve">Окончательность решения ВАДА по содержанию </w:t>
      </w:r>
      <w:r w:rsidR="00BA0CCF" w:rsidRPr="00A574D3">
        <w:rPr>
          <w:sz w:val="28"/>
          <w:szCs w:val="28"/>
        </w:rPr>
        <w:t>з</w:t>
      </w:r>
      <w:r w:rsidR="00A935BE" w:rsidRPr="00A574D3">
        <w:rPr>
          <w:sz w:val="28"/>
          <w:szCs w:val="28"/>
        </w:rPr>
        <w:t>апрещенного списка</w:t>
      </w:r>
      <w:bookmarkEnd w:id="37"/>
    </w:p>
    <w:p w:rsidR="00270590" w:rsidRPr="00A574D3" w:rsidRDefault="00270590" w:rsidP="00BA0CCF">
      <w:pPr>
        <w:spacing w:after="0"/>
        <w:ind w:firstLine="709"/>
        <w:jc w:val="both"/>
        <w:rPr>
          <w:rFonts w:cs="Times New Roman"/>
          <w:sz w:val="28"/>
          <w:szCs w:val="28"/>
        </w:rPr>
      </w:pPr>
      <w:proofErr w:type="gramStart"/>
      <w:r w:rsidRPr="00A574D3">
        <w:rPr>
          <w:rFonts w:cs="Times New Roman"/>
          <w:sz w:val="28"/>
          <w:szCs w:val="28"/>
        </w:rPr>
        <w:t xml:space="preserve">Решение ВАДА о включении той или иной субстанции или метода в </w:t>
      </w:r>
      <w:r w:rsidR="00BA0CCF" w:rsidRPr="00A574D3">
        <w:rPr>
          <w:rFonts w:cs="Times New Roman"/>
          <w:sz w:val="28"/>
          <w:szCs w:val="28"/>
        </w:rPr>
        <w:t>з</w:t>
      </w:r>
      <w:r w:rsidRPr="00A574D3">
        <w:rPr>
          <w:rFonts w:cs="Times New Roman"/>
          <w:sz w:val="28"/>
          <w:szCs w:val="28"/>
        </w:rPr>
        <w:t xml:space="preserve">апрещенный список, классификация субстанций по категориям в </w:t>
      </w:r>
      <w:r w:rsidR="00BA0CCF" w:rsidRPr="00A574D3">
        <w:rPr>
          <w:rFonts w:cs="Times New Roman"/>
          <w:sz w:val="28"/>
          <w:szCs w:val="28"/>
        </w:rPr>
        <w:t>з</w:t>
      </w:r>
      <w:r w:rsidRPr="00A574D3">
        <w:rPr>
          <w:rFonts w:cs="Times New Roman"/>
          <w:sz w:val="28"/>
          <w:szCs w:val="28"/>
        </w:rPr>
        <w:t xml:space="preserve">апрещенном списке, а также является ли субстанция, запрещенной в любое время или только в </w:t>
      </w:r>
      <w:r w:rsidR="00BA0CCF" w:rsidRPr="00A574D3">
        <w:rPr>
          <w:rFonts w:cs="Times New Roman"/>
          <w:sz w:val="28"/>
          <w:szCs w:val="28"/>
        </w:rPr>
        <w:t>с</w:t>
      </w:r>
      <w:r w:rsidRPr="00A574D3">
        <w:rPr>
          <w:rFonts w:cs="Times New Roman"/>
          <w:sz w:val="28"/>
          <w:szCs w:val="28"/>
        </w:rPr>
        <w:t xml:space="preserve">оревновательный период, является окончательным и не может быть предметом обсуждения со стороны </w:t>
      </w:r>
      <w:r w:rsidR="00BA0CCF" w:rsidRPr="00A574D3">
        <w:rPr>
          <w:rFonts w:cs="Times New Roman"/>
          <w:sz w:val="28"/>
          <w:szCs w:val="28"/>
        </w:rPr>
        <w:t>с</w:t>
      </w:r>
      <w:r w:rsidRPr="00A574D3">
        <w:rPr>
          <w:rFonts w:cs="Times New Roman"/>
          <w:sz w:val="28"/>
          <w:szCs w:val="28"/>
        </w:rPr>
        <w:t xml:space="preserve">портсмена или иного </w:t>
      </w:r>
      <w:r w:rsidR="00BA0CCF" w:rsidRPr="00A574D3">
        <w:rPr>
          <w:rFonts w:cs="Times New Roman"/>
          <w:sz w:val="28"/>
          <w:szCs w:val="28"/>
        </w:rPr>
        <w:t>л</w:t>
      </w:r>
      <w:r w:rsidRPr="00A574D3">
        <w:rPr>
          <w:rFonts w:cs="Times New Roman"/>
          <w:sz w:val="28"/>
          <w:szCs w:val="28"/>
        </w:rPr>
        <w:t>ица на основании того, что данная субстанция или метод не являлись маскирующими, не</w:t>
      </w:r>
      <w:proofErr w:type="gramEnd"/>
      <w:r w:rsidRPr="00A574D3">
        <w:rPr>
          <w:rFonts w:cs="Times New Roman"/>
          <w:sz w:val="28"/>
          <w:szCs w:val="28"/>
        </w:rPr>
        <w:t xml:space="preserve"> могли улучшить результаты, не несли риск для здоровья </w:t>
      </w:r>
      <w:r w:rsidR="00BA0CCF" w:rsidRPr="00A574D3">
        <w:rPr>
          <w:rFonts w:cs="Times New Roman"/>
          <w:sz w:val="28"/>
          <w:szCs w:val="28"/>
        </w:rPr>
        <w:t>с</w:t>
      </w:r>
      <w:r w:rsidRPr="00A574D3">
        <w:rPr>
          <w:rFonts w:cs="Times New Roman"/>
          <w:sz w:val="28"/>
          <w:szCs w:val="28"/>
        </w:rPr>
        <w:t xml:space="preserve">портсмена или не противоречили духу спорта. </w:t>
      </w:r>
    </w:p>
    <w:p w:rsidR="00270590" w:rsidRPr="00A574D3" w:rsidRDefault="00270590" w:rsidP="00B3296E">
      <w:pPr>
        <w:pStyle w:val="2"/>
        <w:ind w:firstLine="709"/>
        <w:rPr>
          <w:sz w:val="28"/>
          <w:szCs w:val="28"/>
        </w:rPr>
      </w:pPr>
      <w:bookmarkStart w:id="38" w:name="_Toc410134464"/>
      <w:r w:rsidRPr="00A574D3">
        <w:rPr>
          <w:sz w:val="28"/>
          <w:szCs w:val="28"/>
        </w:rPr>
        <w:t>4.4. Разрешение на терапевтическое использование</w:t>
      </w:r>
      <w:bookmarkEnd w:id="38"/>
      <w:r w:rsidRPr="00A574D3">
        <w:rPr>
          <w:sz w:val="28"/>
          <w:szCs w:val="28"/>
        </w:rPr>
        <w:t xml:space="preserve"> </w:t>
      </w:r>
    </w:p>
    <w:p w:rsidR="00591E1A" w:rsidRPr="00A574D3" w:rsidRDefault="00270590" w:rsidP="00CD7123">
      <w:pPr>
        <w:spacing w:after="0"/>
        <w:ind w:firstLine="709"/>
        <w:jc w:val="both"/>
        <w:rPr>
          <w:sz w:val="28"/>
          <w:szCs w:val="28"/>
        </w:rPr>
      </w:pPr>
      <w:r w:rsidRPr="00A574D3">
        <w:rPr>
          <w:sz w:val="28"/>
          <w:szCs w:val="28"/>
        </w:rPr>
        <w:t>4.4.1</w:t>
      </w:r>
      <w:r w:rsidR="002B46EC" w:rsidRPr="00A574D3">
        <w:rPr>
          <w:sz w:val="28"/>
          <w:szCs w:val="28"/>
        </w:rPr>
        <w:t>.</w:t>
      </w:r>
      <w:r w:rsidRPr="00A574D3">
        <w:rPr>
          <w:sz w:val="28"/>
          <w:szCs w:val="28"/>
        </w:rPr>
        <w:t xml:space="preserve"> </w:t>
      </w:r>
      <w:proofErr w:type="gramStart"/>
      <w:r w:rsidR="00C82FB1" w:rsidRPr="00A574D3">
        <w:rPr>
          <w:sz w:val="28"/>
          <w:szCs w:val="28"/>
        </w:rPr>
        <w:t xml:space="preserve">Наличие </w:t>
      </w:r>
      <w:r w:rsidR="00BA0CCF" w:rsidRPr="00A574D3">
        <w:rPr>
          <w:sz w:val="28"/>
          <w:szCs w:val="28"/>
        </w:rPr>
        <w:t>з</w:t>
      </w:r>
      <w:r w:rsidR="00C82FB1" w:rsidRPr="00A574D3">
        <w:rPr>
          <w:sz w:val="28"/>
          <w:szCs w:val="28"/>
        </w:rPr>
        <w:t xml:space="preserve">апрещенной субстанции или ее </w:t>
      </w:r>
      <w:r w:rsidR="00BA0CCF" w:rsidRPr="00A574D3">
        <w:rPr>
          <w:sz w:val="28"/>
          <w:szCs w:val="28"/>
        </w:rPr>
        <w:t>м</w:t>
      </w:r>
      <w:r w:rsidR="00C82FB1" w:rsidRPr="00A574D3">
        <w:rPr>
          <w:sz w:val="28"/>
          <w:szCs w:val="28"/>
        </w:rPr>
        <w:t xml:space="preserve">етаболитов или </w:t>
      </w:r>
      <w:r w:rsidR="00BA0CCF" w:rsidRPr="00A574D3">
        <w:rPr>
          <w:sz w:val="28"/>
          <w:szCs w:val="28"/>
        </w:rPr>
        <w:t>м</w:t>
      </w:r>
      <w:r w:rsidR="00C82FB1" w:rsidRPr="00A574D3">
        <w:rPr>
          <w:sz w:val="28"/>
          <w:szCs w:val="28"/>
        </w:rPr>
        <w:t xml:space="preserve">аркеров, и (или) </w:t>
      </w:r>
      <w:r w:rsidR="00BA0CCF" w:rsidRPr="00A574D3">
        <w:rPr>
          <w:sz w:val="28"/>
          <w:szCs w:val="28"/>
        </w:rPr>
        <w:t>и</w:t>
      </w:r>
      <w:r w:rsidR="00C82FB1" w:rsidRPr="00A574D3">
        <w:rPr>
          <w:sz w:val="28"/>
          <w:szCs w:val="28"/>
        </w:rPr>
        <w:t xml:space="preserve">спользование или </w:t>
      </w:r>
      <w:r w:rsidR="00BA0CCF" w:rsidRPr="00A574D3">
        <w:rPr>
          <w:sz w:val="28"/>
          <w:szCs w:val="28"/>
        </w:rPr>
        <w:t>п</w:t>
      </w:r>
      <w:r w:rsidR="00C82FB1" w:rsidRPr="00A574D3">
        <w:rPr>
          <w:sz w:val="28"/>
          <w:szCs w:val="28"/>
        </w:rPr>
        <w:t xml:space="preserve">опытка </w:t>
      </w:r>
      <w:r w:rsidR="00BA0CCF" w:rsidRPr="00A574D3">
        <w:rPr>
          <w:sz w:val="28"/>
          <w:szCs w:val="28"/>
        </w:rPr>
        <w:t>и</w:t>
      </w:r>
      <w:r w:rsidR="00C82FB1" w:rsidRPr="00A574D3">
        <w:rPr>
          <w:sz w:val="28"/>
          <w:szCs w:val="28"/>
        </w:rPr>
        <w:t xml:space="preserve">спользования, </w:t>
      </w:r>
      <w:r w:rsidR="00BA0CCF" w:rsidRPr="00A574D3">
        <w:rPr>
          <w:sz w:val="28"/>
          <w:szCs w:val="28"/>
        </w:rPr>
        <w:t>о</w:t>
      </w:r>
      <w:r w:rsidR="00C82FB1" w:rsidRPr="00A574D3">
        <w:rPr>
          <w:sz w:val="28"/>
          <w:szCs w:val="28"/>
        </w:rPr>
        <w:t>блада</w:t>
      </w:r>
      <w:r w:rsidR="00D644E9" w:rsidRPr="00A574D3">
        <w:rPr>
          <w:sz w:val="28"/>
          <w:szCs w:val="28"/>
        </w:rPr>
        <w:t xml:space="preserve">ние или </w:t>
      </w:r>
      <w:r w:rsidR="00BA0CCF" w:rsidRPr="00A574D3">
        <w:rPr>
          <w:sz w:val="28"/>
          <w:szCs w:val="28"/>
        </w:rPr>
        <w:t>н</w:t>
      </w:r>
      <w:r w:rsidR="00D644E9" w:rsidRPr="00A574D3">
        <w:rPr>
          <w:sz w:val="28"/>
          <w:szCs w:val="28"/>
        </w:rPr>
        <w:t xml:space="preserve">азначение или </w:t>
      </w:r>
      <w:r w:rsidR="00BA0CCF" w:rsidRPr="00A574D3">
        <w:rPr>
          <w:sz w:val="28"/>
          <w:szCs w:val="28"/>
        </w:rPr>
        <w:t>п</w:t>
      </w:r>
      <w:r w:rsidR="00D644E9" w:rsidRPr="00A574D3">
        <w:rPr>
          <w:sz w:val="28"/>
          <w:szCs w:val="28"/>
        </w:rPr>
        <w:t xml:space="preserve">опытка </w:t>
      </w:r>
      <w:r w:rsidR="00BA0CCF" w:rsidRPr="00A574D3">
        <w:rPr>
          <w:sz w:val="28"/>
          <w:szCs w:val="28"/>
        </w:rPr>
        <w:t>н</w:t>
      </w:r>
      <w:r w:rsidR="00C82FB1" w:rsidRPr="00A574D3">
        <w:rPr>
          <w:sz w:val="28"/>
          <w:szCs w:val="28"/>
        </w:rPr>
        <w:t xml:space="preserve">азначения </w:t>
      </w:r>
      <w:r w:rsidR="00BA0CCF" w:rsidRPr="00A574D3">
        <w:rPr>
          <w:sz w:val="28"/>
          <w:szCs w:val="28"/>
        </w:rPr>
        <w:t>з</w:t>
      </w:r>
      <w:r w:rsidR="00591E1A" w:rsidRPr="00A574D3">
        <w:rPr>
          <w:sz w:val="28"/>
          <w:szCs w:val="28"/>
        </w:rPr>
        <w:t xml:space="preserve">апрещенной субстанции или </w:t>
      </w:r>
      <w:r w:rsidR="00BA0CCF" w:rsidRPr="00A574D3">
        <w:rPr>
          <w:sz w:val="28"/>
          <w:szCs w:val="28"/>
        </w:rPr>
        <w:t>з</w:t>
      </w:r>
      <w:r w:rsidR="00591E1A" w:rsidRPr="00A574D3">
        <w:rPr>
          <w:sz w:val="28"/>
          <w:szCs w:val="28"/>
        </w:rPr>
        <w:t xml:space="preserve">апрещенного метода не должно рассматриваться в качестве нарушения антидопинговых правил, если оно соответствует условиям </w:t>
      </w:r>
      <w:r w:rsidR="00BA0CCF" w:rsidRPr="00A574D3">
        <w:rPr>
          <w:sz w:val="28"/>
          <w:szCs w:val="28"/>
        </w:rPr>
        <w:t>разрешения на терапевтическое использование (далее – ТИ)</w:t>
      </w:r>
      <w:r w:rsidR="00591E1A" w:rsidRPr="00A574D3">
        <w:rPr>
          <w:sz w:val="28"/>
          <w:szCs w:val="28"/>
        </w:rPr>
        <w:t>, выданному в соответствии с Международным стандартом по терапевтическому использованию</w:t>
      </w:r>
      <w:r w:rsidR="00BB0390" w:rsidRPr="00A574D3">
        <w:rPr>
          <w:sz w:val="28"/>
          <w:szCs w:val="28"/>
        </w:rPr>
        <w:t>;</w:t>
      </w:r>
      <w:r w:rsidR="00591E1A" w:rsidRPr="00A574D3">
        <w:rPr>
          <w:sz w:val="28"/>
          <w:szCs w:val="28"/>
        </w:rPr>
        <w:t xml:space="preserve"> </w:t>
      </w:r>
      <w:proofErr w:type="gramEnd"/>
    </w:p>
    <w:p w:rsidR="00E64539" w:rsidRPr="00A574D3" w:rsidRDefault="00591E1A" w:rsidP="00391F64">
      <w:pPr>
        <w:spacing w:after="0"/>
        <w:ind w:firstLine="709"/>
        <w:jc w:val="both"/>
        <w:rPr>
          <w:rFonts w:eastAsia="Times New Roman" w:cs="Times New Roman"/>
          <w:sz w:val="28"/>
          <w:szCs w:val="28"/>
        </w:rPr>
      </w:pPr>
      <w:r w:rsidRPr="00A574D3">
        <w:rPr>
          <w:rFonts w:eastAsia="Times New Roman" w:cs="Times New Roman"/>
          <w:sz w:val="28"/>
          <w:szCs w:val="28"/>
        </w:rPr>
        <w:t>4.4.2</w:t>
      </w:r>
      <w:r w:rsidR="002B46EC" w:rsidRPr="00A574D3">
        <w:rPr>
          <w:rFonts w:eastAsia="Times New Roman" w:cs="Times New Roman"/>
          <w:sz w:val="28"/>
          <w:szCs w:val="28"/>
        </w:rPr>
        <w:t>.</w:t>
      </w:r>
      <w:r w:rsidRPr="00A574D3">
        <w:rPr>
          <w:rFonts w:eastAsia="Times New Roman" w:cs="Times New Roman"/>
          <w:sz w:val="28"/>
          <w:szCs w:val="28"/>
        </w:rPr>
        <w:t xml:space="preserve"> Спортсмены национального уровня, которым необходимо </w:t>
      </w:r>
      <w:r w:rsidR="00BA0CCF" w:rsidRPr="00A574D3">
        <w:rPr>
          <w:rFonts w:eastAsia="Times New Roman" w:cs="Times New Roman"/>
          <w:sz w:val="28"/>
          <w:szCs w:val="28"/>
        </w:rPr>
        <w:t>и</w:t>
      </w:r>
      <w:r w:rsidRPr="00A574D3">
        <w:rPr>
          <w:rFonts w:eastAsia="Times New Roman" w:cs="Times New Roman"/>
          <w:sz w:val="28"/>
          <w:szCs w:val="28"/>
        </w:rPr>
        <w:t xml:space="preserve">спользовать </w:t>
      </w:r>
      <w:r w:rsidR="00BA0CCF" w:rsidRPr="00A574D3">
        <w:rPr>
          <w:rFonts w:eastAsia="Times New Roman" w:cs="Times New Roman"/>
          <w:sz w:val="28"/>
          <w:szCs w:val="28"/>
        </w:rPr>
        <w:t>з</w:t>
      </w:r>
      <w:r w:rsidRPr="00A574D3">
        <w:rPr>
          <w:rFonts w:eastAsia="Times New Roman" w:cs="Times New Roman"/>
          <w:sz w:val="28"/>
          <w:szCs w:val="28"/>
        </w:rPr>
        <w:t xml:space="preserve">апрещенную субстанцию или </w:t>
      </w:r>
      <w:r w:rsidR="00BA0CCF" w:rsidRPr="00A574D3">
        <w:rPr>
          <w:rFonts w:eastAsia="Times New Roman" w:cs="Times New Roman"/>
          <w:sz w:val="28"/>
          <w:szCs w:val="28"/>
        </w:rPr>
        <w:t>з</w:t>
      </w:r>
      <w:r w:rsidRPr="00A574D3">
        <w:rPr>
          <w:rFonts w:eastAsia="Times New Roman" w:cs="Times New Roman"/>
          <w:sz w:val="28"/>
          <w:szCs w:val="28"/>
        </w:rPr>
        <w:t xml:space="preserve">апрещенный метод в терапевтических целях, должны подать </w:t>
      </w:r>
      <w:proofErr w:type="gramStart"/>
      <w:r w:rsidRPr="00A574D3">
        <w:rPr>
          <w:rFonts w:eastAsia="Times New Roman" w:cs="Times New Roman"/>
          <w:sz w:val="28"/>
          <w:szCs w:val="28"/>
        </w:rPr>
        <w:t>в</w:t>
      </w:r>
      <w:proofErr w:type="gramEnd"/>
      <w:r w:rsidRPr="00A574D3">
        <w:rPr>
          <w:rFonts w:eastAsia="Times New Roman" w:cs="Times New Roman"/>
          <w:sz w:val="28"/>
          <w:szCs w:val="28"/>
        </w:rPr>
        <w:t xml:space="preserve"> </w:t>
      </w:r>
      <w:proofErr w:type="gramStart"/>
      <w:r w:rsidR="00893E97" w:rsidRPr="00A574D3">
        <w:rPr>
          <w:rFonts w:eastAsia="Times New Roman" w:cs="Times New Roman"/>
          <w:sz w:val="28"/>
          <w:szCs w:val="28"/>
        </w:rPr>
        <w:t>АДА</w:t>
      </w:r>
      <w:proofErr w:type="gramEnd"/>
      <w:r w:rsidRPr="00A574D3">
        <w:rPr>
          <w:rFonts w:eastAsia="Times New Roman" w:cs="Times New Roman"/>
          <w:sz w:val="28"/>
          <w:szCs w:val="28"/>
        </w:rPr>
        <w:t xml:space="preserve"> запрос на ТИ</w:t>
      </w:r>
      <w:r w:rsidR="00893E97" w:rsidRPr="00A574D3">
        <w:rPr>
          <w:rFonts w:eastAsia="Times New Roman" w:cs="Times New Roman"/>
          <w:sz w:val="28"/>
          <w:szCs w:val="28"/>
        </w:rPr>
        <w:t xml:space="preserve"> в соответствии с процедурой, установленной АДА и опубликованной на его сайте</w:t>
      </w:r>
      <w:r w:rsidR="00805B28" w:rsidRPr="00A574D3">
        <w:rPr>
          <w:rFonts w:eastAsia="Times New Roman" w:cs="Times New Roman"/>
          <w:sz w:val="28"/>
          <w:szCs w:val="28"/>
        </w:rPr>
        <w:t>,</w:t>
      </w:r>
      <w:r w:rsidR="001079B0" w:rsidRPr="00A574D3">
        <w:rPr>
          <w:rFonts w:eastAsia="Times New Roman" w:cs="Times New Roman"/>
          <w:sz w:val="28"/>
          <w:szCs w:val="28"/>
        </w:rPr>
        <w:t xml:space="preserve"> в Комитет по терапевтическому использованию (далее – Комитет по ТИ), созданный АДА</w:t>
      </w:r>
      <w:r w:rsidR="00893E97" w:rsidRPr="00A574D3">
        <w:rPr>
          <w:rFonts w:eastAsia="Times New Roman" w:cs="Times New Roman"/>
          <w:sz w:val="28"/>
          <w:szCs w:val="28"/>
        </w:rPr>
        <w:t xml:space="preserve">. Запрос должен быть </w:t>
      </w:r>
      <w:proofErr w:type="gramStart"/>
      <w:r w:rsidR="00893E97" w:rsidRPr="00A574D3">
        <w:rPr>
          <w:rFonts w:eastAsia="Times New Roman" w:cs="Times New Roman"/>
          <w:sz w:val="28"/>
          <w:szCs w:val="28"/>
        </w:rPr>
        <w:t>подан</w:t>
      </w:r>
      <w:proofErr w:type="gramEnd"/>
      <w:r w:rsidRPr="00A574D3">
        <w:rPr>
          <w:rFonts w:eastAsia="Times New Roman" w:cs="Times New Roman"/>
          <w:sz w:val="28"/>
          <w:szCs w:val="28"/>
        </w:rPr>
        <w:t xml:space="preserve"> как только у </w:t>
      </w:r>
      <w:r w:rsidR="00BA0CCF" w:rsidRPr="00A574D3">
        <w:rPr>
          <w:rFonts w:eastAsia="Times New Roman" w:cs="Times New Roman"/>
          <w:sz w:val="28"/>
          <w:szCs w:val="28"/>
        </w:rPr>
        <w:t>с</w:t>
      </w:r>
      <w:r w:rsidR="00893E97" w:rsidRPr="00A574D3">
        <w:rPr>
          <w:rFonts w:eastAsia="Times New Roman" w:cs="Times New Roman"/>
          <w:sz w:val="28"/>
          <w:szCs w:val="28"/>
        </w:rPr>
        <w:t xml:space="preserve">портсмена </w:t>
      </w:r>
      <w:r w:rsidRPr="00A574D3">
        <w:rPr>
          <w:rFonts w:eastAsia="Times New Roman" w:cs="Times New Roman"/>
          <w:sz w:val="28"/>
          <w:szCs w:val="28"/>
        </w:rPr>
        <w:t>возникнет такая необходимость</w:t>
      </w:r>
      <w:r w:rsidR="00817F1B" w:rsidRPr="00A574D3">
        <w:rPr>
          <w:rFonts w:eastAsia="Times New Roman" w:cs="Times New Roman"/>
          <w:sz w:val="28"/>
          <w:szCs w:val="28"/>
        </w:rPr>
        <w:t xml:space="preserve">, </w:t>
      </w:r>
      <w:r w:rsidR="001079B0" w:rsidRPr="00A574D3">
        <w:rPr>
          <w:rFonts w:eastAsia="Times New Roman" w:cs="Times New Roman"/>
          <w:sz w:val="28"/>
          <w:szCs w:val="28"/>
        </w:rPr>
        <w:t xml:space="preserve">а </w:t>
      </w:r>
      <w:r w:rsidR="00893E97" w:rsidRPr="00A574D3">
        <w:rPr>
          <w:rFonts w:eastAsia="Times New Roman" w:cs="Times New Roman"/>
          <w:sz w:val="28"/>
          <w:szCs w:val="28"/>
        </w:rPr>
        <w:t xml:space="preserve">в случае необходимости </w:t>
      </w:r>
      <w:r w:rsidR="00BA0CCF" w:rsidRPr="00A574D3">
        <w:rPr>
          <w:rFonts w:eastAsia="Times New Roman" w:cs="Times New Roman"/>
          <w:sz w:val="28"/>
          <w:szCs w:val="28"/>
        </w:rPr>
        <w:t>и</w:t>
      </w:r>
      <w:r w:rsidR="00893E97" w:rsidRPr="00A574D3">
        <w:rPr>
          <w:rFonts w:eastAsia="Times New Roman" w:cs="Times New Roman"/>
          <w:sz w:val="28"/>
          <w:szCs w:val="28"/>
        </w:rPr>
        <w:t xml:space="preserve">спользования субстанции, запрещенной только в </w:t>
      </w:r>
      <w:r w:rsidR="00BA0CCF" w:rsidRPr="00A574D3">
        <w:rPr>
          <w:rFonts w:eastAsia="Times New Roman" w:cs="Times New Roman"/>
          <w:sz w:val="28"/>
          <w:szCs w:val="28"/>
        </w:rPr>
        <w:t>с</w:t>
      </w:r>
      <w:r w:rsidR="00893E97" w:rsidRPr="00A574D3">
        <w:rPr>
          <w:rFonts w:eastAsia="Times New Roman" w:cs="Times New Roman"/>
          <w:sz w:val="28"/>
          <w:szCs w:val="28"/>
        </w:rPr>
        <w:t xml:space="preserve">оревновательный период, </w:t>
      </w:r>
      <w:r w:rsidR="00817F1B" w:rsidRPr="00A574D3">
        <w:rPr>
          <w:rFonts w:eastAsia="Times New Roman" w:cs="Times New Roman"/>
          <w:sz w:val="28"/>
          <w:szCs w:val="28"/>
        </w:rPr>
        <w:t xml:space="preserve">не позже 30 дней </w:t>
      </w:r>
      <w:r w:rsidR="00D50CB8" w:rsidRPr="00A574D3">
        <w:rPr>
          <w:rFonts w:eastAsia="Times New Roman" w:cs="Times New Roman"/>
          <w:sz w:val="28"/>
          <w:szCs w:val="28"/>
        </w:rPr>
        <w:t xml:space="preserve">до начала следующих </w:t>
      </w:r>
      <w:r w:rsidR="00BA0CCF" w:rsidRPr="00A574D3">
        <w:rPr>
          <w:rFonts w:eastAsia="Times New Roman" w:cs="Times New Roman"/>
          <w:sz w:val="28"/>
          <w:szCs w:val="28"/>
        </w:rPr>
        <w:t>с</w:t>
      </w:r>
      <w:r w:rsidR="00D50CB8" w:rsidRPr="00A574D3">
        <w:rPr>
          <w:rFonts w:eastAsia="Times New Roman" w:cs="Times New Roman"/>
          <w:sz w:val="28"/>
          <w:szCs w:val="28"/>
        </w:rPr>
        <w:t xml:space="preserve">оревнований, в которых </w:t>
      </w:r>
      <w:r w:rsidR="00BA0CCF" w:rsidRPr="00A574D3">
        <w:rPr>
          <w:rFonts w:eastAsia="Times New Roman" w:cs="Times New Roman"/>
          <w:sz w:val="28"/>
          <w:szCs w:val="28"/>
        </w:rPr>
        <w:t>с</w:t>
      </w:r>
      <w:r w:rsidR="00D50CB8" w:rsidRPr="00A574D3">
        <w:rPr>
          <w:rFonts w:eastAsia="Times New Roman" w:cs="Times New Roman"/>
          <w:sz w:val="28"/>
          <w:szCs w:val="28"/>
        </w:rPr>
        <w:t xml:space="preserve">портсмен планирует участие (кроме случаев, описанных в статье 4.3 Международного стандарта </w:t>
      </w:r>
      <w:r w:rsidR="00B5501E" w:rsidRPr="00A574D3">
        <w:rPr>
          <w:rFonts w:eastAsia="Times New Roman" w:cs="Times New Roman"/>
          <w:sz w:val="28"/>
          <w:szCs w:val="28"/>
        </w:rPr>
        <w:t>по</w:t>
      </w:r>
      <w:r w:rsidR="00D50CB8" w:rsidRPr="00A574D3">
        <w:rPr>
          <w:rFonts w:eastAsia="Times New Roman" w:cs="Times New Roman"/>
          <w:sz w:val="28"/>
          <w:szCs w:val="28"/>
        </w:rPr>
        <w:t xml:space="preserve"> терапевтическо</w:t>
      </w:r>
      <w:r w:rsidR="00B5501E" w:rsidRPr="00A574D3">
        <w:rPr>
          <w:rFonts w:eastAsia="Times New Roman" w:cs="Times New Roman"/>
          <w:sz w:val="28"/>
          <w:szCs w:val="28"/>
        </w:rPr>
        <w:t>му</w:t>
      </w:r>
      <w:r w:rsidR="00D50CB8" w:rsidRPr="00A574D3">
        <w:rPr>
          <w:rFonts w:eastAsia="Times New Roman" w:cs="Times New Roman"/>
          <w:sz w:val="28"/>
          <w:szCs w:val="28"/>
        </w:rPr>
        <w:t xml:space="preserve"> использовани</w:t>
      </w:r>
      <w:r w:rsidR="00B5501E" w:rsidRPr="00A574D3">
        <w:rPr>
          <w:rFonts w:eastAsia="Times New Roman" w:cs="Times New Roman"/>
          <w:sz w:val="28"/>
          <w:szCs w:val="28"/>
        </w:rPr>
        <w:t>ю</w:t>
      </w:r>
      <w:r w:rsidR="00D50CB8" w:rsidRPr="00A574D3">
        <w:rPr>
          <w:rFonts w:eastAsia="Times New Roman" w:cs="Times New Roman"/>
          <w:sz w:val="28"/>
          <w:szCs w:val="28"/>
        </w:rPr>
        <w:t xml:space="preserve">). Комитет по ТИ </w:t>
      </w:r>
      <w:proofErr w:type="gramStart"/>
      <w:r w:rsidR="00D50CB8" w:rsidRPr="00A574D3">
        <w:rPr>
          <w:rFonts w:eastAsia="Times New Roman" w:cs="Times New Roman"/>
          <w:sz w:val="28"/>
          <w:szCs w:val="28"/>
        </w:rPr>
        <w:t>рассматривает поданные запросы и принимает</w:t>
      </w:r>
      <w:proofErr w:type="gramEnd"/>
      <w:r w:rsidR="00D50CB8" w:rsidRPr="00A574D3">
        <w:rPr>
          <w:rFonts w:eastAsia="Times New Roman" w:cs="Times New Roman"/>
          <w:sz w:val="28"/>
          <w:szCs w:val="28"/>
        </w:rPr>
        <w:t xml:space="preserve"> решение по возможности применения</w:t>
      </w:r>
      <w:r w:rsidR="00E64539" w:rsidRPr="00A574D3">
        <w:rPr>
          <w:rFonts w:eastAsia="Times New Roman" w:cs="Times New Roman"/>
          <w:sz w:val="28"/>
          <w:szCs w:val="28"/>
        </w:rPr>
        <w:t xml:space="preserve"> </w:t>
      </w:r>
      <w:r w:rsidR="00BA0CCF" w:rsidRPr="00A574D3">
        <w:rPr>
          <w:rFonts w:eastAsia="Times New Roman" w:cs="Times New Roman"/>
          <w:sz w:val="28"/>
          <w:szCs w:val="28"/>
        </w:rPr>
        <w:t>з</w:t>
      </w:r>
      <w:r w:rsidR="00E64539" w:rsidRPr="00A574D3">
        <w:rPr>
          <w:rFonts w:eastAsia="Times New Roman" w:cs="Times New Roman"/>
          <w:sz w:val="28"/>
          <w:szCs w:val="28"/>
        </w:rPr>
        <w:t xml:space="preserve">апрещенной субстанции или </w:t>
      </w:r>
      <w:r w:rsidR="00BA0CCF" w:rsidRPr="00A574D3">
        <w:rPr>
          <w:rFonts w:eastAsia="Times New Roman" w:cs="Times New Roman"/>
          <w:sz w:val="28"/>
          <w:szCs w:val="28"/>
        </w:rPr>
        <w:t>з</w:t>
      </w:r>
      <w:r w:rsidR="00E64539" w:rsidRPr="00A574D3">
        <w:rPr>
          <w:rFonts w:eastAsia="Times New Roman" w:cs="Times New Roman"/>
          <w:sz w:val="28"/>
          <w:szCs w:val="28"/>
        </w:rPr>
        <w:t>апрещенного метода</w:t>
      </w:r>
      <w:r w:rsidR="00D50CB8" w:rsidRPr="00A574D3">
        <w:rPr>
          <w:rFonts w:eastAsia="Times New Roman" w:cs="Times New Roman"/>
          <w:sz w:val="28"/>
          <w:szCs w:val="28"/>
        </w:rPr>
        <w:t xml:space="preserve"> в соответствии с положениями Международного стандарта по терапевтическому использованию. ВАДА, соответств</w:t>
      </w:r>
      <w:r w:rsidR="00D644E9" w:rsidRPr="00A574D3">
        <w:rPr>
          <w:rFonts w:eastAsia="Times New Roman" w:cs="Times New Roman"/>
          <w:sz w:val="28"/>
          <w:szCs w:val="28"/>
        </w:rPr>
        <w:t xml:space="preserve">ующие международная федерация и </w:t>
      </w:r>
      <w:r w:rsidR="00BA0CCF" w:rsidRPr="00A574D3">
        <w:rPr>
          <w:rFonts w:eastAsia="Times New Roman" w:cs="Times New Roman"/>
          <w:sz w:val="28"/>
          <w:szCs w:val="28"/>
        </w:rPr>
        <w:t>о</w:t>
      </w:r>
      <w:r w:rsidR="00D50CB8" w:rsidRPr="00A574D3">
        <w:rPr>
          <w:rFonts w:eastAsia="Times New Roman" w:cs="Times New Roman"/>
          <w:sz w:val="28"/>
          <w:szCs w:val="28"/>
        </w:rPr>
        <w:t xml:space="preserve">бщероссийская спортивная федерация должны быть проинформированы о принятом решении </w:t>
      </w:r>
      <w:r w:rsidR="008E0E58" w:rsidRPr="00A574D3">
        <w:rPr>
          <w:rFonts w:eastAsia="Times New Roman" w:cs="Times New Roman"/>
          <w:sz w:val="28"/>
          <w:szCs w:val="28"/>
        </w:rPr>
        <w:t>в соответствии с Международным стандартом по терапевтическому использованию</w:t>
      </w:r>
      <w:r w:rsidR="00D50CB8" w:rsidRPr="00A574D3">
        <w:rPr>
          <w:rFonts w:eastAsia="Times New Roman" w:cs="Times New Roman"/>
          <w:sz w:val="28"/>
          <w:szCs w:val="28"/>
        </w:rPr>
        <w:t xml:space="preserve">. </w:t>
      </w:r>
    </w:p>
    <w:p w:rsidR="006414B5" w:rsidRPr="00A574D3" w:rsidRDefault="00E645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4.4.3. </w:t>
      </w:r>
      <w:r w:rsidR="006414B5" w:rsidRPr="00A574D3">
        <w:rPr>
          <w:rFonts w:eastAsia="Times New Roman" w:cs="Times New Roman"/>
          <w:sz w:val="28"/>
          <w:szCs w:val="28"/>
        </w:rPr>
        <w:t xml:space="preserve">Спортсмены, не являющиеся </w:t>
      </w:r>
      <w:r w:rsidR="00BA0CCF" w:rsidRPr="00A574D3">
        <w:rPr>
          <w:rFonts w:eastAsia="Times New Roman" w:cs="Times New Roman"/>
          <w:sz w:val="28"/>
          <w:szCs w:val="28"/>
        </w:rPr>
        <w:t>с</w:t>
      </w:r>
      <w:r w:rsidR="006414B5" w:rsidRPr="00A574D3">
        <w:rPr>
          <w:rFonts w:eastAsia="Times New Roman" w:cs="Times New Roman"/>
          <w:sz w:val="28"/>
          <w:szCs w:val="28"/>
        </w:rPr>
        <w:t>порт</w:t>
      </w:r>
      <w:r w:rsidR="00D644E9" w:rsidRPr="00A574D3">
        <w:rPr>
          <w:rFonts w:eastAsia="Times New Roman" w:cs="Times New Roman"/>
          <w:sz w:val="28"/>
          <w:szCs w:val="28"/>
        </w:rPr>
        <w:t>сменами международного уровня</w:t>
      </w:r>
      <w:r w:rsidR="006414B5" w:rsidRPr="00A574D3">
        <w:rPr>
          <w:rFonts w:eastAsia="Times New Roman" w:cs="Times New Roman"/>
          <w:sz w:val="28"/>
          <w:szCs w:val="28"/>
        </w:rPr>
        <w:t xml:space="preserve"> </w:t>
      </w:r>
      <w:r w:rsidR="001079B0" w:rsidRPr="00A574D3">
        <w:rPr>
          <w:rFonts w:eastAsia="Times New Roman" w:cs="Times New Roman"/>
          <w:sz w:val="28"/>
          <w:szCs w:val="28"/>
        </w:rPr>
        <w:t xml:space="preserve"> и </w:t>
      </w:r>
      <w:r w:rsidR="00BA0CCF" w:rsidRPr="00A574D3">
        <w:rPr>
          <w:rFonts w:eastAsia="Times New Roman" w:cs="Times New Roman"/>
          <w:sz w:val="28"/>
          <w:szCs w:val="28"/>
        </w:rPr>
        <w:t>с</w:t>
      </w:r>
      <w:r w:rsidR="001079B0" w:rsidRPr="00A574D3">
        <w:rPr>
          <w:rFonts w:eastAsia="Times New Roman" w:cs="Times New Roman"/>
          <w:sz w:val="28"/>
          <w:szCs w:val="28"/>
        </w:rPr>
        <w:t>портсменами национального уровня</w:t>
      </w:r>
      <w:r w:rsidR="006414B5" w:rsidRPr="00A574D3">
        <w:rPr>
          <w:rFonts w:eastAsia="Times New Roman" w:cs="Times New Roman"/>
          <w:sz w:val="28"/>
          <w:szCs w:val="28"/>
        </w:rPr>
        <w:t xml:space="preserve">, </w:t>
      </w:r>
      <w:r w:rsidR="001079B0" w:rsidRPr="00A574D3">
        <w:rPr>
          <w:rFonts w:eastAsia="Times New Roman" w:cs="Times New Roman"/>
          <w:sz w:val="28"/>
          <w:szCs w:val="28"/>
        </w:rPr>
        <w:t xml:space="preserve">имеют право </w:t>
      </w:r>
      <w:r w:rsidR="006414B5" w:rsidRPr="00A574D3">
        <w:rPr>
          <w:rFonts w:eastAsia="Times New Roman" w:cs="Times New Roman"/>
          <w:sz w:val="28"/>
          <w:szCs w:val="28"/>
        </w:rPr>
        <w:t xml:space="preserve">подать ретроактивные запросы на использование </w:t>
      </w:r>
      <w:r w:rsidR="00BA0CCF" w:rsidRPr="00A574D3">
        <w:rPr>
          <w:rFonts w:eastAsia="Times New Roman" w:cs="Times New Roman"/>
          <w:sz w:val="28"/>
          <w:szCs w:val="28"/>
        </w:rPr>
        <w:t>з</w:t>
      </w:r>
      <w:r w:rsidR="006414B5" w:rsidRPr="00A574D3">
        <w:rPr>
          <w:rFonts w:eastAsia="Times New Roman" w:cs="Times New Roman"/>
          <w:sz w:val="28"/>
          <w:szCs w:val="28"/>
        </w:rPr>
        <w:t xml:space="preserve">апрещенной субстанции и (или) </w:t>
      </w:r>
      <w:r w:rsidR="00BA0CCF" w:rsidRPr="00A574D3">
        <w:rPr>
          <w:rFonts w:eastAsia="Times New Roman" w:cs="Times New Roman"/>
          <w:sz w:val="28"/>
          <w:szCs w:val="28"/>
        </w:rPr>
        <w:t>з</w:t>
      </w:r>
      <w:r w:rsidR="006414B5" w:rsidRPr="00A574D3">
        <w:rPr>
          <w:rFonts w:eastAsia="Times New Roman" w:cs="Times New Roman"/>
          <w:sz w:val="28"/>
          <w:szCs w:val="28"/>
        </w:rPr>
        <w:t>апрещенного метода в терапевтических целях</w:t>
      </w:r>
      <w:r w:rsidR="00E21268" w:rsidRPr="00A574D3">
        <w:rPr>
          <w:rFonts w:eastAsia="Times New Roman" w:cs="Times New Roman"/>
          <w:sz w:val="28"/>
          <w:szCs w:val="28"/>
        </w:rPr>
        <w:t xml:space="preserve"> в течение пяти рабочих дней после получения уведомления о </w:t>
      </w:r>
      <w:r w:rsidR="00BA0CCF" w:rsidRPr="00A574D3">
        <w:rPr>
          <w:rFonts w:eastAsia="Times New Roman" w:cs="Times New Roman"/>
          <w:sz w:val="28"/>
          <w:szCs w:val="28"/>
        </w:rPr>
        <w:t>н</w:t>
      </w:r>
      <w:r w:rsidR="00E21268" w:rsidRPr="00A574D3">
        <w:rPr>
          <w:rFonts w:eastAsia="Times New Roman" w:cs="Times New Roman"/>
          <w:sz w:val="28"/>
          <w:szCs w:val="28"/>
        </w:rPr>
        <w:t>еблагоприятном результате анализа</w:t>
      </w:r>
      <w:r w:rsidR="006414B5" w:rsidRPr="00A574D3">
        <w:rPr>
          <w:rFonts w:eastAsia="Times New Roman" w:cs="Times New Roman"/>
          <w:sz w:val="28"/>
          <w:szCs w:val="28"/>
        </w:rPr>
        <w:t xml:space="preserve">. </w:t>
      </w:r>
      <w:r w:rsidR="00E21268" w:rsidRPr="00A574D3">
        <w:rPr>
          <w:rFonts w:eastAsia="Times New Roman" w:cs="Times New Roman"/>
          <w:sz w:val="28"/>
          <w:szCs w:val="28"/>
        </w:rPr>
        <w:t xml:space="preserve">Данный срок может быть продлен по решению </w:t>
      </w:r>
      <w:r w:rsidR="00893E97" w:rsidRPr="00A574D3">
        <w:rPr>
          <w:rFonts w:eastAsia="Times New Roman" w:cs="Times New Roman"/>
          <w:sz w:val="28"/>
          <w:szCs w:val="28"/>
        </w:rPr>
        <w:t>АДА</w:t>
      </w:r>
      <w:r w:rsidR="00E21268" w:rsidRPr="00A574D3">
        <w:rPr>
          <w:rFonts w:eastAsia="Times New Roman" w:cs="Times New Roman"/>
          <w:sz w:val="28"/>
          <w:szCs w:val="28"/>
        </w:rPr>
        <w:t xml:space="preserve">, в случае если </w:t>
      </w:r>
      <w:r w:rsidR="00BA0CCF" w:rsidRPr="00A574D3">
        <w:rPr>
          <w:rFonts w:eastAsia="Times New Roman" w:cs="Times New Roman"/>
          <w:sz w:val="28"/>
          <w:szCs w:val="28"/>
        </w:rPr>
        <w:t>с</w:t>
      </w:r>
      <w:r w:rsidR="00E21268" w:rsidRPr="00A574D3">
        <w:rPr>
          <w:rFonts w:eastAsia="Times New Roman" w:cs="Times New Roman"/>
          <w:sz w:val="28"/>
          <w:szCs w:val="28"/>
        </w:rPr>
        <w:t xml:space="preserve">портсмен докажет наличие уважительных причин. </w:t>
      </w:r>
    </w:p>
    <w:p w:rsidR="006414B5" w:rsidRPr="00A574D3" w:rsidRDefault="006414B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4.4.4. ТИ, </w:t>
      </w:r>
      <w:proofErr w:type="gramStart"/>
      <w:r w:rsidRPr="00A574D3">
        <w:rPr>
          <w:rFonts w:eastAsia="Times New Roman" w:cs="Times New Roman"/>
          <w:sz w:val="28"/>
          <w:szCs w:val="28"/>
        </w:rPr>
        <w:t>выданное</w:t>
      </w:r>
      <w:proofErr w:type="gramEnd"/>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действительно только на национальном уровне. Если </w:t>
      </w:r>
      <w:r w:rsidR="00BA0CCF" w:rsidRPr="00A574D3">
        <w:rPr>
          <w:rFonts w:eastAsia="Times New Roman" w:cs="Times New Roman"/>
          <w:sz w:val="28"/>
          <w:szCs w:val="28"/>
        </w:rPr>
        <w:t>с</w:t>
      </w:r>
      <w:r w:rsidRPr="00A574D3">
        <w:rPr>
          <w:rFonts w:eastAsia="Times New Roman" w:cs="Times New Roman"/>
          <w:sz w:val="28"/>
          <w:szCs w:val="28"/>
        </w:rPr>
        <w:t>портсмен</w:t>
      </w:r>
      <w:r w:rsidR="00256B68" w:rsidRPr="00A574D3">
        <w:rPr>
          <w:rFonts w:eastAsia="Times New Roman" w:cs="Times New Roman"/>
          <w:sz w:val="28"/>
          <w:szCs w:val="28"/>
        </w:rPr>
        <w:t xml:space="preserve"> </w:t>
      </w:r>
      <w:r w:rsidRPr="00A574D3">
        <w:rPr>
          <w:rFonts w:eastAsia="Times New Roman" w:cs="Times New Roman"/>
          <w:sz w:val="28"/>
          <w:szCs w:val="28"/>
        </w:rPr>
        <w:t xml:space="preserve">становится </w:t>
      </w:r>
      <w:r w:rsidR="00BA0CCF" w:rsidRPr="00A574D3">
        <w:rPr>
          <w:rFonts w:eastAsia="Times New Roman" w:cs="Times New Roman"/>
          <w:sz w:val="28"/>
          <w:szCs w:val="28"/>
        </w:rPr>
        <w:t>с</w:t>
      </w:r>
      <w:r w:rsidRPr="00A574D3">
        <w:rPr>
          <w:rFonts w:eastAsia="Times New Roman" w:cs="Times New Roman"/>
          <w:sz w:val="28"/>
          <w:szCs w:val="28"/>
        </w:rPr>
        <w:t>портсменом международного уровня</w:t>
      </w:r>
      <w:r w:rsidR="00256B68" w:rsidRPr="00A574D3">
        <w:rPr>
          <w:rFonts w:eastAsia="Times New Roman" w:cs="Times New Roman"/>
          <w:sz w:val="28"/>
          <w:szCs w:val="28"/>
        </w:rPr>
        <w:t xml:space="preserve"> и ему надо принимать </w:t>
      </w:r>
      <w:r w:rsidR="00BA0CCF" w:rsidRPr="00A574D3">
        <w:rPr>
          <w:rFonts w:eastAsia="Times New Roman" w:cs="Times New Roman"/>
          <w:sz w:val="28"/>
          <w:szCs w:val="28"/>
        </w:rPr>
        <w:t>з</w:t>
      </w:r>
      <w:r w:rsidR="00256B68" w:rsidRPr="00A574D3">
        <w:rPr>
          <w:rFonts w:eastAsia="Times New Roman" w:cs="Times New Roman"/>
          <w:sz w:val="28"/>
          <w:szCs w:val="28"/>
        </w:rPr>
        <w:t xml:space="preserve">апрещенную субстанцию или </w:t>
      </w:r>
      <w:r w:rsidR="00BA0CCF" w:rsidRPr="00A574D3">
        <w:rPr>
          <w:rFonts w:eastAsia="Times New Roman" w:cs="Times New Roman"/>
          <w:sz w:val="28"/>
          <w:szCs w:val="28"/>
        </w:rPr>
        <w:t>з</w:t>
      </w:r>
      <w:r w:rsidR="00256B68" w:rsidRPr="00A574D3">
        <w:rPr>
          <w:rFonts w:eastAsia="Times New Roman" w:cs="Times New Roman"/>
          <w:sz w:val="28"/>
          <w:szCs w:val="28"/>
        </w:rPr>
        <w:t>апрещенный метод</w:t>
      </w:r>
      <w:r w:rsidRPr="00A574D3">
        <w:rPr>
          <w:rFonts w:eastAsia="Times New Roman" w:cs="Times New Roman"/>
          <w:sz w:val="28"/>
          <w:szCs w:val="28"/>
        </w:rPr>
        <w:t xml:space="preserve">, то он должен предпринять следующее: </w:t>
      </w:r>
    </w:p>
    <w:p w:rsidR="00E64539" w:rsidRPr="00A574D3" w:rsidRDefault="006414B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4.4.4.1.  </w:t>
      </w:r>
      <w:r w:rsidR="00BA0CCF" w:rsidRPr="00A574D3">
        <w:rPr>
          <w:rFonts w:eastAsia="Times New Roman" w:cs="Times New Roman"/>
          <w:sz w:val="28"/>
          <w:szCs w:val="28"/>
        </w:rPr>
        <w:t>Е</w:t>
      </w:r>
      <w:r w:rsidR="00256B68" w:rsidRPr="00A574D3">
        <w:rPr>
          <w:rFonts w:eastAsia="Times New Roman" w:cs="Times New Roman"/>
          <w:sz w:val="28"/>
          <w:szCs w:val="28"/>
        </w:rPr>
        <w:t xml:space="preserve">сли у него уже есть выданное </w:t>
      </w:r>
      <w:r w:rsidR="00893E97" w:rsidRPr="00A574D3">
        <w:rPr>
          <w:rFonts w:eastAsia="Times New Roman" w:cs="Times New Roman"/>
          <w:sz w:val="28"/>
          <w:szCs w:val="28"/>
        </w:rPr>
        <w:t>АДА</w:t>
      </w:r>
      <w:r w:rsidR="00256B68" w:rsidRPr="00A574D3">
        <w:rPr>
          <w:rFonts w:eastAsia="Times New Roman" w:cs="Times New Roman"/>
          <w:sz w:val="28"/>
          <w:szCs w:val="28"/>
        </w:rPr>
        <w:t xml:space="preserve"> ТИ, то </w:t>
      </w:r>
      <w:r w:rsidR="002D1790" w:rsidRPr="00A574D3">
        <w:rPr>
          <w:rFonts w:eastAsia="Times New Roman" w:cs="Times New Roman"/>
          <w:sz w:val="28"/>
          <w:szCs w:val="28"/>
        </w:rPr>
        <w:t xml:space="preserve">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w:t>
      </w:r>
      <w:r w:rsidR="00893E97" w:rsidRPr="00A574D3">
        <w:rPr>
          <w:rFonts w:eastAsia="Times New Roman" w:cs="Times New Roman"/>
          <w:sz w:val="28"/>
          <w:szCs w:val="28"/>
        </w:rPr>
        <w:t>АДА</w:t>
      </w:r>
      <w:r w:rsidR="002D1790" w:rsidRPr="00A574D3">
        <w:rPr>
          <w:rFonts w:eastAsia="Times New Roman" w:cs="Times New Roman"/>
          <w:sz w:val="28"/>
          <w:szCs w:val="28"/>
        </w:rPr>
        <w:t xml:space="preserve">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w:t>
      </w:r>
      <w:r w:rsidR="00B5501E" w:rsidRPr="00A574D3">
        <w:rPr>
          <w:rFonts w:eastAsia="Times New Roman" w:cs="Times New Roman"/>
          <w:sz w:val="28"/>
          <w:szCs w:val="28"/>
        </w:rPr>
        <w:t>действующим</w:t>
      </w:r>
      <w:r w:rsidR="002D1790" w:rsidRPr="00A574D3">
        <w:rPr>
          <w:rFonts w:eastAsia="Times New Roman" w:cs="Times New Roman"/>
          <w:sz w:val="28"/>
          <w:szCs w:val="28"/>
        </w:rPr>
        <w:t xml:space="preserve"> и для международного уровня.  Если международная федерация решает не признавать выданное </w:t>
      </w:r>
      <w:r w:rsidR="00893E97" w:rsidRPr="00A574D3">
        <w:rPr>
          <w:rFonts w:eastAsia="Times New Roman" w:cs="Times New Roman"/>
          <w:sz w:val="28"/>
          <w:szCs w:val="28"/>
        </w:rPr>
        <w:t>АДА</w:t>
      </w:r>
      <w:r w:rsidR="002D1790" w:rsidRPr="00A574D3">
        <w:rPr>
          <w:rFonts w:eastAsia="Times New Roman" w:cs="Times New Roman"/>
          <w:sz w:val="28"/>
          <w:szCs w:val="28"/>
        </w:rPr>
        <w:t xml:space="preserve"> ТИ, то </w:t>
      </w:r>
      <w:r w:rsidR="00BA0CCF" w:rsidRPr="00A574D3">
        <w:rPr>
          <w:rFonts w:eastAsia="Times New Roman" w:cs="Times New Roman"/>
          <w:sz w:val="28"/>
          <w:szCs w:val="28"/>
        </w:rPr>
        <w:t>с</w:t>
      </w:r>
      <w:r w:rsidR="002D1790" w:rsidRPr="00A574D3">
        <w:rPr>
          <w:rFonts w:eastAsia="Times New Roman" w:cs="Times New Roman"/>
          <w:sz w:val="28"/>
          <w:szCs w:val="28"/>
        </w:rPr>
        <w:t xml:space="preserve">портсмен или </w:t>
      </w:r>
      <w:r w:rsidR="00893E97" w:rsidRPr="00A574D3">
        <w:rPr>
          <w:rFonts w:eastAsia="Times New Roman" w:cs="Times New Roman"/>
          <w:sz w:val="28"/>
          <w:szCs w:val="28"/>
        </w:rPr>
        <w:t>АДА</w:t>
      </w:r>
      <w:r w:rsidR="002D1790" w:rsidRPr="00A574D3">
        <w:rPr>
          <w:rFonts w:eastAsia="Times New Roman" w:cs="Times New Roman"/>
          <w:sz w:val="28"/>
          <w:szCs w:val="28"/>
        </w:rPr>
        <w:t xml:space="preserve"> </w:t>
      </w:r>
      <w:r w:rsidR="00D644E9" w:rsidRPr="00A574D3">
        <w:rPr>
          <w:rFonts w:eastAsia="Times New Roman" w:cs="Times New Roman"/>
          <w:sz w:val="28"/>
          <w:szCs w:val="28"/>
        </w:rPr>
        <w:t>имее</w:t>
      </w:r>
      <w:r w:rsidR="00B5501E" w:rsidRPr="00A574D3">
        <w:rPr>
          <w:rFonts w:eastAsia="Times New Roman" w:cs="Times New Roman"/>
          <w:sz w:val="28"/>
          <w:szCs w:val="28"/>
        </w:rPr>
        <w:t>т право</w:t>
      </w:r>
      <w:r w:rsidR="002D1790" w:rsidRPr="00A574D3">
        <w:rPr>
          <w:rFonts w:eastAsia="Times New Roman" w:cs="Times New Roman"/>
          <w:sz w:val="28"/>
          <w:szCs w:val="28"/>
        </w:rPr>
        <w:t xml:space="preserve"> в течение 21 дня выслать запрос </w:t>
      </w:r>
      <w:proofErr w:type="gramStart"/>
      <w:r w:rsidR="002D1790" w:rsidRPr="00A574D3">
        <w:rPr>
          <w:rFonts w:eastAsia="Times New Roman" w:cs="Times New Roman"/>
          <w:sz w:val="28"/>
          <w:szCs w:val="28"/>
        </w:rPr>
        <w:t>в</w:t>
      </w:r>
      <w:proofErr w:type="gramEnd"/>
      <w:r w:rsidR="002D1790" w:rsidRPr="00A574D3">
        <w:rPr>
          <w:rFonts w:eastAsia="Times New Roman" w:cs="Times New Roman"/>
          <w:sz w:val="28"/>
          <w:szCs w:val="28"/>
        </w:rPr>
        <w:t xml:space="preserve"> </w:t>
      </w:r>
      <w:proofErr w:type="gramStart"/>
      <w:r w:rsidR="002D1790" w:rsidRPr="00A574D3">
        <w:rPr>
          <w:rFonts w:eastAsia="Times New Roman" w:cs="Times New Roman"/>
          <w:sz w:val="28"/>
          <w:szCs w:val="28"/>
        </w:rPr>
        <w:t>ВАДА</w:t>
      </w:r>
      <w:proofErr w:type="gramEnd"/>
      <w:r w:rsidR="002D1790" w:rsidRPr="00A574D3">
        <w:rPr>
          <w:rFonts w:eastAsia="Times New Roman" w:cs="Times New Roman"/>
          <w:sz w:val="28"/>
          <w:szCs w:val="28"/>
        </w:rPr>
        <w:t xml:space="preserve"> на </w:t>
      </w:r>
      <w:r w:rsidR="001E081E" w:rsidRPr="00A574D3">
        <w:rPr>
          <w:rFonts w:eastAsia="Times New Roman" w:cs="Times New Roman"/>
          <w:sz w:val="28"/>
          <w:szCs w:val="28"/>
        </w:rPr>
        <w:t>пересмотр решения</w:t>
      </w:r>
      <w:r w:rsidR="002D1790" w:rsidRPr="00A574D3">
        <w:rPr>
          <w:rFonts w:eastAsia="Times New Roman" w:cs="Times New Roman"/>
          <w:sz w:val="28"/>
          <w:szCs w:val="28"/>
        </w:rPr>
        <w:t xml:space="preserve">. В течение срока рассмотрения ВАДА, ТИ, выданное </w:t>
      </w:r>
      <w:r w:rsidR="00893E97" w:rsidRPr="00A574D3">
        <w:rPr>
          <w:rFonts w:eastAsia="Times New Roman" w:cs="Times New Roman"/>
          <w:sz w:val="28"/>
          <w:szCs w:val="28"/>
        </w:rPr>
        <w:t>АДА</w:t>
      </w:r>
      <w:r w:rsidR="002D1790" w:rsidRPr="00A574D3">
        <w:rPr>
          <w:rFonts w:eastAsia="Times New Roman" w:cs="Times New Roman"/>
          <w:sz w:val="28"/>
          <w:szCs w:val="28"/>
        </w:rPr>
        <w:t xml:space="preserve">, будет считаться действительным для </w:t>
      </w:r>
      <w:r w:rsidR="00CC6404" w:rsidRPr="00A574D3">
        <w:rPr>
          <w:rFonts w:eastAsia="Times New Roman" w:cs="Times New Roman"/>
          <w:sz w:val="28"/>
          <w:szCs w:val="28"/>
        </w:rPr>
        <w:t xml:space="preserve">соревнований </w:t>
      </w:r>
      <w:r w:rsidR="002D1790" w:rsidRPr="00A574D3">
        <w:rPr>
          <w:rFonts w:eastAsia="Times New Roman" w:cs="Times New Roman"/>
          <w:sz w:val="28"/>
          <w:szCs w:val="28"/>
        </w:rPr>
        <w:t xml:space="preserve">национального уровня и для целей </w:t>
      </w:r>
      <w:proofErr w:type="spellStart"/>
      <w:r w:rsidR="00BA0CCF" w:rsidRPr="00A574D3">
        <w:rPr>
          <w:rFonts w:eastAsia="Times New Roman" w:cs="Times New Roman"/>
          <w:sz w:val="28"/>
          <w:szCs w:val="28"/>
        </w:rPr>
        <w:t>в</w:t>
      </w:r>
      <w:r w:rsidR="002D1790" w:rsidRPr="00A574D3">
        <w:rPr>
          <w:rFonts w:eastAsia="Times New Roman" w:cs="Times New Roman"/>
          <w:sz w:val="28"/>
          <w:szCs w:val="28"/>
        </w:rPr>
        <w:t>несоревновательного</w:t>
      </w:r>
      <w:proofErr w:type="spellEnd"/>
      <w:r w:rsidR="002D1790" w:rsidRPr="00A574D3">
        <w:rPr>
          <w:rFonts w:eastAsia="Times New Roman" w:cs="Times New Roman"/>
          <w:sz w:val="28"/>
          <w:szCs w:val="28"/>
        </w:rPr>
        <w:t xml:space="preserve"> </w:t>
      </w:r>
      <w:r w:rsidR="00BA0CCF" w:rsidRPr="00A574D3">
        <w:rPr>
          <w:rFonts w:eastAsia="Times New Roman" w:cs="Times New Roman"/>
          <w:sz w:val="28"/>
          <w:szCs w:val="28"/>
        </w:rPr>
        <w:t>т</w:t>
      </w:r>
      <w:r w:rsidR="002D1790" w:rsidRPr="00A574D3">
        <w:rPr>
          <w:rFonts w:eastAsia="Times New Roman" w:cs="Times New Roman"/>
          <w:sz w:val="28"/>
          <w:szCs w:val="28"/>
        </w:rPr>
        <w:t xml:space="preserve">естирования, но не для </w:t>
      </w:r>
      <w:r w:rsidR="00BA0CCF" w:rsidRPr="00A574D3">
        <w:rPr>
          <w:rFonts w:eastAsia="Times New Roman" w:cs="Times New Roman"/>
          <w:sz w:val="28"/>
          <w:szCs w:val="28"/>
        </w:rPr>
        <w:t>с</w:t>
      </w:r>
      <w:r w:rsidR="002D1790" w:rsidRPr="00A574D3">
        <w:rPr>
          <w:rFonts w:eastAsia="Times New Roman" w:cs="Times New Roman"/>
          <w:sz w:val="28"/>
          <w:szCs w:val="28"/>
        </w:rPr>
        <w:t xml:space="preserve">оревнований международного уровня. </w:t>
      </w:r>
      <w:proofErr w:type="gramStart"/>
      <w:r w:rsidR="002D1790" w:rsidRPr="00A574D3">
        <w:rPr>
          <w:rFonts w:eastAsia="Times New Roman" w:cs="Times New Roman"/>
          <w:sz w:val="28"/>
          <w:szCs w:val="28"/>
        </w:rPr>
        <w:t xml:space="preserve">Если </w:t>
      </w:r>
      <w:r w:rsidR="00BA0CCF" w:rsidRPr="00A574D3">
        <w:rPr>
          <w:rFonts w:eastAsia="Times New Roman" w:cs="Times New Roman"/>
          <w:sz w:val="28"/>
          <w:szCs w:val="28"/>
        </w:rPr>
        <w:t>с</w:t>
      </w:r>
      <w:r w:rsidR="002D1790" w:rsidRPr="00A574D3">
        <w:rPr>
          <w:rFonts w:eastAsia="Times New Roman" w:cs="Times New Roman"/>
          <w:sz w:val="28"/>
          <w:szCs w:val="28"/>
        </w:rPr>
        <w:t xml:space="preserve">портсмен или </w:t>
      </w:r>
      <w:r w:rsidR="00893E97" w:rsidRPr="00A574D3">
        <w:rPr>
          <w:rFonts w:eastAsia="Times New Roman" w:cs="Times New Roman"/>
          <w:sz w:val="28"/>
          <w:szCs w:val="28"/>
        </w:rPr>
        <w:t>АДА</w:t>
      </w:r>
      <w:r w:rsidR="002D1790" w:rsidRPr="00A574D3">
        <w:rPr>
          <w:rFonts w:eastAsia="Times New Roman" w:cs="Times New Roman"/>
          <w:sz w:val="28"/>
          <w:szCs w:val="28"/>
        </w:rPr>
        <w:t xml:space="preserve"> решают не воспользоваться своим правом, то по истечение 21-дневного срока для подачи в ВАДА запроса на </w:t>
      </w:r>
      <w:r w:rsidR="001E081E" w:rsidRPr="00A574D3">
        <w:rPr>
          <w:rFonts w:eastAsia="Times New Roman" w:cs="Times New Roman"/>
          <w:sz w:val="28"/>
          <w:szCs w:val="28"/>
        </w:rPr>
        <w:t>пересмотр</w:t>
      </w:r>
      <w:r w:rsidR="002D1790" w:rsidRPr="00A574D3">
        <w:rPr>
          <w:rFonts w:eastAsia="Times New Roman" w:cs="Times New Roman"/>
          <w:sz w:val="28"/>
          <w:szCs w:val="28"/>
        </w:rPr>
        <w:t xml:space="preserve"> ТИ признается недействительным для любых целей и на любом уровне. </w:t>
      </w:r>
      <w:proofErr w:type="gramEnd"/>
    </w:p>
    <w:p w:rsidR="00256B68" w:rsidRDefault="00256B68"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4.4.4.2. </w:t>
      </w:r>
      <w:r w:rsidR="00BA0CCF" w:rsidRPr="00A574D3">
        <w:rPr>
          <w:rFonts w:eastAsia="Times New Roman" w:cs="Times New Roman"/>
          <w:sz w:val="28"/>
          <w:szCs w:val="28"/>
        </w:rPr>
        <w:t>Е</w:t>
      </w:r>
      <w:r w:rsidRPr="00A574D3">
        <w:rPr>
          <w:rFonts w:eastAsia="Times New Roman" w:cs="Times New Roman"/>
          <w:sz w:val="28"/>
          <w:szCs w:val="28"/>
        </w:rPr>
        <w:t xml:space="preserve">сли у </w:t>
      </w:r>
      <w:r w:rsidR="00BA0CCF" w:rsidRPr="00A574D3">
        <w:rPr>
          <w:rFonts w:eastAsia="Times New Roman" w:cs="Times New Roman"/>
          <w:sz w:val="28"/>
          <w:szCs w:val="28"/>
        </w:rPr>
        <w:t>с</w:t>
      </w:r>
      <w:r w:rsidR="003A265F" w:rsidRPr="00A574D3">
        <w:rPr>
          <w:rFonts w:eastAsia="Times New Roman" w:cs="Times New Roman"/>
          <w:sz w:val="28"/>
          <w:szCs w:val="28"/>
        </w:rPr>
        <w:t>портсмена</w:t>
      </w:r>
      <w:r w:rsidRPr="00A574D3">
        <w:rPr>
          <w:rFonts w:eastAsia="Times New Roman" w:cs="Times New Roman"/>
          <w:sz w:val="28"/>
          <w:szCs w:val="28"/>
        </w:rPr>
        <w:t xml:space="preserve"> нет выданного </w:t>
      </w:r>
      <w:r w:rsidR="00893E97" w:rsidRPr="00A574D3">
        <w:rPr>
          <w:rFonts w:eastAsia="Times New Roman" w:cs="Times New Roman"/>
          <w:sz w:val="28"/>
          <w:szCs w:val="28"/>
        </w:rPr>
        <w:t>АДА</w:t>
      </w:r>
      <w:r w:rsidRPr="00A574D3">
        <w:rPr>
          <w:rFonts w:eastAsia="Times New Roman" w:cs="Times New Roman"/>
          <w:sz w:val="28"/>
          <w:szCs w:val="28"/>
        </w:rPr>
        <w:t xml:space="preserve"> ТИ, то</w:t>
      </w:r>
      <w:r w:rsidR="003A265F" w:rsidRPr="00A574D3">
        <w:rPr>
          <w:rFonts w:eastAsia="Times New Roman" w:cs="Times New Roman"/>
          <w:sz w:val="28"/>
          <w:szCs w:val="28"/>
        </w:rPr>
        <w:t xml:space="preserve"> </w:t>
      </w:r>
      <w:r w:rsidR="00BA0CCF" w:rsidRPr="00A574D3">
        <w:rPr>
          <w:rFonts w:eastAsia="Times New Roman" w:cs="Times New Roman"/>
          <w:sz w:val="28"/>
          <w:szCs w:val="28"/>
        </w:rPr>
        <w:t>с</w:t>
      </w:r>
      <w:r w:rsidR="003A265F" w:rsidRPr="00A574D3">
        <w:rPr>
          <w:rFonts w:eastAsia="Times New Roman" w:cs="Times New Roman"/>
          <w:sz w:val="28"/>
          <w:szCs w:val="28"/>
        </w:rPr>
        <w:t xml:space="preserve">портсмен должен подавать запрос напрямую в международную федерацию. </w:t>
      </w:r>
      <w:r w:rsidR="00CC6404" w:rsidRPr="00A574D3">
        <w:rPr>
          <w:rFonts w:eastAsia="Times New Roman" w:cs="Times New Roman"/>
          <w:sz w:val="28"/>
          <w:szCs w:val="28"/>
        </w:rPr>
        <w:t xml:space="preserve">Если </w:t>
      </w:r>
      <w:r w:rsidR="00893E97" w:rsidRPr="00A574D3">
        <w:rPr>
          <w:rFonts w:eastAsia="Times New Roman" w:cs="Times New Roman"/>
          <w:sz w:val="28"/>
          <w:szCs w:val="28"/>
        </w:rPr>
        <w:t>АДА</w:t>
      </w:r>
      <w:r w:rsidR="00CC6404" w:rsidRPr="00A574D3">
        <w:rPr>
          <w:rFonts w:eastAsia="Times New Roman" w:cs="Times New Roman"/>
          <w:sz w:val="28"/>
          <w:szCs w:val="28"/>
        </w:rPr>
        <w:t xml:space="preserve"> посчитает, что </w:t>
      </w:r>
      <w:r w:rsidR="001079B0" w:rsidRPr="00A574D3">
        <w:rPr>
          <w:rFonts w:eastAsia="Times New Roman" w:cs="Times New Roman"/>
          <w:sz w:val="28"/>
          <w:szCs w:val="28"/>
        </w:rPr>
        <w:t xml:space="preserve">ТИ, выданное </w:t>
      </w:r>
      <w:r w:rsidR="00CC6404" w:rsidRPr="00A574D3">
        <w:rPr>
          <w:rFonts w:eastAsia="Times New Roman" w:cs="Times New Roman"/>
          <w:sz w:val="28"/>
          <w:szCs w:val="28"/>
        </w:rPr>
        <w:t xml:space="preserve">международной федерации не соответствует критериям, установленным в Международном стандарте по терапевтическому использованию, то </w:t>
      </w:r>
      <w:r w:rsidR="00893E97" w:rsidRPr="00A574D3">
        <w:rPr>
          <w:rFonts w:eastAsia="Times New Roman" w:cs="Times New Roman"/>
          <w:sz w:val="28"/>
          <w:szCs w:val="28"/>
        </w:rPr>
        <w:t>АДА</w:t>
      </w:r>
      <w:r w:rsidR="00CC6404" w:rsidRPr="00A574D3">
        <w:rPr>
          <w:rFonts w:eastAsia="Times New Roman" w:cs="Times New Roman"/>
          <w:sz w:val="28"/>
          <w:szCs w:val="28"/>
        </w:rPr>
        <w:t xml:space="preserve"> имеет право в течение 21 дня с даты получения уведомления от международной федерации подать </w:t>
      </w:r>
      <w:proofErr w:type="gramStart"/>
      <w:r w:rsidR="00CC6404" w:rsidRPr="00A574D3">
        <w:rPr>
          <w:rFonts w:eastAsia="Times New Roman" w:cs="Times New Roman"/>
          <w:sz w:val="28"/>
          <w:szCs w:val="28"/>
        </w:rPr>
        <w:t>в</w:t>
      </w:r>
      <w:proofErr w:type="gramEnd"/>
      <w:r w:rsidR="00CC6404" w:rsidRPr="00A574D3">
        <w:rPr>
          <w:rFonts w:eastAsia="Times New Roman" w:cs="Times New Roman"/>
          <w:sz w:val="28"/>
          <w:szCs w:val="28"/>
        </w:rPr>
        <w:t xml:space="preserve"> </w:t>
      </w:r>
      <w:proofErr w:type="gramStart"/>
      <w:r w:rsidR="00CC6404" w:rsidRPr="00A574D3">
        <w:rPr>
          <w:rFonts w:eastAsia="Times New Roman" w:cs="Times New Roman"/>
          <w:sz w:val="28"/>
          <w:szCs w:val="28"/>
        </w:rPr>
        <w:t>ВАДА</w:t>
      </w:r>
      <w:proofErr w:type="gramEnd"/>
      <w:r w:rsidR="00CC6404" w:rsidRPr="00A574D3">
        <w:rPr>
          <w:rFonts w:eastAsia="Times New Roman" w:cs="Times New Roman"/>
          <w:sz w:val="28"/>
          <w:szCs w:val="28"/>
        </w:rPr>
        <w:t xml:space="preserve"> запрос на </w:t>
      </w:r>
      <w:r w:rsidR="00B5501E" w:rsidRPr="00A574D3">
        <w:rPr>
          <w:rFonts w:eastAsia="Times New Roman" w:cs="Times New Roman"/>
          <w:sz w:val="28"/>
          <w:szCs w:val="28"/>
        </w:rPr>
        <w:t>пересмотр. В течение срока пересмотра решения</w:t>
      </w:r>
      <w:r w:rsidR="00CC6404" w:rsidRPr="00A574D3">
        <w:rPr>
          <w:rFonts w:eastAsia="Times New Roman" w:cs="Times New Roman"/>
          <w:sz w:val="28"/>
          <w:szCs w:val="28"/>
        </w:rPr>
        <w:t xml:space="preserve"> ТИ, выданное международной федерацией, будет считаться </w:t>
      </w:r>
      <w:r w:rsidR="00B5501E" w:rsidRPr="00A574D3">
        <w:rPr>
          <w:rFonts w:eastAsia="Times New Roman" w:cs="Times New Roman"/>
          <w:sz w:val="28"/>
          <w:szCs w:val="28"/>
        </w:rPr>
        <w:t>действующим</w:t>
      </w:r>
      <w:r w:rsidR="00CC6404" w:rsidRPr="00A574D3">
        <w:rPr>
          <w:rFonts w:eastAsia="Times New Roman" w:cs="Times New Roman"/>
          <w:sz w:val="28"/>
          <w:szCs w:val="28"/>
        </w:rPr>
        <w:t xml:space="preserve"> для </w:t>
      </w:r>
      <w:r w:rsidR="00BA0CCF" w:rsidRPr="00A574D3">
        <w:rPr>
          <w:rFonts w:eastAsia="Times New Roman" w:cs="Times New Roman"/>
          <w:sz w:val="28"/>
          <w:szCs w:val="28"/>
        </w:rPr>
        <w:t>с</w:t>
      </w:r>
      <w:r w:rsidR="00CC6404" w:rsidRPr="00A574D3">
        <w:rPr>
          <w:rFonts w:eastAsia="Times New Roman" w:cs="Times New Roman"/>
          <w:sz w:val="28"/>
          <w:szCs w:val="28"/>
        </w:rPr>
        <w:t>оревнований международного уровня и для целей</w:t>
      </w:r>
      <w:r w:rsidR="00D644E9" w:rsidRPr="00A574D3">
        <w:rPr>
          <w:rFonts w:eastAsia="Times New Roman" w:cs="Times New Roman"/>
          <w:sz w:val="28"/>
          <w:szCs w:val="28"/>
        </w:rPr>
        <w:t xml:space="preserve"> </w:t>
      </w:r>
      <w:proofErr w:type="spellStart"/>
      <w:r w:rsidR="00BA0CCF" w:rsidRPr="00A574D3">
        <w:rPr>
          <w:rFonts w:eastAsia="Times New Roman" w:cs="Times New Roman"/>
          <w:sz w:val="28"/>
          <w:szCs w:val="28"/>
        </w:rPr>
        <w:t>в</w:t>
      </w:r>
      <w:r w:rsidR="00CC6404" w:rsidRPr="00A574D3">
        <w:rPr>
          <w:rFonts w:eastAsia="Times New Roman" w:cs="Times New Roman"/>
          <w:sz w:val="28"/>
          <w:szCs w:val="28"/>
        </w:rPr>
        <w:t>несоревновате</w:t>
      </w:r>
      <w:r w:rsidR="00B5501E" w:rsidRPr="00A574D3">
        <w:rPr>
          <w:rFonts w:eastAsia="Times New Roman" w:cs="Times New Roman"/>
          <w:sz w:val="28"/>
          <w:szCs w:val="28"/>
        </w:rPr>
        <w:t>льного</w:t>
      </w:r>
      <w:proofErr w:type="spellEnd"/>
      <w:r w:rsidR="00B5501E" w:rsidRPr="00A574D3">
        <w:rPr>
          <w:rFonts w:eastAsia="Times New Roman" w:cs="Times New Roman"/>
          <w:sz w:val="28"/>
          <w:szCs w:val="28"/>
        </w:rPr>
        <w:t xml:space="preserve"> </w:t>
      </w:r>
      <w:r w:rsidR="00BA0CCF" w:rsidRPr="00A574D3">
        <w:rPr>
          <w:rFonts w:eastAsia="Times New Roman" w:cs="Times New Roman"/>
          <w:sz w:val="28"/>
          <w:szCs w:val="28"/>
        </w:rPr>
        <w:t>т</w:t>
      </w:r>
      <w:r w:rsidR="00B5501E" w:rsidRPr="00A574D3">
        <w:rPr>
          <w:rFonts w:eastAsia="Times New Roman" w:cs="Times New Roman"/>
          <w:sz w:val="28"/>
          <w:szCs w:val="28"/>
        </w:rPr>
        <w:t xml:space="preserve">естирования, но не для </w:t>
      </w:r>
      <w:r w:rsidR="00BA0CCF" w:rsidRPr="00A574D3">
        <w:rPr>
          <w:rFonts w:eastAsia="Times New Roman" w:cs="Times New Roman"/>
          <w:sz w:val="28"/>
          <w:szCs w:val="28"/>
        </w:rPr>
        <w:t>с</w:t>
      </w:r>
      <w:r w:rsidR="00CC6404" w:rsidRPr="00A574D3">
        <w:rPr>
          <w:rFonts w:eastAsia="Times New Roman" w:cs="Times New Roman"/>
          <w:sz w:val="28"/>
          <w:szCs w:val="28"/>
        </w:rPr>
        <w:t xml:space="preserve">оревнований национального уровня. Если </w:t>
      </w:r>
      <w:r w:rsidR="00893E97" w:rsidRPr="00A574D3">
        <w:rPr>
          <w:rFonts w:eastAsia="Times New Roman" w:cs="Times New Roman"/>
          <w:sz w:val="28"/>
          <w:szCs w:val="28"/>
        </w:rPr>
        <w:t>АДА</w:t>
      </w:r>
      <w:r w:rsidR="00CC6404" w:rsidRPr="00A574D3">
        <w:rPr>
          <w:rFonts w:eastAsia="Times New Roman" w:cs="Times New Roman"/>
          <w:sz w:val="28"/>
          <w:szCs w:val="28"/>
        </w:rPr>
        <w:t xml:space="preserve"> не воспользуется своим правом, то по истечение 21-дневного срока для подачи </w:t>
      </w:r>
      <w:proofErr w:type="gramStart"/>
      <w:r w:rsidR="00CC6404" w:rsidRPr="00A574D3">
        <w:rPr>
          <w:rFonts w:eastAsia="Times New Roman" w:cs="Times New Roman"/>
          <w:sz w:val="28"/>
          <w:szCs w:val="28"/>
        </w:rPr>
        <w:t>в</w:t>
      </w:r>
      <w:proofErr w:type="gramEnd"/>
      <w:r w:rsidR="00CC6404" w:rsidRPr="00A574D3">
        <w:rPr>
          <w:rFonts w:eastAsia="Times New Roman" w:cs="Times New Roman"/>
          <w:sz w:val="28"/>
          <w:szCs w:val="28"/>
        </w:rPr>
        <w:t xml:space="preserve"> ВАДА запроса на </w:t>
      </w:r>
      <w:r w:rsidR="00B5501E" w:rsidRPr="00A574D3">
        <w:rPr>
          <w:rFonts w:eastAsia="Times New Roman" w:cs="Times New Roman"/>
          <w:sz w:val="28"/>
          <w:szCs w:val="28"/>
        </w:rPr>
        <w:t>пересмотр</w:t>
      </w:r>
      <w:r w:rsidR="00CC6404" w:rsidRPr="00A574D3">
        <w:rPr>
          <w:rFonts w:eastAsia="Times New Roman" w:cs="Times New Roman"/>
          <w:sz w:val="28"/>
          <w:szCs w:val="28"/>
        </w:rPr>
        <w:t xml:space="preserve"> Т</w:t>
      </w:r>
      <w:r w:rsidR="00B5501E" w:rsidRPr="00A574D3">
        <w:rPr>
          <w:rFonts w:eastAsia="Times New Roman" w:cs="Times New Roman"/>
          <w:sz w:val="28"/>
          <w:szCs w:val="28"/>
        </w:rPr>
        <w:t xml:space="preserve">И признается действующим и для </w:t>
      </w:r>
      <w:r w:rsidR="00BA0CCF" w:rsidRPr="00A574D3">
        <w:rPr>
          <w:rFonts w:eastAsia="Times New Roman" w:cs="Times New Roman"/>
          <w:sz w:val="28"/>
          <w:szCs w:val="28"/>
        </w:rPr>
        <w:t>с</w:t>
      </w:r>
      <w:r w:rsidR="00CC6404" w:rsidRPr="00A574D3">
        <w:rPr>
          <w:rFonts w:eastAsia="Times New Roman" w:cs="Times New Roman"/>
          <w:sz w:val="28"/>
          <w:szCs w:val="28"/>
        </w:rPr>
        <w:t xml:space="preserve">оревнований национального уровня. </w:t>
      </w:r>
    </w:p>
    <w:p w:rsidR="00140DAC" w:rsidRPr="00A574D3" w:rsidRDefault="00140DAC" w:rsidP="00391F64">
      <w:pPr>
        <w:spacing w:after="0"/>
        <w:ind w:firstLine="709"/>
        <w:jc w:val="both"/>
        <w:rPr>
          <w:rFonts w:eastAsia="Times New Roman" w:cs="Times New Roman"/>
          <w:sz w:val="28"/>
          <w:szCs w:val="28"/>
        </w:rPr>
      </w:pPr>
    </w:p>
    <w:p w:rsidR="00E629D1" w:rsidRPr="00140DAC" w:rsidRDefault="00E629D1" w:rsidP="00140DAC">
      <w:pPr>
        <w:ind w:firstLine="709"/>
        <w:rPr>
          <w:sz w:val="28"/>
          <w:szCs w:val="28"/>
        </w:rPr>
      </w:pPr>
      <w:r w:rsidRPr="00140DAC">
        <w:rPr>
          <w:sz w:val="28"/>
          <w:szCs w:val="28"/>
        </w:rPr>
        <w:t>4.4.5</w:t>
      </w:r>
      <w:r w:rsidR="00035CFB" w:rsidRPr="00140DAC">
        <w:rPr>
          <w:sz w:val="28"/>
          <w:szCs w:val="28"/>
        </w:rPr>
        <w:t>.</w:t>
      </w:r>
      <w:r w:rsidRPr="00140DAC">
        <w:rPr>
          <w:sz w:val="28"/>
          <w:szCs w:val="28"/>
        </w:rPr>
        <w:t xml:space="preserve"> Истечение срока действия, аннулирование, отзыв или отмена ТИ</w:t>
      </w:r>
    </w:p>
    <w:p w:rsidR="00E629D1" w:rsidRPr="00A574D3" w:rsidRDefault="00E629D1"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4.4.5.1. ТИ, </w:t>
      </w:r>
      <w:proofErr w:type="gramStart"/>
      <w:r w:rsidRPr="00A574D3">
        <w:rPr>
          <w:rFonts w:eastAsia="Times New Roman" w:cs="Times New Roman"/>
          <w:sz w:val="28"/>
          <w:szCs w:val="28"/>
        </w:rPr>
        <w:t>выданное</w:t>
      </w:r>
      <w:proofErr w:type="gramEnd"/>
      <w:r w:rsidRPr="00A574D3">
        <w:rPr>
          <w:rFonts w:eastAsia="Times New Roman" w:cs="Times New Roman"/>
          <w:sz w:val="28"/>
          <w:szCs w:val="28"/>
        </w:rPr>
        <w:t xml:space="preserve"> в соответствии с Правилами:</w:t>
      </w:r>
    </w:p>
    <w:p w:rsidR="00E629D1" w:rsidRPr="00A574D3" w:rsidRDefault="00E629D1" w:rsidP="00391F64">
      <w:pPr>
        <w:pStyle w:val="a3"/>
        <w:numPr>
          <w:ilvl w:val="0"/>
          <w:numId w:val="4"/>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автоматически прекращает свое действие по </w:t>
      </w:r>
      <w:proofErr w:type="gramStart"/>
      <w:r w:rsidRPr="00A574D3">
        <w:rPr>
          <w:rFonts w:eastAsia="Times New Roman" w:cs="Times New Roman"/>
          <w:sz w:val="28"/>
          <w:szCs w:val="28"/>
        </w:rPr>
        <w:t>истече</w:t>
      </w:r>
      <w:r w:rsidR="00B5501E" w:rsidRPr="00A574D3">
        <w:rPr>
          <w:rFonts w:eastAsia="Times New Roman" w:cs="Times New Roman"/>
          <w:sz w:val="28"/>
          <w:szCs w:val="28"/>
        </w:rPr>
        <w:t>нии</w:t>
      </w:r>
      <w:proofErr w:type="gramEnd"/>
      <w:r w:rsidRPr="00A574D3">
        <w:rPr>
          <w:rFonts w:eastAsia="Times New Roman" w:cs="Times New Roman"/>
          <w:sz w:val="28"/>
          <w:szCs w:val="28"/>
        </w:rPr>
        <w:t xml:space="preserve"> срока действия, на который оно было выдано, без необходимости совершения каких-либо действий; </w:t>
      </w:r>
    </w:p>
    <w:p w:rsidR="00E629D1" w:rsidRPr="00A574D3" w:rsidRDefault="00E629D1" w:rsidP="00391F64">
      <w:pPr>
        <w:pStyle w:val="a3"/>
        <w:numPr>
          <w:ilvl w:val="0"/>
          <w:numId w:val="4"/>
        </w:numPr>
        <w:spacing w:after="0"/>
        <w:ind w:left="0" w:firstLine="709"/>
        <w:jc w:val="both"/>
        <w:rPr>
          <w:rFonts w:eastAsia="Times New Roman" w:cs="Times New Roman"/>
          <w:sz w:val="28"/>
          <w:szCs w:val="28"/>
        </w:rPr>
      </w:pPr>
      <w:r w:rsidRPr="00A574D3">
        <w:rPr>
          <w:rFonts w:eastAsia="Times New Roman" w:cs="Times New Roman"/>
          <w:sz w:val="28"/>
          <w:szCs w:val="28"/>
        </w:rPr>
        <w:t>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E629D1" w:rsidRPr="00A574D3" w:rsidRDefault="00E629D1" w:rsidP="00391F64">
      <w:pPr>
        <w:pStyle w:val="a3"/>
        <w:numPr>
          <w:ilvl w:val="0"/>
          <w:numId w:val="4"/>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 может быть отменено в результате </w:t>
      </w:r>
      <w:r w:rsidR="00B5501E" w:rsidRPr="00A574D3">
        <w:rPr>
          <w:rFonts w:eastAsia="Times New Roman" w:cs="Times New Roman"/>
          <w:sz w:val="28"/>
          <w:szCs w:val="28"/>
        </w:rPr>
        <w:t>пересмотра</w:t>
      </w:r>
      <w:r w:rsidRPr="00A574D3">
        <w:rPr>
          <w:rFonts w:eastAsia="Times New Roman" w:cs="Times New Roman"/>
          <w:sz w:val="28"/>
          <w:szCs w:val="28"/>
        </w:rPr>
        <w:t xml:space="preserve"> ВАДА или в ходе апелляции. </w:t>
      </w:r>
    </w:p>
    <w:p w:rsidR="001E081E" w:rsidRDefault="00E629D1" w:rsidP="00391F64">
      <w:pPr>
        <w:spacing w:after="0"/>
        <w:ind w:firstLine="709"/>
        <w:jc w:val="both"/>
        <w:rPr>
          <w:rFonts w:eastAsia="Times New Roman" w:cs="Times New Roman"/>
          <w:sz w:val="28"/>
          <w:szCs w:val="28"/>
        </w:rPr>
      </w:pPr>
      <w:r w:rsidRPr="00A574D3">
        <w:rPr>
          <w:rFonts w:eastAsia="Times New Roman" w:cs="Times New Roman"/>
          <w:sz w:val="28"/>
          <w:szCs w:val="28"/>
        </w:rPr>
        <w:t>4.4.5.2</w:t>
      </w:r>
      <w:r w:rsidR="00035CFB" w:rsidRPr="00A574D3">
        <w:rPr>
          <w:rFonts w:eastAsia="Times New Roman" w:cs="Times New Roman"/>
          <w:sz w:val="28"/>
          <w:szCs w:val="28"/>
        </w:rPr>
        <w:t>.</w:t>
      </w:r>
      <w:r w:rsidRPr="00A574D3">
        <w:rPr>
          <w:rFonts w:eastAsia="Times New Roman" w:cs="Times New Roman"/>
          <w:sz w:val="28"/>
          <w:szCs w:val="28"/>
        </w:rPr>
        <w:t xml:space="preserve"> В указанных выше </w:t>
      </w:r>
      <w:proofErr w:type="gramStart"/>
      <w:r w:rsidRPr="00A574D3">
        <w:rPr>
          <w:rFonts w:eastAsia="Times New Roman" w:cs="Times New Roman"/>
          <w:sz w:val="28"/>
          <w:szCs w:val="28"/>
        </w:rPr>
        <w:t>случаях</w:t>
      </w:r>
      <w:proofErr w:type="gramEnd"/>
      <w:r w:rsidRPr="00A574D3">
        <w:rPr>
          <w:rFonts w:eastAsia="Times New Roman" w:cs="Times New Roman"/>
          <w:sz w:val="28"/>
          <w:szCs w:val="28"/>
        </w:rPr>
        <w:t xml:space="preserve">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не может быть подвергнут каким-либо </w:t>
      </w:r>
      <w:r w:rsidR="00BA0CCF" w:rsidRPr="00A574D3">
        <w:rPr>
          <w:rFonts w:eastAsia="Times New Roman" w:cs="Times New Roman"/>
          <w:sz w:val="28"/>
          <w:szCs w:val="28"/>
        </w:rPr>
        <w:t>п</w:t>
      </w:r>
      <w:r w:rsidRPr="00A574D3">
        <w:rPr>
          <w:rFonts w:eastAsia="Times New Roman" w:cs="Times New Roman"/>
          <w:sz w:val="28"/>
          <w:szCs w:val="28"/>
        </w:rPr>
        <w:t xml:space="preserve">оследствиям, установленным за нарушение антидопинговых правил за </w:t>
      </w:r>
      <w:r w:rsidR="00BA0CCF" w:rsidRPr="00A574D3">
        <w:rPr>
          <w:rFonts w:eastAsia="Times New Roman" w:cs="Times New Roman"/>
          <w:sz w:val="28"/>
          <w:szCs w:val="28"/>
        </w:rPr>
        <w:t>и</w:t>
      </w:r>
      <w:r w:rsidRPr="00A574D3">
        <w:rPr>
          <w:rFonts w:eastAsia="Times New Roman" w:cs="Times New Roman"/>
          <w:sz w:val="28"/>
          <w:szCs w:val="28"/>
        </w:rPr>
        <w:t xml:space="preserve">спользование, </w:t>
      </w:r>
      <w:r w:rsidR="00BA0CCF" w:rsidRPr="00A574D3">
        <w:rPr>
          <w:rFonts w:eastAsia="Times New Roman" w:cs="Times New Roman"/>
          <w:sz w:val="28"/>
          <w:szCs w:val="28"/>
        </w:rPr>
        <w:t>о</w:t>
      </w:r>
      <w:r w:rsidRPr="00A574D3">
        <w:rPr>
          <w:rFonts w:eastAsia="Times New Roman" w:cs="Times New Roman"/>
          <w:sz w:val="28"/>
          <w:szCs w:val="28"/>
        </w:rPr>
        <w:t xml:space="preserve">бладание или </w:t>
      </w:r>
      <w:r w:rsidR="00BA0CCF" w:rsidRPr="00A574D3">
        <w:rPr>
          <w:rFonts w:eastAsia="Times New Roman" w:cs="Times New Roman"/>
          <w:sz w:val="28"/>
          <w:szCs w:val="28"/>
        </w:rPr>
        <w:t>н</w:t>
      </w:r>
      <w:r w:rsidRPr="00A574D3">
        <w:rPr>
          <w:rFonts w:eastAsia="Times New Roman" w:cs="Times New Roman"/>
          <w:sz w:val="28"/>
          <w:szCs w:val="28"/>
        </w:rPr>
        <w:t xml:space="preserve">азначение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апрещенной субстанции или </w:t>
      </w:r>
      <w:r w:rsidR="00BA0CCF" w:rsidRPr="00A574D3">
        <w:rPr>
          <w:rFonts w:eastAsia="Times New Roman" w:cs="Times New Roman"/>
          <w:sz w:val="28"/>
          <w:szCs w:val="28"/>
        </w:rPr>
        <w:t>з</w:t>
      </w:r>
      <w:r w:rsidRPr="00A574D3">
        <w:rPr>
          <w:rFonts w:eastAsia="Times New Roman" w:cs="Times New Roman"/>
          <w:sz w:val="28"/>
          <w:szCs w:val="28"/>
        </w:rPr>
        <w:t xml:space="preserve">апрещенного метода, если оно соответствовало условиям ТИ до даты истечения срока его действия, его аннулирования, отзыва или отмены. </w:t>
      </w:r>
    </w:p>
    <w:p w:rsidR="00140DAC" w:rsidRPr="00A574D3" w:rsidRDefault="00140DAC" w:rsidP="00391F64">
      <w:pPr>
        <w:spacing w:after="0"/>
        <w:ind w:firstLine="709"/>
        <w:jc w:val="both"/>
        <w:rPr>
          <w:rFonts w:eastAsia="Times New Roman" w:cs="Times New Roman"/>
          <w:sz w:val="28"/>
          <w:szCs w:val="28"/>
        </w:rPr>
      </w:pPr>
    </w:p>
    <w:p w:rsidR="00140DAC" w:rsidRDefault="001E081E" w:rsidP="00140DAC">
      <w:pPr>
        <w:ind w:firstLine="709"/>
        <w:jc w:val="both"/>
        <w:rPr>
          <w:sz w:val="28"/>
          <w:szCs w:val="28"/>
        </w:rPr>
      </w:pPr>
      <w:r w:rsidRPr="00140DAC">
        <w:rPr>
          <w:sz w:val="28"/>
          <w:szCs w:val="28"/>
        </w:rPr>
        <w:t>4.4.6</w:t>
      </w:r>
      <w:r w:rsidR="00035CFB" w:rsidRPr="00140DAC">
        <w:rPr>
          <w:sz w:val="28"/>
          <w:szCs w:val="28"/>
        </w:rPr>
        <w:t>.</w:t>
      </w:r>
      <w:r w:rsidRPr="00140DAC">
        <w:rPr>
          <w:sz w:val="28"/>
          <w:szCs w:val="28"/>
        </w:rPr>
        <w:t xml:space="preserve"> Пересмотр и подача апелляции на решения по ТИ</w:t>
      </w:r>
    </w:p>
    <w:p w:rsidR="00C658F5" w:rsidRPr="00A574D3" w:rsidRDefault="00C658F5" w:rsidP="00140DAC">
      <w:pPr>
        <w:ind w:firstLine="709"/>
        <w:jc w:val="both"/>
        <w:rPr>
          <w:rFonts w:eastAsia="Times New Roman" w:cs="Times New Roman"/>
          <w:sz w:val="28"/>
          <w:szCs w:val="28"/>
        </w:rPr>
      </w:pPr>
      <w:r w:rsidRPr="00A574D3">
        <w:rPr>
          <w:rFonts w:eastAsia="Times New Roman" w:cs="Times New Roman"/>
          <w:sz w:val="28"/>
          <w:szCs w:val="28"/>
        </w:rPr>
        <w:t>4.4</w:t>
      </w:r>
      <w:r w:rsidR="00B1231E" w:rsidRPr="00A574D3">
        <w:rPr>
          <w:rFonts w:eastAsia="Times New Roman" w:cs="Times New Roman"/>
          <w:sz w:val="28"/>
          <w:szCs w:val="28"/>
        </w:rPr>
        <w:t>.6.1</w:t>
      </w:r>
      <w:r w:rsidR="00035CFB" w:rsidRPr="00A574D3">
        <w:rPr>
          <w:rFonts w:eastAsia="Times New Roman" w:cs="Times New Roman"/>
          <w:sz w:val="28"/>
          <w:szCs w:val="28"/>
        </w:rPr>
        <w:t>.</w:t>
      </w:r>
      <w:r w:rsidR="00B1231E" w:rsidRPr="00A574D3">
        <w:rPr>
          <w:rFonts w:eastAsia="Times New Roman" w:cs="Times New Roman"/>
          <w:sz w:val="28"/>
          <w:szCs w:val="28"/>
        </w:rPr>
        <w:t xml:space="preserve"> Если </w:t>
      </w:r>
      <w:r w:rsidR="00893E97" w:rsidRPr="00A574D3">
        <w:rPr>
          <w:rFonts w:eastAsia="Times New Roman" w:cs="Times New Roman"/>
          <w:sz w:val="28"/>
          <w:szCs w:val="28"/>
        </w:rPr>
        <w:t>АДА</w:t>
      </w:r>
      <w:r w:rsidR="00B1231E" w:rsidRPr="00A574D3">
        <w:rPr>
          <w:rFonts w:eastAsia="Times New Roman" w:cs="Times New Roman"/>
          <w:sz w:val="28"/>
          <w:szCs w:val="28"/>
        </w:rPr>
        <w:t xml:space="preserve"> отказывает в выдаче ТИ, то </w:t>
      </w:r>
      <w:r w:rsidR="00BA0CCF" w:rsidRPr="00A574D3">
        <w:rPr>
          <w:rFonts w:eastAsia="Times New Roman" w:cs="Times New Roman"/>
          <w:sz w:val="28"/>
          <w:szCs w:val="28"/>
        </w:rPr>
        <w:t>с</w:t>
      </w:r>
      <w:r w:rsidR="00B1231E" w:rsidRPr="00A574D3">
        <w:rPr>
          <w:rFonts w:eastAsia="Times New Roman" w:cs="Times New Roman"/>
          <w:sz w:val="28"/>
          <w:szCs w:val="28"/>
        </w:rPr>
        <w:t xml:space="preserve">портсмен может подать апелляцию исключительно в апелляционный орган национального уровня в соответствии с </w:t>
      </w:r>
      <w:r w:rsidR="00BA0CCF" w:rsidRPr="00A574D3">
        <w:rPr>
          <w:rFonts w:eastAsia="Times New Roman" w:cs="Times New Roman"/>
          <w:sz w:val="28"/>
          <w:szCs w:val="28"/>
        </w:rPr>
        <w:t>под</w:t>
      </w:r>
      <w:r w:rsidR="00B1231E" w:rsidRPr="00A574D3">
        <w:rPr>
          <w:rFonts w:eastAsia="Times New Roman" w:cs="Times New Roman"/>
          <w:sz w:val="28"/>
          <w:szCs w:val="28"/>
        </w:rPr>
        <w:t xml:space="preserve">пунктами 13.2.2 и 13.2.3. </w:t>
      </w:r>
    </w:p>
    <w:p w:rsidR="00B1231E" w:rsidRPr="00A574D3" w:rsidRDefault="00B1231E" w:rsidP="00391F64">
      <w:pPr>
        <w:spacing w:after="0"/>
        <w:ind w:firstLine="709"/>
        <w:jc w:val="both"/>
        <w:rPr>
          <w:rFonts w:eastAsia="Times New Roman" w:cs="Times New Roman"/>
          <w:sz w:val="28"/>
          <w:szCs w:val="28"/>
        </w:rPr>
      </w:pPr>
      <w:r w:rsidRPr="00A574D3">
        <w:rPr>
          <w:rFonts w:eastAsia="Times New Roman" w:cs="Times New Roman"/>
          <w:sz w:val="28"/>
          <w:szCs w:val="28"/>
        </w:rPr>
        <w:t>4.4.6.2</w:t>
      </w:r>
      <w:r w:rsidR="00035CFB" w:rsidRPr="00A574D3">
        <w:rPr>
          <w:rFonts w:eastAsia="Times New Roman" w:cs="Times New Roman"/>
          <w:sz w:val="28"/>
          <w:szCs w:val="28"/>
        </w:rPr>
        <w:t>.</w:t>
      </w:r>
      <w:r w:rsidRPr="00A574D3">
        <w:rPr>
          <w:rFonts w:eastAsia="Times New Roman" w:cs="Times New Roman"/>
          <w:sz w:val="28"/>
          <w:szCs w:val="28"/>
        </w:rPr>
        <w:t xml:space="preserve"> ВАДА должно рассматривать решение любой международной федерации о непризнании ТИ, выданного </w:t>
      </w:r>
      <w:r w:rsidR="00893E97" w:rsidRPr="00A574D3">
        <w:rPr>
          <w:rFonts w:eastAsia="Times New Roman" w:cs="Times New Roman"/>
          <w:sz w:val="28"/>
          <w:szCs w:val="28"/>
        </w:rPr>
        <w:t>АДА</w:t>
      </w:r>
      <w:r w:rsidRPr="00A574D3">
        <w:rPr>
          <w:rFonts w:eastAsia="Times New Roman" w:cs="Times New Roman"/>
          <w:sz w:val="28"/>
          <w:szCs w:val="28"/>
        </w:rPr>
        <w:t xml:space="preserve">, которое было передано </w:t>
      </w:r>
      <w:r w:rsidR="001079B0" w:rsidRPr="00A574D3">
        <w:rPr>
          <w:rFonts w:eastAsia="Times New Roman" w:cs="Times New Roman"/>
          <w:sz w:val="28"/>
          <w:szCs w:val="28"/>
        </w:rPr>
        <w:t xml:space="preserve">ВАДА </w:t>
      </w:r>
      <w:r w:rsidRPr="00A574D3">
        <w:rPr>
          <w:rFonts w:eastAsia="Times New Roman" w:cs="Times New Roman"/>
          <w:sz w:val="28"/>
          <w:szCs w:val="28"/>
        </w:rPr>
        <w:t xml:space="preserve">на пересмотр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портсменом или </w:t>
      </w:r>
      <w:r w:rsidR="00893E97" w:rsidRPr="00A574D3">
        <w:rPr>
          <w:rFonts w:eastAsia="Times New Roman" w:cs="Times New Roman"/>
          <w:sz w:val="28"/>
          <w:szCs w:val="28"/>
        </w:rPr>
        <w:t>АДА</w:t>
      </w:r>
      <w:r w:rsidRPr="00A574D3">
        <w:rPr>
          <w:rFonts w:eastAsia="Times New Roman" w:cs="Times New Roman"/>
          <w:sz w:val="28"/>
          <w:szCs w:val="28"/>
        </w:rPr>
        <w:t xml:space="preserve">. Кроме того ВАДА должно рассматривать решение международной федерации выдать ТИ, которое было передано ему на пересмотр </w:t>
      </w:r>
      <w:r w:rsidR="00893E97" w:rsidRPr="00A574D3">
        <w:rPr>
          <w:rFonts w:eastAsia="Times New Roman" w:cs="Times New Roman"/>
          <w:sz w:val="28"/>
          <w:szCs w:val="28"/>
        </w:rPr>
        <w:t>АДА</w:t>
      </w:r>
      <w:r w:rsidRPr="00A574D3">
        <w:rPr>
          <w:rFonts w:eastAsia="Times New Roman" w:cs="Times New Roman"/>
          <w:sz w:val="28"/>
          <w:szCs w:val="28"/>
        </w:rPr>
        <w:t>. ВАДА может в любое время пересматривать любое решение, касающееся ТИ, либо по собственной инициативе, либо по запросу заинтересованной стороны</w:t>
      </w:r>
      <w:r w:rsidR="001079B0" w:rsidRPr="00A574D3">
        <w:rPr>
          <w:rFonts w:eastAsia="Times New Roman" w:cs="Times New Roman"/>
          <w:sz w:val="28"/>
          <w:szCs w:val="28"/>
        </w:rPr>
        <w:t xml:space="preserve"> (</w:t>
      </w:r>
      <w:r w:rsidR="00BA0CCF" w:rsidRPr="00A574D3">
        <w:rPr>
          <w:rFonts w:eastAsia="Times New Roman" w:cs="Times New Roman"/>
          <w:sz w:val="28"/>
          <w:szCs w:val="28"/>
        </w:rPr>
        <w:t>с</w:t>
      </w:r>
      <w:r w:rsidR="001079B0" w:rsidRPr="00A574D3">
        <w:rPr>
          <w:rFonts w:eastAsia="Times New Roman" w:cs="Times New Roman"/>
          <w:sz w:val="28"/>
          <w:szCs w:val="28"/>
        </w:rPr>
        <w:t>портсмена, международной федерации и АДА)</w:t>
      </w:r>
      <w:r w:rsidRPr="00A574D3">
        <w:rPr>
          <w:rFonts w:eastAsia="Times New Roman" w:cs="Times New Roman"/>
          <w:sz w:val="28"/>
          <w:szCs w:val="28"/>
        </w:rPr>
        <w:t>. Если ТИ было выдано в соответствии с критер</w:t>
      </w:r>
      <w:r w:rsidR="00782A62" w:rsidRPr="00A574D3">
        <w:rPr>
          <w:rFonts w:eastAsia="Times New Roman" w:cs="Times New Roman"/>
          <w:sz w:val="28"/>
          <w:szCs w:val="28"/>
        </w:rPr>
        <w:t>и</w:t>
      </w:r>
      <w:r w:rsidRPr="00A574D3">
        <w:rPr>
          <w:rFonts w:eastAsia="Times New Roman" w:cs="Times New Roman"/>
          <w:sz w:val="28"/>
          <w:szCs w:val="28"/>
        </w:rPr>
        <w:t xml:space="preserve">ями, установленными Международным стандартом по терапевтическому использованию, то ВАДА не будет его </w:t>
      </w:r>
      <w:r w:rsidR="00782A62" w:rsidRPr="00A574D3">
        <w:rPr>
          <w:rFonts w:eastAsia="Times New Roman" w:cs="Times New Roman"/>
          <w:sz w:val="28"/>
          <w:szCs w:val="28"/>
        </w:rPr>
        <w:t>отменять</w:t>
      </w:r>
      <w:r w:rsidRPr="00A574D3">
        <w:rPr>
          <w:rFonts w:eastAsia="Times New Roman" w:cs="Times New Roman"/>
          <w:sz w:val="28"/>
          <w:szCs w:val="28"/>
        </w:rPr>
        <w:t xml:space="preserve">. Если же решение не соответствует указанным критериям, то ВАДА </w:t>
      </w:r>
      <w:r w:rsidR="00782A62" w:rsidRPr="00A574D3">
        <w:rPr>
          <w:rFonts w:eastAsia="Times New Roman" w:cs="Times New Roman"/>
          <w:sz w:val="28"/>
          <w:szCs w:val="28"/>
        </w:rPr>
        <w:t xml:space="preserve">должно </w:t>
      </w:r>
      <w:r w:rsidRPr="00A574D3">
        <w:rPr>
          <w:rFonts w:eastAsia="Times New Roman" w:cs="Times New Roman"/>
          <w:sz w:val="28"/>
          <w:szCs w:val="28"/>
        </w:rPr>
        <w:t>его отменит</w:t>
      </w:r>
      <w:r w:rsidR="00782A62" w:rsidRPr="00A574D3">
        <w:rPr>
          <w:rFonts w:eastAsia="Times New Roman" w:cs="Times New Roman"/>
          <w:sz w:val="28"/>
          <w:szCs w:val="28"/>
        </w:rPr>
        <w:t>ь</w:t>
      </w:r>
      <w:r w:rsidRPr="00A574D3">
        <w:rPr>
          <w:rFonts w:eastAsia="Times New Roman" w:cs="Times New Roman"/>
          <w:sz w:val="28"/>
          <w:szCs w:val="28"/>
        </w:rPr>
        <w:t xml:space="preserve">. </w:t>
      </w:r>
    </w:p>
    <w:p w:rsidR="00B1231E" w:rsidRPr="00A574D3" w:rsidRDefault="00B1231E"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4.4.6.3. Любое решение международной федерации (или </w:t>
      </w:r>
      <w:r w:rsidR="00893E97" w:rsidRPr="00A574D3">
        <w:rPr>
          <w:rFonts w:eastAsia="Times New Roman" w:cs="Times New Roman"/>
          <w:sz w:val="28"/>
          <w:szCs w:val="28"/>
        </w:rPr>
        <w:t>АДА</w:t>
      </w:r>
      <w:r w:rsidRPr="00A574D3">
        <w:rPr>
          <w:rFonts w:eastAsia="Times New Roman" w:cs="Times New Roman"/>
          <w:sz w:val="28"/>
          <w:szCs w:val="28"/>
        </w:rPr>
        <w:t xml:space="preserve">, если оно уполномочено международной федерацией </w:t>
      </w:r>
      <w:proofErr w:type="gramStart"/>
      <w:r w:rsidRPr="00A574D3">
        <w:rPr>
          <w:rFonts w:eastAsia="Times New Roman" w:cs="Times New Roman"/>
          <w:sz w:val="28"/>
          <w:szCs w:val="28"/>
        </w:rPr>
        <w:t>рассматривать</w:t>
      </w:r>
      <w:proofErr w:type="gramEnd"/>
      <w:r w:rsidRPr="00A574D3">
        <w:rPr>
          <w:rFonts w:eastAsia="Times New Roman" w:cs="Times New Roman"/>
          <w:sz w:val="28"/>
          <w:szCs w:val="28"/>
        </w:rPr>
        <w:t xml:space="preserve">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портсменом и (или) </w:t>
      </w:r>
      <w:r w:rsidR="00893E97" w:rsidRPr="00A574D3">
        <w:rPr>
          <w:rFonts w:eastAsia="Times New Roman" w:cs="Times New Roman"/>
          <w:sz w:val="28"/>
          <w:szCs w:val="28"/>
        </w:rPr>
        <w:t>АДА</w:t>
      </w:r>
      <w:r w:rsidRPr="00A574D3">
        <w:rPr>
          <w:rFonts w:eastAsia="Times New Roman" w:cs="Times New Roman"/>
          <w:sz w:val="28"/>
          <w:szCs w:val="28"/>
        </w:rPr>
        <w:t xml:space="preserve"> исключительно в КАС в соответствии с </w:t>
      </w:r>
      <w:r w:rsidR="00D644E9" w:rsidRPr="00A574D3">
        <w:rPr>
          <w:rFonts w:eastAsia="Times New Roman" w:cs="Times New Roman"/>
          <w:sz w:val="28"/>
          <w:szCs w:val="28"/>
        </w:rPr>
        <w:t xml:space="preserve">главой </w:t>
      </w:r>
      <w:r w:rsidR="00D644E9" w:rsidRPr="00A574D3">
        <w:rPr>
          <w:rFonts w:eastAsia="Times New Roman" w:cs="Times New Roman"/>
          <w:sz w:val="28"/>
          <w:szCs w:val="28"/>
          <w:lang w:val="en-US"/>
        </w:rPr>
        <w:t>XIII</w:t>
      </w:r>
      <w:r w:rsidRPr="00A574D3">
        <w:rPr>
          <w:rFonts w:eastAsia="Times New Roman" w:cs="Times New Roman"/>
          <w:sz w:val="28"/>
          <w:szCs w:val="28"/>
        </w:rPr>
        <w:t xml:space="preserve">. </w:t>
      </w:r>
    </w:p>
    <w:p w:rsidR="00B1231E" w:rsidRPr="00A574D3" w:rsidRDefault="002769EC"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4.4.6.4. Решение ВАДА отменить решение, касающееся ТИ, может быть обжаловано Спортсменом, </w:t>
      </w:r>
      <w:r w:rsidR="00893E97" w:rsidRPr="00A574D3">
        <w:rPr>
          <w:rFonts w:eastAsia="Times New Roman" w:cs="Times New Roman"/>
          <w:sz w:val="28"/>
          <w:szCs w:val="28"/>
        </w:rPr>
        <w:t>АДА</w:t>
      </w:r>
      <w:r w:rsidRPr="00A574D3">
        <w:rPr>
          <w:rFonts w:eastAsia="Times New Roman" w:cs="Times New Roman"/>
          <w:sz w:val="28"/>
          <w:szCs w:val="28"/>
        </w:rPr>
        <w:t xml:space="preserve"> и (или) соответствующей международной федерацией исключительно в КАС в соответствии с </w:t>
      </w:r>
      <w:r w:rsidR="00D644E9" w:rsidRPr="00A574D3">
        <w:rPr>
          <w:rFonts w:eastAsia="Times New Roman" w:cs="Times New Roman"/>
          <w:sz w:val="28"/>
          <w:szCs w:val="28"/>
        </w:rPr>
        <w:t xml:space="preserve">главой </w:t>
      </w:r>
      <w:r w:rsidR="00D644E9" w:rsidRPr="00A574D3">
        <w:rPr>
          <w:rFonts w:eastAsia="Times New Roman" w:cs="Times New Roman"/>
          <w:sz w:val="28"/>
          <w:szCs w:val="28"/>
          <w:lang w:val="en-US"/>
        </w:rPr>
        <w:t>XIII</w:t>
      </w:r>
      <w:r w:rsidRPr="00A574D3">
        <w:rPr>
          <w:rFonts w:eastAsia="Times New Roman" w:cs="Times New Roman"/>
          <w:sz w:val="28"/>
          <w:szCs w:val="28"/>
        </w:rPr>
        <w:t xml:space="preserve">.  </w:t>
      </w:r>
      <w:r w:rsidR="00B1231E" w:rsidRPr="00A574D3">
        <w:rPr>
          <w:rFonts w:eastAsia="Times New Roman" w:cs="Times New Roman"/>
          <w:sz w:val="28"/>
          <w:szCs w:val="28"/>
        </w:rPr>
        <w:t xml:space="preserve"> </w:t>
      </w:r>
    </w:p>
    <w:p w:rsidR="00BA0CCF" w:rsidRPr="00A574D3" w:rsidRDefault="002769EC"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4.4.6.5. </w:t>
      </w:r>
      <w:r w:rsidR="001079B0" w:rsidRPr="00A574D3">
        <w:rPr>
          <w:rFonts w:eastAsia="Times New Roman" w:cs="Times New Roman"/>
          <w:sz w:val="28"/>
          <w:szCs w:val="28"/>
        </w:rPr>
        <w:t xml:space="preserve">Спортсмен или иная заинтересованная сторона имеет право подать апелляцию или попросить ВАДА пересмотреть решение по ТИ </w:t>
      </w:r>
      <w:r w:rsidR="00382E7D" w:rsidRPr="00A574D3">
        <w:rPr>
          <w:rFonts w:eastAsia="Times New Roman" w:cs="Times New Roman"/>
          <w:sz w:val="28"/>
          <w:szCs w:val="28"/>
        </w:rPr>
        <w:t>на основании отказа в ТИ, в случае непринятия решения в течение разумного срока по надлежаще поданному запросу.</w:t>
      </w:r>
    </w:p>
    <w:p w:rsidR="00B7456B" w:rsidRPr="00A574D3" w:rsidRDefault="00B5501E" w:rsidP="00B3296E">
      <w:pPr>
        <w:pStyle w:val="1"/>
        <w:jc w:val="center"/>
      </w:pPr>
      <w:bookmarkStart w:id="39" w:name="_Toc410134465"/>
      <w:r w:rsidRPr="00A574D3">
        <w:t xml:space="preserve">V. </w:t>
      </w:r>
      <w:r w:rsidR="00391F64" w:rsidRPr="00A574D3">
        <w:t>Тестирование и расследования</w:t>
      </w:r>
      <w:bookmarkEnd w:id="39"/>
    </w:p>
    <w:p w:rsidR="00D143BD" w:rsidRPr="00A574D3" w:rsidRDefault="00D143BD" w:rsidP="00B3296E">
      <w:pPr>
        <w:pStyle w:val="2"/>
        <w:ind w:firstLine="709"/>
        <w:rPr>
          <w:sz w:val="28"/>
          <w:szCs w:val="28"/>
        </w:rPr>
      </w:pPr>
      <w:bookmarkStart w:id="40" w:name="_Toc410134466"/>
      <w:r w:rsidRPr="00A574D3">
        <w:rPr>
          <w:sz w:val="28"/>
          <w:szCs w:val="28"/>
        </w:rPr>
        <w:t xml:space="preserve">5.1. Цель </w:t>
      </w:r>
      <w:r w:rsidR="00BA0CCF" w:rsidRPr="00A574D3">
        <w:rPr>
          <w:sz w:val="28"/>
          <w:szCs w:val="28"/>
        </w:rPr>
        <w:t>т</w:t>
      </w:r>
      <w:r w:rsidRPr="00A574D3">
        <w:rPr>
          <w:sz w:val="28"/>
          <w:szCs w:val="28"/>
        </w:rPr>
        <w:t>естирования и расследований</w:t>
      </w:r>
      <w:bookmarkEnd w:id="40"/>
    </w:p>
    <w:p w:rsidR="006F1DAD" w:rsidRPr="00A574D3" w:rsidRDefault="00805B28"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5.1.1. </w:t>
      </w:r>
      <w:r w:rsidR="006F1DAD" w:rsidRPr="00A574D3">
        <w:rPr>
          <w:rFonts w:eastAsia="Times New Roman" w:cs="Times New Roman"/>
          <w:sz w:val="28"/>
          <w:szCs w:val="28"/>
        </w:rPr>
        <w:t>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w:t>
      </w:r>
      <w:r w:rsidR="00BA0CCF" w:rsidRPr="00A574D3">
        <w:rPr>
          <w:rFonts w:eastAsia="Times New Roman" w:cs="Times New Roman"/>
          <w:sz w:val="28"/>
          <w:szCs w:val="28"/>
        </w:rPr>
        <w:t>.</w:t>
      </w:r>
      <w:r w:rsidR="00382E7D" w:rsidRPr="00A574D3">
        <w:rPr>
          <w:rFonts w:eastAsia="Times New Roman" w:cs="Times New Roman"/>
          <w:sz w:val="28"/>
          <w:szCs w:val="28"/>
        </w:rPr>
        <w:t xml:space="preserve"> </w:t>
      </w:r>
      <w:r w:rsidR="006F1DAD" w:rsidRPr="00A574D3">
        <w:rPr>
          <w:rFonts w:eastAsia="Times New Roman" w:cs="Times New Roman"/>
          <w:sz w:val="28"/>
          <w:szCs w:val="28"/>
        </w:rPr>
        <w:t xml:space="preserve">Тестирование должно проводиться с целью получения доказательства соблюдения (либо несоблюдения) </w:t>
      </w:r>
      <w:r w:rsidR="00BA0CCF" w:rsidRPr="00A574D3">
        <w:rPr>
          <w:rFonts w:eastAsia="Times New Roman" w:cs="Times New Roman"/>
          <w:sz w:val="28"/>
          <w:szCs w:val="28"/>
        </w:rPr>
        <w:t>с</w:t>
      </w:r>
      <w:r w:rsidR="006F1DAD" w:rsidRPr="00A574D3">
        <w:rPr>
          <w:rFonts w:eastAsia="Times New Roman" w:cs="Times New Roman"/>
          <w:sz w:val="28"/>
          <w:szCs w:val="28"/>
        </w:rPr>
        <w:t xml:space="preserve">портсменом предусмотренного </w:t>
      </w:r>
      <w:r w:rsidR="00BA0CCF" w:rsidRPr="00A574D3">
        <w:rPr>
          <w:rFonts w:eastAsia="Times New Roman" w:cs="Times New Roman"/>
          <w:sz w:val="28"/>
          <w:szCs w:val="28"/>
        </w:rPr>
        <w:t>п</w:t>
      </w:r>
      <w:r w:rsidR="00D644E9" w:rsidRPr="00A574D3">
        <w:rPr>
          <w:rFonts w:eastAsia="Times New Roman" w:cs="Times New Roman"/>
          <w:sz w:val="28"/>
          <w:szCs w:val="28"/>
        </w:rPr>
        <w:t>равилами</w:t>
      </w:r>
      <w:r w:rsidR="006F1DAD" w:rsidRPr="00A574D3">
        <w:rPr>
          <w:rFonts w:eastAsia="Times New Roman" w:cs="Times New Roman"/>
          <w:sz w:val="28"/>
          <w:szCs w:val="28"/>
        </w:rPr>
        <w:t xml:space="preserve"> строгого запрета на наличие</w:t>
      </w:r>
      <w:r w:rsidR="00BA0CCF" w:rsidRPr="00A574D3">
        <w:rPr>
          <w:rFonts w:eastAsia="Times New Roman" w:cs="Times New Roman"/>
          <w:sz w:val="28"/>
          <w:szCs w:val="28"/>
        </w:rPr>
        <w:t xml:space="preserve"> или и</w:t>
      </w:r>
      <w:r w:rsidR="006F1DAD" w:rsidRPr="00A574D3">
        <w:rPr>
          <w:rFonts w:eastAsia="Times New Roman" w:cs="Times New Roman"/>
          <w:sz w:val="28"/>
          <w:szCs w:val="28"/>
        </w:rPr>
        <w:t xml:space="preserve">спользование </w:t>
      </w:r>
      <w:r w:rsidR="00BA0CCF" w:rsidRPr="00A574D3">
        <w:rPr>
          <w:rFonts w:eastAsia="Times New Roman" w:cs="Times New Roman"/>
          <w:sz w:val="28"/>
          <w:szCs w:val="28"/>
        </w:rPr>
        <w:t>з</w:t>
      </w:r>
      <w:r w:rsidR="006F1DAD" w:rsidRPr="00A574D3">
        <w:rPr>
          <w:rFonts w:eastAsia="Times New Roman" w:cs="Times New Roman"/>
          <w:sz w:val="28"/>
          <w:szCs w:val="28"/>
        </w:rPr>
        <w:t xml:space="preserve">апрещенной субстанции или </w:t>
      </w:r>
      <w:r w:rsidR="00BA0CCF" w:rsidRPr="00A574D3">
        <w:rPr>
          <w:rFonts w:eastAsia="Times New Roman" w:cs="Times New Roman"/>
          <w:sz w:val="28"/>
          <w:szCs w:val="28"/>
        </w:rPr>
        <w:t>з</w:t>
      </w:r>
      <w:r w:rsidR="006F1DAD" w:rsidRPr="00A574D3">
        <w:rPr>
          <w:rFonts w:eastAsia="Times New Roman" w:cs="Times New Roman"/>
          <w:sz w:val="28"/>
          <w:szCs w:val="28"/>
        </w:rPr>
        <w:t xml:space="preserve">апрещенного метода посредством метода лабораторного анализа. </w:t>
      </w:r>
    </w:p>
    <w:p w:rsidR="00F1489F" w:rsidRPr="00A574D3" w:rsidRDefault="00F1489F" w:rsidP="00391F64">
      <w:pPr>
        <w:spacing w:after="0"/>
        <w:ind w:firstLine="709"/>
        <w:jc w:val="both"/>
        <w:rPr>
          <w:rFonts w:eastAsia="Times New Roman" w:cs="Times New Roman"/>
          <w:sz w:val="28"/>
          <w:szCs w:val="28"/>
        </w:rPr>
      </w:pPr>
      <w:r w:rsidRPr="00A574D3">
        <w:rPr>
          <w:rFonts w:eastAsia="Times New Roman" w:cs="Times New Roman"/>
          <w:sz w:val="28"/>
          <w:szCs w:val="28"/>
        </w:rPr>
        <w:t>5.1.2</w:t>
      </w:r>
      <w:r w:rsidR="00035CFB" w:rsidRPr="00A574D3">
        <w:rPr>
          <w:rFonts w:eastAsia="Times New Roman" w:cs="Times New Roman"/>
          <w:sz w:val="28"/>
          <w:szCs w:val="28"/>
        </w:rPr>
        <w:t>.</w:t>
      </w:r>
      <w:r w:rsidRPr="00A574D3">
        <w:rPr>
          <w:rFonts w:eastAsia="Times New Roman" w:cs="Times New Roman"/>
          <w:sz w:val="28"/>
          <w:szCs w:val="28"/>
        </w:rPr>
        <w:t xml:space="preserve"> Расследования должны проводиться: </w:t>
      </w:r>
    </w:p>
    <w:p w:rsidR="00F1489F" w:rsidRPr="00A574D3" w:rsidRDefault="00F1489F" w:rsidP="00391F64">
      <w:pPr>
        <w:spacing w:after="0"/>
        <w:ind w:firstLine="709"/>
        <w:jc w:val="both"/>
        <w:rPr>
          <w:rFonts w:eastAsia="Times New Roman" w:cs="Times New Roman"/>
          <w:sz w:val="28"/>
          <w:szCs w:val="28"/>
        </w:rPr>
      </w:pPr>
      <w:proofErr w:type="spellStart"/>
      <w:r w:rsidRPr="00A574D3">
        <w:rPr>
          <w:rFonts w:eastAsia="Times New Roman" w:cs="Times New Roman"/>
          <w:sz w:val="28"/>
          <w:szCs w:val="28"/>
        </w:rPr>
        <w:t>a</w:t>
      </w:r>
      <w:proofErr w:type="spellEnd"/>
      <w:r w:rsidRPr="00A574D3">
        <w:rPr>
          <w:rFonts w:eastAsia="Times New Roman" w:cs="Times New Roman"/>
          <w:sz w:val="28"/>
          <w:szCs w:val="28"/>
        </w:rPr>
        <w:t xml:space="preserve">) в отношении </w:t>
      </w:r>
      <w:proofErr w:type="spellStart"/>
      <w:r w:rsidR="00BA0CCF" w:rsidRPr="00A574D3">
        <w:rPr>
          <w:rFonts w:eastAsia="Times New Roman" w:cs="Times New Roman"/>
          <w:sz w:val="28"/>
          <w:szCs w:val="28"/>
        </w:rPr>
        <w:t>а</w:t>
      </w:r>
      <w:r w:rsidRPr="00A574D3">
        <w:rPr>
          <w:rFonts w:eastAsia="Times New Roman" w:cs="Times New Roman"/>
          <w:sz w:val="28"/>
          <w:szCs w:val="28"/>
        </w:rPr>
        <w:t>типичных</w:t>
      </w:r>
      <w:proofErr w:type="spellEnd"/>
      <w:r w:rsidRPr="00A574D3">
        <w:rPr>
          <w:rFonts w:eastAsia="Times New Roman" w:cs="Times New Roman"/>
          <w:sz w:val="28"/>
          <w:szCs w:val="28"/>
        </w:rPr>
        <w:t xml:space="preserve"> результатов анализа и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еблагоприятных результатов по паспорту, согласно </w:t>
      </w:r>
      <w:r w:rsidR="00F9732A" w:rsidRPr="00A574D3">
        <w:rPr>
          <w:rFonts w:eastAsia="Times New Roman" w:cs="Times New Roman"/>
          <w:sz w:val="28"/>
          <w:szCs w:val="28"/>
        </w:rPr>
        <w:t>пунктам</w:t>
      </w:r>
      <w:r w:rsidRPr="00A574D3">
        <w:rPr>
          <w:rFonts w:eastAsia="Times New Roman" w:cs="Times New Roman"/>
          <w:sz w:val="28"/>
          <w:szCs w:val="28"/>
        </w:rPr>
        <w:t xml:space="preserve"> 7.4 и 7.5,</w:t>
      </w:r>
      <w:r w:rsidRPr="00A574D3">
        <w:rPr>
          <w:rFonts w:eastAsia="Times New Roman" w:cs="Times New Roman"/>
          <w:color w:val="FF0000"/>
          <w:sz w:val="28"/>
          <w:szCs w:val="28"/>
        </w:rPr>
        <w:t xml:space="preserve"> </w:t>
      </w:r>
      <w:r w:rsidRPr="00A574D3">
        <w:rPr>
          <w:rFonts w:eastAsia="Times New Roman" w:cs="Times New Roman"/>
          <w:sz w:val="28"/>
          <w:szCs w:val="28"/>
        </w:rPr>
        <w:t xml:space="preserve">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r w:rsidR="00F9732A" w:rsidRPr="00A574D3">
        <w:rPr>
          <w:rFonts w:eastAsia="Times New Roman" w:cs="Times New Roman"/>
          <w:sz w:val="28"/>
          <w:szCs w:val="28"/>
        </w:rPr>
        <w:t>пунктам</w:t>
      </w:r>
      <w:r w:rsidRPr="00A574D3">
        <w:rPr>
          <w:rFonts w:eastAsia="Times New Roman" w:cs="Times New Roman"/>
          <w:sz w:val="28"/>
          <w:szCs w:val="28"/>
        </w:rPr>
        <w:t xml:space="preserve"> 2.1 и (или) 2.2;</w:t>
      </w:r>
    </w:p>
    <w:p w:rsidR="00F1489F" w:rsidRPr="00A574D3" w:rsidRDefault="00F1489F" w:rsidP="00391F64">
      <w:pPr>
        <w:spacing w:after="0"/>
        <w:ind w:firstLine="709"/>
        <w:jc w:val="both"/>
        <w:rPr>
          <w:rFonts w:eastAsia="Times New Roman" w:cs="Times New Roman"/>
          <w:sz w:val="28"/>
          <w:szCs w:val="28"/>
        </w:rPr>
      </w:pPr>
      <w:proofErr w:type="gramStart"/>
      <w:r w:rsidRPr="00A574D3">
        <w:rPr>
          <w:rFonts w:eastAsia="Times New Roman" w:cs="Times New Roman"/>
          <w:sz w:val="28"/>
          <w:szCs w:val="28"/>
        </w:rPr>
        <w:t xml:space="preserve">б) в отношении наличия иных оснований предполагать, что имело место нарушение антидопинговых правил, согласно </w:t>
      </w:r>
      <w:r w:rsidR="00F9732A" w:rsidRPr="00A574D3">
        <w:rPr>
          <w:rFonts w:eastAsia="Times New Roman" w:cs="Times New Roman"/>
          <w:sz w:val="28"/>
          <w:szCs w:val="28"/>
        </w:rPr>
        <w:t>пунктам</w:t>
      </w:r>
      <w:r w:rsidRPr="00A574D3">
        <w:rPr>
          <w:rFonts w:eastAsia="Times New Roman" w:cs="Times New Roman"/>
          <w:sz w:val="28"/>
          <w:szCs w:val="28"/>
        </w:rPr>
        <w:t xml:space="preserve"> 7.6 и 7.7, должен</w:t>
      </w:r>
      <w:r w:rsidRPr="00A574D3">
        <w:rPr>
          <w:rFonts w:eastAsia="Times New Roman" w:cs="Times New Roman"/>
          <w:color w:val="FF0000"/>
          <w:sz w:val="28"/>
          <w:szCs w:val="28"/>
        </w:rPr>
        <w:t xml:space="preserve"> </w:t>
      </w:r>
      <w:r w:rsidRPr="00A574D3">
        <w:rPr>
          <w:rFonts w:eastAsia="Times New Roman" w:cs="Times New Roman"/>
          <w:sz w:val="28"/>
          <w:szCs w:val="28"/>
        </w:rPr>
        <w:t>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w:t>
      </w:r>
      <w:r w:rsidR="00F9732A" w:rsidRPr="00A574D3">
        <w:rPr>
          <w:rFonts w:eastAsia="Times New Roman" w:cs="Times New Roman"/>
          <w:sz w:val="28"/>
          <w:szCs w:val="28"/>
        </w:rPr>
        <w:t>му</w:t>
      </w:r>
      <w:r w:rsidRPr="00A574D3">
        <w:rPr>
          <w:rFonts w:eastAsia="Times New Roman" w:cs="Times New Roman"/>
          <w:sz w:val="28"/>
          <w:szCs w:val="28"/>
        </w:rPr>
        <w:t xml:space="preserve">-либо из </w:t>
      </w:r>
      <w:r w:rsidR="00F9732A" w:rsidRPr="00A574D3">
        <w:rPr>
          <w:rFonts w:eastAsia="Times New Roman" w:cs="Times New Roman"/>
          <w:sz w:val="28"/>
          <w:szCs w:val="28"/>
        </w:rPr>
        <w:t>пунктом</w:t>
      </w:r>
      <w:r w:rsidRPr="00A574D3">
        <w:rPr>
          <w:rFonts w:eastAsia="Times New Roman" w:cs="Times New Roman"/>
          <w:sz w:val="28"/>
          <w:szCs w:val="28"/>
        </w:rPr>
        <w:t xml:space="preserve"> 2.2-2.10.</w:t>
      </w:r>
      <w:proofErr w:type="gramEnd"/>
    </w:p>
    <w:p w:rsidR="00F9732A" w:rsidRPr="00A574D3" w:rsidRDefault="00F9732A" w:rsidP="00391F64">
      <w:pPr>
        <w:spacing w:after="0"/>
        <w:ind w:firstLine="709"/>
        <w:jc w:val="both"/>
        <w:rPr>
          <w:rFonts w:eastAsia="Times New Roman" w:cs="Times New Roman"/>
          <w:sz w:val="28"/>
          <w:szCs w:val="28"/>
        </w:rPr>
      </w:pPr>
      <w:r w:rsidRPr="00A574D3">
        <w:rPr>
          <w:rFonts w:eastAsia="Times New Roman" w:cs="Times New Roman"/>
          <w:sz w:val="28"/>
          <w:szCs w:val="28"/>
        </w:rPr>
        <w:t>5.1.3</w:t>
      </w:r>
      <w:r w:rsidR="00035CFB" w:rsidRPr="00A574D3">
        <w:rPr>
          <w:rFonts w:eastAsia="Times New Roman" w:cs="Times New Roman"/>
          <w:sz w:val="28"/>
          <w:szCs w:val="28"/>
        </w:rPr>
        <w:t>.</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может получать, </w:t>
      </w:r>
      <w:proofErr w:type="gramStart"/>
      <w:r w:rsidRPr="00A574D3">
        <w:rPr>
          <w:rFonts w:eastAsia="Times New Roman" w:cs="Times New Roman"/>
          <w:sz w:val="28"/>
          <w:szCs w:val="28"/>
        </w:rPr>
        <w:t>обрабатывать и оценивать</w:t>
      </w:r>
      <w:proofErr w:type="gramEnd"/>
      <w:r w:rsidRPr="00A574D3">
        <w:rPr>
          <w:rFonts w:eastAsia="Times New Roman" w:cs="Times New Roman"/>
          <w:sz w:val="28"/>
          <w:szCs w:val="28"/>
        </w:rPr>
        <w:t xml:space="preserve"> информацию, касающуюся борьбы с допингом в спорте и полученную из любых доступных источников, с целью формирования эффективного плана </w:t>
      </w:r>
      <w:r w:rsidR="00B40A15" w:rsidRPr="00A574D3">
        <w:rPr>
          <w:rFonts w:eastAsia="Times New Roman" w:cs="Times New Roman"/>
          <w:sz w:val="28"/>
          <w:szCs w:val="28"/>
        </w:rPr>
        <w:t>распределения</w:t>
      </w:r>
      <w:r w:rsidRPr="00A574D3">
        <w:rPr>
          <w:rFonts w:eastAsia="Times New Roman" w:cs="Times New Roman"/>
          <w:sz w:val="28"/>
          <w:szCs w:val="28"/>
        </w:rPr>
        <w:t xml:space="preserve"> </w:t>
      </w:r>
      <w:r w:rsidR="00BA0CCF" w:rsidRPr="00A574D3">
        <w:rPr>
          <w:rFonts w:eastAsia="Times New Roman" w:cs="Times New Roman"/>
          <w:sz w:val="28"/>
          <w:szCs w:val="28"/>
        </w:rPr>
        <w:t>п</w:t>
      </w:r>
      <w:r w:rsidR="00B40A15" w:rsidRPr="00A574D3">
        <w:rPr>
          <w:rFonts w:eastAsia="Times New Roman" w:cs="Times New Roman"/>
          <w:sz w:val="28"/>
          <w:szCs w:val="28"/>
        </w:rPr>
        <w:t xml:space="preserve">роб, планирования </w:t>
      </w:r>
      <w:r w:rsidR="00BA0CCF" w:rsidRPr="00A574D3">
        <w:rPr>
          <w:rFonts w:eastAsia="Times New Roman" w:cs="Times New Roman"/>
          <w:sz w:val="28"/>
          <w:szCs w:val="28"/>
        </w:rPr>
        <w:t>ц</w:t>
      </w:r>
      <w:r w:rsidRPr="00A574D3">
        <w:rPr>
          <w:rFonts w:eastAsia="Times New Roman" w:cs="Times New Roman"/>
          <w:sz w:val="28"/>
          <w:szCs w:val="28"/>
        </w:rPr>
        <w:t xml:space="preserve">елевого тестирования и (или) создания основы для расследования возможного нарушения антидопинговых правил. </w:t>
      </w:r>
    </w:p>
    <w:p w:rsidR="00F9732A" w:rsidRPr="00A574D3" w:rsidRDefault="00E439D0" w:rsidP="00B3296E">
      <w:pPr>
        <w:pStyle w:val="2"/>
        <w:ind w:firstLine="709"/>
        <w:rPr>
          <w:sz w:val="28"/>
          <w:szCs w:val="28"/>
        </w:rPr>
      </w:pPr>
      <w:bookmarkStart w:id="41" w:name="_Toc410134467"/>
      <w:r w:rsidRPr="00A574D3">
        <w:rPr>
          <w:sz w:val="28"/>
          <w:szCs w:val="28"/>
        </w:rPr>
        <w:t xml:space="preserve">5.2. </w:t>
      </w:r>
      <w:r w:rsidR="00F9732A" w:rsidRPr="00A574D3">
        <w:rPr>
          <w:sz w:val="28"/>
          <w:szCs w:val="28"/>
        </w:rPr>
        <w:t xml:space="preserve">Полномочия на проведение </w:t>
      </w:r>
      <w:r w:rsidR="00BA0CCF" w:rsidRPr="00A574D3">
        <w:rPr>
          <w:sz w:val="28"/>
          <w:szCs w:val="28"/>
        </w:rPr>
        <w:t>т</w:t>
      </w:r>
      <w:r w:rsidR="00F9732A" w:rsidRPr="00A574D3">
        <w:rPr>
          <w:sz w:val="28"/>
          <w:szCs w:val="28"/>
        </w:rPr>
        <w:t>естирования</w:t>
      </w:r>
      <w:bookmarkEnd w:id="41"/>
    </w:p>
    <w:p w:rsidR="00F9732A" w:rsidRPr="00A574D3" w:rsidRDefault="00F9732A" w:rsidP="00BA0CCF">
      <w:pPr>
        <w:spacing w:after="0"/>
        <w:ind w:firstLine="709"/>
        <w:jc w:val="both"/>
        <w:rPr>
          <w:rFonts w:eastAsia="Times New Roman" w:cs="Times New Roman"/>
          <w:sz w:val="28"/>
          <w:szCs w:val="28"/>
        </w:rPr>
      </w:pPr>
      <w:r w:rsidRPr="00A574D3">
        <w:rPr>
          <w:rFonts w:eastAsia="Times New Roman" w:cs="Times New Roman"/>
          <w:sz w:val="28"/>
          <w:szCs w:val="28"/>
        </w:rPr>
        <w:t>5.2.1</w:t>
      </w:r>
      <w:r w:rsidR="00035CFB" w:rsidRPr="00A574D3">
        <w:rPr>
          <w:rFonts w:eastAsia="Times New Roman" w:cs="Times New Roman"/>
          <w:sz w:val="28"/>
          <w:szCs w:val="28"/>
        </w:rPr>
        <w:t>.</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имеет право осуществлять </w:t>
      </w:r>
      <w:r w:rsidR="00BA0CCF" w:rsidRPr="00A574D3">
        <w:rPr>
          <w:rFonts w:eastAsia="Times New Roman" w:cs="Times New Roman"/>
          <w:sz w:val="28"/>
          <w:szCs w:val="28"/>
        </w:rPr>
        <w:t>с</w:t>
      </w:r>
      <w:r w:rsidRPr="00A574D3">
        <w:rPr>
          <w:rFonts w:eastAsia="Times New Roman" w:cs="Times New Roman"/>
          <w:sz w:val="28"/>
          <w:szCs w:val="28"/>
        </w:rPr>
        <w:t>оревнов</w:t>
      </w:r>
      <w:r w:rsidR="00B40A15" w:rsidRPr="00A574D3">
        <w:rPr>
          <w:rFonts w:eastAsia="Times New Roman" w:cs="Times New Roman"/>
          <w:sz w:val="28"/>
          <w:szCs w:val="28"/>
        </w:rPr>
        <w:t xml:space="preserve">ательное и </w:t>
      </w:r>
      <w:proofErr w:type="spellStart"/>
      <w:r w:rsidR="00F17700" w:rsidRPr="00A574D3">
        <w:rPr>
          <w:rFonts w:eastAsia="Times New Roman" w:cs="Times New Roman"/>
          <w:sz w:val="28"/>
          <w:szCs w:val="28"/>
        </w:rPr>
        <w:t>в</w:t>
      </w:r>
      <w:r w:rsidR="00B40A15" w:rsidRPr="00A574D3">
        <w:rPr>
          <w:rFonts w:eastAsia="Times New Roman" w:cs="Times New Roman"/>
          <w:sz w:val="28"/>
          <w:szCs w:val="28"/>
        </w:rPr>
        <w:t>несоревновательное</w:t>
      </w:r>
      <w:proofErr w:type="spellEnd"/>
      <w:r w:rsidR="00B40A15" w:rsidRPr="00A574D3">
        <w:rPr>
          <w:rFonts w:eastAsia="Times New Roman" w:cs="Times New Roman"/>
          <w:sz w:val="28"/>
          <w:szCs w:val="28"/>
        </w:rPr>
        <w:t xml:space="preserve">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всех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портсменов, указанных в </w:t>
      </w:r>
      <w:r w:rsidR="00BA0CCF" w:rsidRPr="00A574D3">
        <w:rPr>
          <w:rFonts w:eastAsia="Times New Roman" w:cs="Times New Roman"/>
          <w:sz w:val="28"/>
          <w:szCs w:val="28"/>
        </w:rPr>
        <w:t>под</w:t>
      </w:r>
      <w:r w:rsidRPr="00A574D3">
        <w:rPr>
          <w:rFonts w:eastAsia="Times New Roman" w:cs="Times New Roman"/>
          <w:sz w:val="28"/>
          <w:szCs w:val="28"/>
        </w:rPr>
        <w:t>пункте 1.</w:t>
      </w:r>
      <w:r w:rsidR="006B0694" w:rsidRPr="00A574D3">
        <w:rPr>
          <w:rFonts w:eastAsia="Times New Roman" w:cs="Times New Roman"/>
          <w:sz w:val="28"/>
          <w:szCs w:val="28"/>
        </w:rPr>
        <w:t>3</w:t>
      </w:r>
      <w:r w:rsidR="00B40A15" w:rsidRPr="00A574D3">
        <w:rPr>
          <w:rFonts w:eastAsia="Times New Roman" w:cs="Times New Roman"/>
          <w:sz w:val="28"/>
          <w:szCs w:val="28"/>
        </w:rPr>
        <w:t>.</w:t>
      </w:r>
      <w:r w:rsidRPr="00A574D3">
        <w:rPr>
          <w:rFonts w:eastAsia="Times New Roman" w:cs="Times New Roman"/>
          <w:sz w:val="28"/>
          <w:szCs w:val="28"/>
        </w:rPr>
        <w:t>3</w:t>
      </w:r>
      <w:r w:rsidR="006B0694" w:rsidRPr="00A574D3">
        <w:rPr>
          <w:rFonts w:eastAsia="Times New Roman" w:cs="Times New Roman"/>
          <w:sz w:val="28"/>
          <w:szCs w:val="28"/>
        </w:rPr>
        <w:t xml:space="preserve">, за исключением </w:t>
      </w:r>
      <w:r w:rsidR="00BA0CCF" w:rsidRPr="00A574D3">
        <w:rPr>
          <w:rFonts w:cs="Times New Roman"/>
          <w:sz w:val="28"/>
          <w:szCs w:val="28"/>
        </w:rPr>
        <w:t>м</w:t>
      </w:r>
      <w:r w:rsidR="006B0694" w:rsidRPr="00A574D3">
        <w:rPr>
          <w:rFonts w:cs="Times New Roman"/>
          <w:sz w:val="28"/>
          <w:szCs w:val="28"/>
        </w:rPr>
        <w:t xml:space="preserve">еждународных спортивных мероприятий, где отбор </w:t>
      </w:r>
      <w:r w:rsidR="00BA0CCF" w:rsidRPr="00A574D3">
        <w:rPr>
          <w:rFonts w:cs="Times New Roman"/>
          <w:sz w:val="28"/>
          <w:szCs w:val="28"/>
        </w:rPr>
        <w:t>п</w:t>
      </w:r>
      <w:r w:rsidR="006B0694" w:rsidRPr="00A574D3">
        <w:rPr>
          <w:rFonts w:cs="Times New Roman"/>
          <w:sz w:val="28"/>
          <w:szCs w:val="28"/>
        </w:rPr>
        <w:t xml:space="preserve">роб должен быть </w:t>
      </w:r>
      <w:proofErr w:type="gramStart"/>
      <w:r w:rsidR="006B0694" w:rsidRPr="00A574D3">
        <w:rPr>
          <w:rFonts w:cs="Times New Roman"/>
          <w:sz w:val="28"/>
          <w:szCs w:val="28"/>
        </w:rPr>
        <w:t>инициирован и организован</w:t>
      </w:r>
      <w:proofErr w:type="gramEnd"/>
      <w:r w:rsidR="006B0694" w:rsidRPr="00A574D3">
        <w:rPr>
          <w:rFonts w:cs="Times New Roman"/>
          <w:sz w:val="28"/>
          <w:szCs w:val="28"/>
        </w:rPr>
        <w:t xml:space="preserve"> международной организацией, под чьей юрисдикцией проводится данное </w:t>
      </w:r>
      <w:r w:rsidR="00BA0CCF" w:rsidRPr="00A574D3">
        <w:rPr>
          <w:rFonts w:cs="Times New Roman"/>
          <w:sz w:val="28"/>
          <w:szCs w:val="28"/>
        </w:rPr>
        <w:t>с</w:t>
      </w:r>
      <w:r w:rsidR="006B0694" w:rsidRPr="00A574D3">
        <w:rPr>
          <w:rFonts w:cs="Times New Roman"/>
          <w:sz w:val="28"/>
          <w:szCs w:val="28"/>
        </w:rPr>
        <w:t>портивное мероприятие.</w:t>
      </w:r>
      <w:r w:rsidR="006B0694" w:rsidRPr="00A574D3">
        <w:rPr>
          <w:rFonts w:eastAsia="Times New Roman" w:cs="Times New Roman"/>
          <w:sz w:val="28"/>
          <w:szCs w:val="28"/>
        </w:rPr>
        <w:t xml:space="preserve"> </w:t>
      </w:r>
      <w:r w:rsidRPr="00A574D3">
        <w:rPr>
          <w:rFonts w:eastAsia="Times New Roman" w:cs="Times New Roman"/>
          <w:sz w:val="28"/>
          <w:szCs w:val="28"/>
        </w:rPr>
        <w:t xml:space="preserve"> </w:t>
      </w:r>
    </w:p>
    <w:p w:rsidR="00F9732A" w:rsidRPr="00A574D3" w:rsidRDefault="00F9732A" w:rsidP="00391F64">
      <w:pPr>
        <w:spacing w:after="0"/>
        <w:ind w:firstLine="709"/>
        <w:jc w:val="both"/>
        <w:rPr>
          <w:rFonts w:eastAsia="Times New Roman" w:cs="Times New Roman"/>
          <w:sz w:val="28"/>
          <w:szCs w:val="28"/>
        </w:rPr>
      </w:pPr>
      <w:r w:rsidRPr="00A574D3">
        <w:rPr>
          <w:rFonts w:eastAsia="Times New Roman" w:cs="Times New Roman"/>
          <w:sz w:val="28"/>
          <w:szCs w:val="28"/>
        </w:rPr>
        <w:t>5.2.2</w:t>
      </w:r>
      <w:r w:rsidR="00035CFB" w:rsidRPr="00A574D3">
        <w:rPr>
          <w:rFonts w:eastAsia="Times New Roman" w:cs="Times New Roman"/>
          <w:sz w:val="28"/>
          <w:szCs w:val="28"/>
        </w:rPr>
        <w:t>.</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имеет право потребовать от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в отношении которого у </w:t>
      </w:r>
      <w:r w:rsidR="00893E97" w:rsidRPr="00A574D3">
        <w:rPr>
          <w:rFonts w:eastAsia="Times New Roman" w:cs="Times New Roman"/>
          <w:sz w:val="28"/>
          <w:szCs w:val="28"/>
        </w:rPr>
        <w:t>АДА</w:t>
      </w:r>
      <w:r w:rsidRPr="00A574D3">
        <w:rPr>
          <w:rFonts w:eastAsia="Times New Roman" w:cs="Times New Roman"/>
          <w:sz w:val="28"/>
          <w:szCs w:val="28"/>
        </w:rPr>
        <w:t xml:space="preserve"> есть полномочия на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включая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портсменов, отбывающих </w:t>
      </w:r>
      <w:r w:rsidR="00BA0CCF" w:rsidRPr="00A574D3">
        <w:rPr>
          <w:rFonts w:eastAsia="Times New Roman" w:cs="Times New Roman"/>
          <w:sz w:val="28"/>
          <w:szCs w:val="28"/>
        </w:rPr>
        <w:t>д</w:t>
      </w:r>
      <w:r w:rsidRPr="00A574D3">
        <w:rPr>
          <w:rFonts w:eastAsia="Times New Roman" w:cs="Times New Roman"/>
          <w:sz w:val="28"/>
          <w:szCs w:val="28"/>
        </w:rPr>
        <w:t xml:space="preserve">исквалификацию, </w:t>
      </w:r>
      <w:r w:rsidR="00E96E82" w:rsidRPr="00A574D3">
        <w:rPr>
          <w:rFonts w:eastAsia="Times New Roman" w:cs="Times New Roman"/>
          <w:sz w:val="28"/>
          <w:szCs w:val="28"/>
        </w:rPr>
        <w:t xml:space="preserve">сдать </w:t>
      </w:r>
      <w:r w:rsidR="00BA0CCF" w:rsidRPr="00A574D3">
        <w:rPr>
          <w:rFonts w:eastAsia="Times New Roman" w:cs="Times New Roman"/>
          <w:sz w:val="28"/>
          <w:szCs w:val="28"/>
        </w:rPr>
        <w:t>п</w:t>
      </w:r>
      <w:r w:rsidR="00E96E82" w:rsidRPr="00A574D3">
        <w:rPr>
          <w:rFonts w:eastAsia="Times New Roman" w:cs="Times New Roman"/>
          <w:sz w:val="28"/>
          <w:szCs w:val="28"/>
        </w:rPr>
        <w:t xml:space="preserve">робу в любое время и в любом месте. </w:t>
      </w:r>
    </w:p>
    <w:p w:rsidR="009B4BEA" w:rsidRPr="00A574D3" w:rsidRDefault="009B4BEA"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5.2.3. ВАДА имеет право осуществлять </w:t>
      </w:r>
      <w:r w:rsidR="00BA0CCF" w:rsidRPr="00A574D3">
        <w:rPr>
          <w:rFonts w:eastAsia="Times New Roman" w:cs="Times New Roman"/>
          <w:sz w:val="28"/>
          <w:szCs w:val="28"/>
        </w:rPr>
        <w:t>с</w:t>
      </w:r>
      <w:r w:rsidRPr="00A574D3">
        <w:rPr>
          <w:rFonts w:eastAsia="Times New Roman" w:cs="Times New Roman"/>
          <w:sz w:val="28"/>
          <w:szCs w:val="28"/>
        </w:rPr>
        <w:t>оревнов</w:t>
      </w:r>
      <w:r w:rsidR="00B40A15" w:rsidRPr="00A574D3">
        <w:rPr>
          <w:rFonts w:eastAsia="Times New Roman" w:cs="Times New Roman"/>
          <w:sz w:val="28"/>
          <w:szCs w:val="28"/>
        </w:rPr>
        <w:t xml:space="preserve">ательное и </w:t>
      </w:r>
      <w:proofErr w:type="spellStart"/>
      <w:r w:rsidR="00F17700" w:rsidRPr="00A574D3">
        <w:rPr>
          <w:rFonts w:eastAsia="Times New Roman" w:cs="Times New Roman"/>
          <w:sz w:val="28"/>
          <w:szCs w:val="28"/>
        </w:rPr>
        <w:t>в</w:t>
      </w:r>
      <w:r w:rsidR="00B40A15" w:rsidRPr="00A574D3">
        <w:rPr>
          <w:rFonts w:eastAsia="Times New Roman" w:cs="Times New Roman"/>
          <w:sz w:val="28"/>
          <w:szCs w:val="28"/>
        </w:rPr>
        <w:t>несоревновательное</w:t>
      </w:r>
      <w:proofErr w:type="spellEnd"/>
      <w:r w:rsidR="00B40A15" w:rsidRPr="00A574D3">
        <w:rPr>
          <w:rFonts w:eastAsia="Times New Roman" w:cs="Times New Roman"/>
          <w:sz w:val="28"/>
          <w:szCs w:val="28"/>
        </w:rPr>
        <w:t xml:space="preserve"> </w:t>
      </w:r>
      <w:r w:rsidR="00BA0CCF" w:rsidRPr="00A574D3">
        <w:rPr>
          <w:rFonts w:eastAsia="Times New Roman" w:cs="Times New Roman"/>
          <w:sz w:val="28"/>
          <w:szCs w:val="28"/>
        </w:rPr>
        <w:t>т</w:t>
      </w:r>
      <w:r w:rsidRPr="00A574D3">
        <w:rPr>
          <w:rFonts w:eastAsia="Times New Roman" w:cs="Times New Roman"/>
          <w:sz w:val="28"/>
          <w:szCs w:val="28"/>
        </w:rPr>
        <w:t>естирование.</w:t>
      </w:r>
    </w:p>
    <w:p w:rsidR="008D6437" w:rsidRPr="00A574D3" w:rsidRDefault="00805B28" w:rsidP="00391F64">
      <w:pPr>
        <w:spacing w:after="0"/>
        <w:ind w:firstLine="709"/>
        <w:jc w:val="both"/>
        <w:rPr>
          <w:rFonts w:eastAsia="Times New Roman" w:cs="Times New Roman"/>
          <w:sz w:val="28"/>
          <w:szCs w:val="28"/>
        </w:rPr>
      </w:pPr>
      <w:r w:rsidRPr="00A574D3">
        <w:rPr>
          <w:rFonts w:eastAsia="Times New Roman" w:cs="Times New Roman"/>
          <w:sz w:val="28"/>
          <w:szCs w:val="28"/>
        </w:rPr>
        <w:t>5.2.4. Если м</w:t>
      </w:r>
      <w:r w:rsidR="009B4BEA" w:rsidRPr="00A574D3">
        <w:rPr>
          <w:rFonts w:eastAsia="Times New Roman" w:cs="Times New Roman"/>
          <w:sz w:val="28"/>
          <w:szCs w:val="28"/>
        </w:rPr>
        <w:t xml:space="preserve">еждународная федерация или </w:t>
      </w:r>
      <w:r w:rsidR="00BA0CCF" w:rsidRPr="00A574D3">
        <w:rPr>
          <w:rFonts w:eastAsia="Times New Roman" w:cs="Times New Roman"/>
          <w:sz w:val="28"/>
          <w:szCs w:val="28"/>
        </w:rPr>
        <w:t>о</w:t>
      </w:r>
      <w:r w:rsidR="009B4BEA" w:rsidRPr="00A574D3">
        <w:rPr>
          <w:rFonts w:eastAsia="Times New Roman" w:cs="Times New Roman"/>
          <w:sz w:val="28"/>
          <w:szCs w:val="28"/>
        </w:rPr>
        <w:t xml:space="preserve">рганизатор крупного спортивного мероприятия, напрямую или через </w:t>
      </w:r>
      <w:r w:rsidR="00BA0CCF" w:rsidRPr="00A574D3">
        <w:rPr>
          <w:rFonts w:eastAsia="Times New Roman" w:cs="Times New Roman"/>
          <w:sz w:val="28"/>
          <w:szCs w:val="28"/>
        </w:rPr>
        <w:t>о</w:t>
      </w:r>
      <w:r w:rsidR="009B4BEA" w:rsidRPr="00A574D3">
        <w:rPr>
          <w:rFonts w:eastAsia="Times New Roman" w:cs="Times New Roman"/>
          <w:sz w:val="28"/>
          <w:szCs w:val="28"/>
        </w:rPr>
        <w:t>бщероссийскую спортивную федерацию, делегирует или на основании договора поручает провести какую-либо</w:t>
      </w:r>
      <w:r w:rsidR="008D6437" w:rsidRPr="00A574D3">
        <w:rPr>
          <w:rFonts w:eastAsia="Times New Roman" w:cs="Times New Roman"/>
          <w:sz w:val="28"/>
          <w:szCs w:val="28"/>
        </w:rPr>
        <w:t xml:space="preserve"> часть </w:t>
      </w:r>
      <w:r w:rsidR="00BA0CCF" w:rsidRPr="00A574D3">
        <w:rPr>
          <w:rFonts w:eastAsia="Times New Roman" w:cs="Times New Roman"/>
          <w:sz w:val="28"/>
          <w:szCs w:val="28"/>
        </w:rPr>
        <w:t>т</w:t>
      </w:r>
      <w:r w:rsidR="008D6437" w:rsidRPr="00A574D3">
        <w:rPr>
          <w:rFonts w:eastAsia="Times New Roman" w:cs="Times New Roman"/>
          <w:sz w:val="28"/>
          <w:szCs w:val="28"/>
        </w:rPr>
        <w:t xml:space="preserve">естирования </w:t>
      </w:r>
      <w:r w:rsidR="00893E97" w:rsidRPr="00A574D3">
        <w:rPr>
          <w:rFonts w:eastAsia="Times New Roman" w:cs="Times New Roman"/>
          <w:sz w:val="28"/>
          <w:szCs w:val="28"/>
        </w:rPr>
        <w:t>АДА</w:t>
      </w:r>
      <w:r w:rsidR="008D6437" w:rsidRPr="00A574D3">
        <w:rPr>
          <w:rFonts w:eastAsia="Times New Roman" w:cs="Times New Roman"/>
          <w:sz w:val="28"/>
          <w:szCs w:val="28"/>
        </w:rPr>
        <w:t xml:space="preserve">, то </w:t>
      </w:r>
      <w:r w:rsidR="00893E97" w:rsidRPr="00A574D3">
        <w:rPr>
          <w:rFonts w:eastAsia="Times New Roman" w:cs="Times New Roman"/>
          <w:sz w:val="28"/>
          <w:szCs w:val="28"/>
        </w:rPr>
        <w:t>АДА</w:t>
      </w:r>
      <w:r w:rsidR="008D6437" w:rsidRPr="00A574D3">
        <w:rPr>
          <w:rFonts w:eastAsia="Times New Roman" w:cs="Times New Roman"/>
          <w:sz w:val="28"/>
          <w:szCs w:val="28"/>
        </w:rPr>
        <w:t xml:space="preserve"> </w:t>
      </w:r>
      <w:r w:rsidR="00EE4A2E" w:rsidRPr="00A574D3">
        <w:rPr>
          <w:rFonts w:eastAsia="Times New Roman" w:cs="Times New Roman"/>
          <w:sz w:val="28"/>
          <w:szCs w:val="28"/>
        </w:rPr>
        <w:t>вправе за свой счет отобр</w:t>
      </w:r>
      <w:r w:rsidRPr="00A574D3">
        <w:rPr>
          <w:rFonts w:eastAsia="Times New Roman" w:cs="Times New Roman"/>
          <w:sz w:val="28"/>
          <w:szCs w:val="28"/>
        </w:rPr>
        <w:t xml:space="preserve">ать </w:t>
      </w:r>
      <w:r w:rsidR="00BA0CCF" w:rsidRPr="00A574D3">
        <w:rPr>
          <w:rFonts w:eastAsia="Times New Roman" w:cs="Times New Roman"/>
          <w:sz w:val="28"/>
          <w:szCs w:val="28"/>
        </w:rPr>
        <w:t>п</w:t>
      </w:r>
      <w:r w:rsidRPr="00A574D3">
        <w:rPr>
          <w:rFonts w:eastAsia="Times New Roman" w:cs="Times New Roman"/>
          <w:sz w:val="28"/>
          <w:szCs w:val="28"/>
        </w:rPr>
        <w:t>робы сверх установленного м</w:t>
      </w:r>
      <w:r w:rsidR="00EE4A2E" w:rsidRPr="00A574D3">
        <w:rPr>
          <w:rFonts w:eastAsia="Times New Roman" w:cs="Times New Roman"/>
          <w:sz w:val="28"/>
          <w:szCs w:val="28"/>
        </w:rPr>
        <w:t xml:space="preserve">еждународной федерацией или </w:t>
      </w:r>
      <w:r w:rsidR="00BA0CCF" w:rsidRPr="00A574D3">
        <w:rPr>
          <w:rFonts w:eastAsia="Times New Roman" w:cs="Times New Roman"/>
          <w:sz w:val="28"/>
          <w:szCs w:val="28"/>
        </w:rPr>
        <w:t>о</w:t>
      </w:r>
      <w:r w:rsidR="00EE4A2E" w:rsidRPr="00A574D3">
        <w:rPr>
          <w:rFonts w:eastAsia="Times New Roman" w:cs="Times New Roman"/>
          <w:sz w:val="28"/>
          <w:szCs w:val="28"/>
        </w:rPr>
        <w:t xml:space="preserve">рганизатором крупного спортивного мероприятия плана либо поручить лаборатории проведение дополнительных типов анализа. </w:t>
      </w:r>
      <w:proofErr w:type="gramStart"/>
      <w:r w:rsidR="00EE4A2E" w:rsidRPr="00A574D3">
        <w:rPr>
          <w:rFonts w:eastAsia="Times New Roman" w:cs="Times New Roman"/>
          <w:sz w:val="28"/>
          <w:szCs w:val="28"/>
        </w:rPr>
        <w:t xml:space="preserve">В случае отбора </w:t>
      </w:r>
      <w:r w:rsidR="00BA0CCF" w:rsidRPr="00A574D3">
        <w:rPr>
          <w:rFonts w:eastAsia="Times New Roman" w:cs="Times New Roman"/>
          <w:sz w:val="28"/>
          <w:szCs w:val="28"/>
        </w:rPr>
        <w:t>п</w:t>
      </w:r>
      <w:r w:rsidR="00EE4A2E" w:rsidRPr="00A574D3">
        <w:rPr>
          <w:rFonts w:eastAsia="Times New Roman" w:cs="Times New Roman"/>
          <w:sz w:val="28"/>
          <w:szCs w:val="28"/>
        </w:rPr>
        <w:t>роб или проведения дополнительных типо</w:t>
      </w:r>
      <w:r w:rsidRPr="00A574D3">
        <w:rPr>
          <w:rFonts w:eastAsia="Times New Roman" w:cs="Times New Roman"/>
          <w:sz w:val="28"/>
          <w:szCs w:val="28"/>
        </w:rPr>
        <w:t>в анализа сверх установленного м</w:t>
      </w:r>
      <w:r w:rsidR="00EE4A2E" w:rsidRPr="00A574D3">
        <w:rPr>
          <w:rFonts w:eastAsia="Times New Roman" w:cs="Times New Roman"/>
          <w:sz w:val="28"/>
          <w:szCs w:val="28"/>
        </w:rPr>
        <w:t xml:space="preserve">еждународной федерацией или </w:t>
      </w:r>
      <w:r w:rsidR="00BA0CCF" w:rsidRPr="00A574D3">
        <w:rPr>
          <w:rFonts w:eastAsia="Times New Roman" w:cs="Times New Roman"/>
          <w:sz w:val="28"/>
          <w:szCs w:val="28"/>
        </w:rPr>
        <w:t>о</w:t>
      </w:r>
      <w:r w:rsidR="00EE4A2E" w:rsidRPr="00A574D3">
        <w:rPr>
          <w:rFonts w:eastAsia="Times New Roman" w:cs="Times New Roman"/>
          <w:sz w:val="28"/>
          <w:szCs w:val="28"/>
        </w:rPr>
        <w:t>рганизатором крупного спортивного мер</w:t>
      </w:r>
      <w:r w:rsidRPr="00A574D3">
        <w:rPr>
          <w:rFonts w:eastAsia="Times New Roman" w:cs="Times New Roman"/>
          <w:sz w:val="28"/>
          <w:szCs w:val="28"/>
        </w:rPr>
        <w:t>оприятия плана соответствующая м</w:t>
      </w:r>
      <w:r w:rsidR="00EE4A2E" w:rsidRPr="00A574D3">
        <w:rPr>
          <w:rFonts w:eastAsia="Times New Roman" w:cs="Times New Roman"/>
          <w:sz w:val="28"/>
          <w:szCs w:val="28"/>
        </w:rPr>
        <w:t xml:space="preserve">еждународная федерация или </w:t>
      </w:r>
      <w:r w:rsidR="00BA0CCF" w:rsidRPr="00A574D3">
        <w:rPr>
          <w:rFonts w:eastAsia="Times New Roman" w:cs="Times New Roman"/>
          <w:sz w:val="28"/>
          <w:szCs w:val="28"/>
        </w:rPr>
        <w:t>о</w:t>
      </w:r>
      <w:r w:rsidR="00EE4A2E" w:rsidRPr="00A574D3">
        <w:rPr>
          <w:rFonts w:eastAsia="Times New Roman" w:cs="Times New Roman"/>
          <w:sz w:val="28"/>
          <w:szCs w:val="28"/>
        </w:rPr>
        <w:t>рганизатор крупного спортивного мероприятия должны быть уведомлены об этом.</w:t>
      </w:r>
      <w:proofErr w:type="gramEnd"/>
    </w:p>
    <w:p w:rsidR="00314E8D" w:rsidRPr="00A574D3" w:rsidRDefault="008D6437" w:rsidP="00E439D0">
      <w:pPr>
        <w:spacing w:after="0"/>
        <w:ind w:firstLine="709"/>
        <w:jc w:val="both"/>
        <w:rPr>
          <w:rFonts w:eastAsia="Times New Roman" w:cs="Times New Roman"/>
          <w:sz w:val="28"/>
          <w:szCs w:val="28"/>
        </w:rPr>
      </w:pPr>
      <w:r w:rsidRPr="00A574D3">
        <w:rPr>
          <w:rFonts w:eastAsia="Times New Roman" w:cs="Times New Roman"/>
          <w:sz w:val="28"/>
          <w:szCs w:val="28"/>
        </w:rPr>
        <w:t>5.2.5</w:t>
      </w:r>
      <w:r w:rsidR="00035CFB" w:rsidRPr="00A574D3">
        <w:rPr>
          <w:rFonts w:eastAsia="Times New Roman" w:cs="Times New Roman"/>
          <w:sz w:val="28"/>
          <w:szCs w:val="28"/>
        </w:rPr>
        <w:t>.</w:t>
      </w:r>
      <w:r w:rsidRPr="00A574D3">
        <w:rPr>
          <w:rFonts w:eastAsia="Times New Roman" w:cs="Times New Roman"/>
          <w:sz w:val="28"/>
          <w:szCs w:val="28"/>
        </w:rPr>
        <w:t xml:space="preserve"> В тех случаях, когда другая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нтидопинговая организация, обладающая полномочиями по </w:t>
      </w:r>
      <w:r w:rsidR="00BA0CCF" w:rsidRPr="00A574D3">
        <w:rPr>
          <w:rFonts w:eastAsia="Times New Roman" w:cs="Times New Roman"/>
          <w:sz w:val="28"/>
          <w:szCs w:val="28"/>
        </w:rPr>
        <w:t>т</w:t>
      </w:r>
      <w:r w:rsidR="00314E8D" w:rsidRPr="00A574D3">
        <w:rPr>
          <w:rFonts w:eastAsia="Times New Roman" w:cs="Times New Roman"/>
          <w:sz w:val="28"/>
          <w:szCs w:val="28"/>
        </w:rPr>
        <w:t xml:space="preserve">естированию </w:t>
      </w:r>
      <w:r w:rsidR="00BA0CCF" w:rsidRPr="00A574D3">
        <w:rPr>
          <w:rFonts w:eastAsia="Times New Roman" w:cs="Times New Roman"/>
          <w:sz w:val="28"/>
          <w:szCs w:val="28"/>
        </w:rPr>
        <w:t>с</w:t>
      </w:r>
      <w:r w:rsidR="00314E8D" w:rsidRPr="00A574D3">
        <w:rPr>
          <w:rFonts w:eastAsia="Times New Roman" w:cs="Times New Roman"/>
          <w:sz w:val="28"/>
          <w:szCs w:val="28"/>
        </w:rPr>
        <w:t xml:space="preserve">портсмена, на которого распространяются указанные </w:t>
      </w:r>
      <w:r w:rsidR="00BA0CCF" w:rsidRPr="00A574D3">
        <w:rPr>
          <w:rFonts w:eastAsia="Times New Roman" w:cs="Times New Roman"/>
          <w:sz w:val="28"/>
          <w:szCs w:val="28"/>
        </w:rPr>
        <w:t>п</w:t>
      </w:r>
      <w:r w:rsidR="00314E8D" w:rsidRPr="00A574D3">
        <w:rPr>
          <w:rFonts w:eastAsia="Times New Roman" w:cs="Times New Roman"/>
          <w:sz w:val="28"/>
          <w:szCs w:val="28"/>
        </w:rPr>
        <w:t xml:space="preserve">равила, проводит </w:t>
      </w:r>
      <w:r w:rsidR="00BA0CCF" w:rsidRPr="00A574D3">
        <w:rPr>
          <w:rFonts w:eastAsia="Times New Roman" w:cs="Times New Roman"/>
          <w:sz w:val="28"/>
          <w:szCs w:val="28"/>
        </w:rPr>
        <w:t>т</w:t>
      </w:r>
      <w:r w:rsidR="00314E8D" w:rsidRPr="00A574D3">
        <w:rPr>
          <w:rFonts w:eastAsia="Times New Roman" w:cs="Times New Roman"/>
          <w:sz w:val="28"/>
          <w:szCs w:val="28"/>
        </w:rPr>
        <w:t xml:space="preserve">естирование </w:t>
      </w:r>
      <w:r w:rsidR="00BA0CCF" w:rsidRPr="00A574D3">
        <w:rPr>
          <w:rFonts w:eastAsia="Times New Roman" w:cs="Times New Roman"/>
          <w:sz w:val="28"/>
          <w:szCs w:val="28"/>
        </w:rPr>
        <w:t>с</w:t>
      </w:r>
      <w:r w:rsidR="00314E8D" w:rsidRPr="00A574D3">
        <w:rPr>
          <w:rFonts w:eastAsia="Times New Roman" w:cs="Times New Roman"/>
          <w:sz w:val="28"/>
          <w:szCs w:val="28"/>
        </w:rPr>
        <w:t xml:space="preserve">портсмена, то </w:t>
      </w:r>
      <w:r w:rsidR="00893E97" w:rsidRPr="00A574D3">
        <w:rPr>
          <w:rFonts w:eastAsia="Times New Roman" w:cs="Times New Roman"/>
          <w:sz w:val="28"/>
          <w:szCs w:val="28"/>
        </w:rPr>
        <w:t>АДА</w:t>
      </w:r>
      <w:r w:rsidR="00314E8D" w:rsidRPr="00A574D3">
        <w:rPr>
          <w:rFonts w:eastAsia="Times New Roman" w:cs="Times New Roman"/>
          <w:sz w:val="28"/>
          <w:szCs w:val="28"/>
        </w:rPr>
        <w:t xml:space="preserve"> и </w:t>
      </w:r>
      <w:r w:rsidR="00BA0CCF" w:rsidRPr="00A574D3">
        <w:rPr>
          <w:rFonts w:eastAsia="Times New Roman" w:cs="Times New Roman"/>
          <w:sz w:val="28"/>
          <w:szCs w:val="28"/>
        </w:rPr>
        <w:t>о</w:t>
      </w:r>
      <w:r w:rsidR="00314E8D" w:rsidRPr="00A574D3">
        <w:rPr>
          <w:rFonts w:eastAsia="Times New Roman" w:cs="Times New Roman"/>
          <w:sz w:val="28"/>
          <w:szCs w:val="28"/>
        </w:rPr>
        <w:t xml:space="preserve">бщероссийская спортивная федерация, к которой относится </w:t>
      </w:r>
      <w:r w:rsidR="00BA0CCF" w:rsidRPr="00A574D3">
        <w:rPr>
          <w:rFonts w:eastAsia="Times New Roman" w:cs="Times New Roman"/>
          <w:sz w:val="28"/>
          <w:szCs w:val="28"/>
        </w:rPr>
        <w:t>с</w:t>
      </w:r>
      <w:r w:rsidR="00314E8D" w:rsidRPr="00A574D3">
        <w:rPr>
          <w:rFonts w:eastAsia="Times New Roman" w:cs="Times New Roman"/>
          <w:sz w:val="28"/>
          <w:szCs w:val="28"/>
        </w:rPr>
        <w:t xml:space="preserve">портсмен, </w:t>
      </w:r>
      <w:r w:rsidR="00B40A15" w:rsidRPr="00A574D3">
        <w:rPr>
          <w:rFonts w:eastAsia="Times New Roman" w:cs="Times New Roman"/>
          <w:sz w:val="28"/>
          <w:szCs w:val="28"/>
        </w:rPr>
        <w:t xml:space="preserve">в соответствии с главой </w:t>
      </w:r>
      <w:r w:rsidR="00B40A15" w:rsidRPr="00A574D3">
        <w:rPr>
          <w:rFonts w:eastAsia="Times New Roman" w:cs="Times New Roman"/>
          <w:sz w:val="28"/>
          <w:szCs w:val="28"/>
          <w:lang w:val="en-US"/>
        </w:rPr>
        <w:t>XV</w:t>
      </w:r>
      <w:r w:rsidR="00B40A15" w:rsidRPr="00A574D3">
        <w:rPr>
          <w:rFonts w:eastAsia="Times New Roman" w:cs="Times New Roman"/>
          <w:sz w:val="28"/>
          <w:szCs w:val="28"/>
        </w:rPr>
        <w:t xml:space="preserve"> </w:t>
      </w:r>
      <w:r w:rsidR="00314E8D" w:rsidRPr="00A574D3">
        <w:rPr>
          <w:rFonts w:eastAsia="Times New Roman" w:cs="Times New Roman"/>
          <w:sz w:val="28"/>
          <w:szCs w:val="28"/>
        </w:rPr>
        <w:t xml:space="preserve">должны признать результаты такого </w:t>
      </w:r>
      <w:r w:rsidR="00BA0CCF" w:rsidRPr="00A574D3">
        <w:rPr>
          <w:rFonts w:eastAsia="Times New Roman" w:cs="Times New Roman"/>
          <w:sz w:val="28"/>
          <w:szCs w:val="28"/>
        </w:rPr>
        <w:t>т</w:t>
      </w:r>
      <w:r w:rsidR="00314E8D" w:rsidRPr="00A574D3">
        <w:rPr>
          <w:rFonts w:eastAsia="Times New Roman" w:cs="Times New Roman"/>
          <w:sz w:val="28"/>
          <w:szCs w:val="28"/>
        </w:rPr>
        <w:t xml:space="preserve">естирования и его </w:t>
      </w:r>
      <w:r w:rsidR="00BA0CCF" w:rsidRPr="00A574D3">
        <w:rPr>
          <w:rFonts w:eastAsia="Times New Roman" w:cs="Times New Roman"/>
          <w:sz w:val="28"/>
          <w:szCs w:val="28"/>
        </w:rPr>
        <w:t>п</w:t>
      </w:r>
      <w:r w:rsidR="00314E8D" w:rsidRPr="00A574D3">
        <w:rPr>
          <w:rFonts w:eastAsia="Times New Roman" w:cs="Times New Roman"/>
          <w:sz w:val="28"/>
          <w:szCs w:val="28"/>
        </w:rPr>
        <w:t>оследствия, предусмотренные Правилами.</w:t>
      </w:r>
    </w:p>
    <w:p w:rsidR="00314E8D" w:rsidRPr="00A574D3" w:rsidRDefault="00314E8D" w:rsidP="00B3296E">
      <w:pPr>
        <w:pStyle w:val="2"/>
        <w:ind w:firstLine="709"/>
        <w:rPr>
          <w:sz w:val="28"/>
          <w:szCs w:val="28"/>
        </w:rPr>
      </w:pPr>
      <w:bookmarkStart w:id="42" w:name="_Toc410134468"/>
      <w:r w:rsidRPr="00A574D3">
        <w:rPr>
          <w:sz w:val="28"/>
          <w:szCs w:val="28"/>
        </w:rPr>
        <w:t xml:space="preserve">5.3 Тестирование во время </w:t>
      </w:r>
      <w:r w:rsidR="00BA0CCF" w:rsidRPr="00A574D3">
        <w:rPr>
          <w:sz w:val="28"/>
          <w:szCs w:val="28"/>
        </w:rPr>
        <w:t>спортивных с</w:t>
      </w:r>
      <w:r w:rsidRPr="00A574D3">
        <w:rPr>
          <w:sz w:val="28"/>
          <w:szCs w:val="28"/>
        </w:rPr>
        <w:t>оревнований</w:t>
      </w:r>
      <w:bookmarkEnd w:id="42"/>
    </w:p>
    <w:p w:rsidR="008D6437" w:rsidRPr="00A574D3" w:rsidRDefault="00EE27B3" w:rsidP="00BA0CCF">
      <w:pPr>
        <w:spacing w:after="0"/>
        <w:ind w:firstLine="709"/>
        <w:jc w:val="both"/>
        <w:rPr>
          <w:rFonts w:eastAsia="Times New Roman" w:cs="Times New Roman"/>
          <w:sz w:val="28"/>
          <w:szCs w:val="28"/>
        </w:rPr>
      </w:pPr>
      <w:r w:rsidRPr="00A574D3">
        <w:rPr>
          <w:rFonts w:eastAsia="Times New Roman" w:cs="Times New Roman"/>
          <w:sz w:val="28"/>
          <w:szCs w:val="28"/>
        </w:rPr>
        <w:t>5.3.1</w:t>
      </w:r>
      <w:r w:rsidR="00035CFB" w:rsidRPr="00A574D3">
        <w:rPr>
          <w:rFonts w:eastAsia="Times New Roman" w:cs="Times New Roman"/>
          <w:sz w:val="28"/>
          <w:szCs w:val="28"/>
        </w:rPr>
        <w:t>.</w:t>
      </w:r>
      <w:r w:rsidRPr="00A574D3">
        <w:rPr>
          <w:rFonts w:eastAsia="Times New Roman" w:cs="Times New Roman"/>
          <w:sz w:val="28"/>
          <w:szCs w:val="28"/>
        </w:rPr>
        <w:t xml:space="preserve"> За исключением случаев</w:t>
      </w:r>
      <w:r w:rsidR="006E4FC0" w:rsidRPr="00A574D3">
        <w:rPr>
          <w:rFonts w:eastAsia="Times New Roman" w:cs="Times New Roman"/>
          <w:sz w:val="28"/>
          <w:szCs w:val="28"/>
        </w:rPr>
        <w:t xml:space="preserve">, описанных в </w:t>
      </w:r>
      <w:r w:rsidR="00BA0CCF" w:rsidRPr="00A574D3">
        <w:rPr>
          <w:rFonts w:eastAsia="Times New Roman" w:cs="Times New Roman"/>
          <w:sz w:val="28"/>
          <w:szCs w:val="28"/>
        </w:rPr>
        <w:t>под</w:t>
      </w:r>
      <w:r w:rsidR="00EE4A2E" w:rsidRPr="00A574D3">
        <w:rPr>
          <w:rFonts w:eastAsia="Times New Roman" w:cs="Times New Roman"/>
          <w:sz w:val="28"/>
          <w:szCs w:val="28"/>
        </w:rPr>
        <w:t xml:space="preserve">пункте </w:t>
      </w:r>
      <w:r w:rsidR="006E4FC0" w:rsidRPr="00A574D3">
        <w:rPr>
          <w:rFonts w:eastAsia="Times New Roman" w:cs="Times New Roman"/>
          <w:sz w:val="28"/>
          <w:szCs w:val="28"/>
        </w:rPr>
        <w:t>5.3</w:t>
      </w:r>
      <w:r w:rsidR="00EE4A2E" w:rsidRPr="00A574D3">
        <w:rPr>
          <w:rFonts w:eastAsia="Times New Roman" w:cs="Times New Roman"/>
          <w:sz w:val="28"/>
          <w:szCs w:val="28"/>
        </w:rPr>
        <w:t>.2</w:t>
      </w:r>
      <w:r w:rsidRPr="00A574D3">
        <w:rPr>
          <w:rFonts w:eastAsia="Times New Roman" w:cs="Times New Roman"/>
          <w:sz w:val="28"/>
          <w:szCs w:val="28"/>
        </w:rPr>
        <w:t xml:space="preserve">, только одна организация должна отвечать за инициирование и организацию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в </w:t>
      </w:r>
      <w:r w:rsidR="00BA0CCF" w:rsidRPr="00A574D3">
        <w:rPr>
          <w:rFonts w:eastAsia="Times New Roman" w:cs="Times New Roman"/>
          <w:sz w:val="28"/>
          <w:szCs w:val="28"/>
        </w:rPr>
        <w:t>с</w:t>
      </w:r>
      <w:r w:rsidRPr="00A574D3">
        <w:rPr>
          <w:rFonts w:eastAsia="Times New Roman" w:cs="Times New Roman"/>
          <w:sz w:val="28"/>
          <w:szCs w:val="28"/>
        </w:rPr>
        <w:t xml:space="preserve">оревновательный период на </w:t>
      </w:r>
      <w:r w:rsidR="00BA0CCF" w:rsidRPr="00A574D3">
        <w:rPr>
          <w:rFonts w:eastAsia="Times New Roman" w:cs="Times New Roman"/>
          <w:sz w:val="28"/>
          <w:szCs w:val="28"/>
        </w:rPr>
        <w:t>о</w:t>
      </w:r>
      <w:r w:rsidRPr="00A574D3">
        <w:rPr>
          <w:rFonts w:eastAsia="Times New Roman" w:cs="Times New Roman"/>
          <w:sz w:val="28"/>
          <w:szCs w:val="28"/>
        </w:rPr>
        <w:t xml:space="preserve">бъектах спортивных мероприятий. </w:t>
      </w:r>
      <w:proofErr w:type="gramStart"/>
      <w:r w:rsidRPr="00A574D3">
        <w:rPr>
          <w:rFonts w:eastAsia="Times New Roman" w:cs="Times New Roman"/>
          <w:sz w:val="28"/>
          <w:szCs w:val="28"/>
        </w:rPr>
        <w:t xml:space="preserve">В рамках </w:t>
      </w:r>
      <w:r w:rsidR="00BA0CCF" w:rsidRPr="00A574D3">
        <w:rPr>
          <w:rFonts w:eastAsia="Times New Roman" w:cs="Times New Roman"/>
          <w:sz w:val="28"/>
          <w:szCs w:val="28"/>
        </w:rPr>
        <w:t>м</w:t>
      </w:r>
      <w:r w:rsidRPr="00A574D3">
        <w:rPr>
          <w:rFonts w:eastAsia="Times New Roman" w:cs="Times New Roman"/>
          <w:sz w:val="28"/>
          <w:szCs w:val="28"/>
        </w:rPr>
        <w:t>еждународных спортивных мероприятий</w:t>
      </w:r>
      <w:r w:rsidR="006E4FC0" w:rsidRPr="00A574D3">
        <w:rPr>
          <w:rFonts w:eastAsia="Times New Roman" w:cs="Times New Roman"/>
          <w:sz w:val="28"/>
          <w:szCs w:val="28"/>
        </w:rPr>
        <w:t xml:space="preserve">, проводящихся на территории Российской Федерации, </w:t>
      </w:r>
      <w:r w:rsidRPr="00A574D3">
        <w:rPr>
          <w:rFonts w:eastAsia="Times New Roman" w:cs="Times New Roman"/>
          <w:sz w:val="28"/>
          <w:szCs w:val="28"/>
        </w:rPr>
        <w:t xml:space="preserve">отбор </w:t>
      </w:r>
      <w:r w:rsidR="00BA0CCF" w:rsidRPr="00A574D3">
        <w:rPr>
          <w:rFonts w:eastAsia="Times New Roman" w:cs="Times New Roman"/>
          <w:sz w:val="28"/>
          <w:szCs w:val="28"/>
        </w:rPr>
        <w:t>п</w:t>
      </w:r>
      <w:r w:rsidRPr="00A574D3">
        <w:rPr>
          <w:rFonts w:eastAsia="Times New Roman" w:cs="Times New Roman"/>
          <w:sz w:val="28"/>
          <w:szCs w:val="28"/>
        </w:rPr>
        <w:t xml:space="preserve">роб должен быть инициирован и организован международной </w:t>
      </w:r>
      <w:r w:rsidR="00EF6E45" w:rsidRPr="00A574D3">
        <w:rPr>
          <w:rFonts w:eastAsia="Times New Roman" w:cs="Times New Roman"/>
          <w:sz w:val="28"/>
          <w:szCs w:val="28"/>
        </w:rPr>
        <w:t xml:space="preserve">федерацией (или любой </w:t>
      </w:r>
      <w:r w:rsidRPr="00A574D3">
        <w:rPr>
          <w:rFonts w:eastAsia="Times New Roman" w:cs="Times New Roman"/>
          <w:sz w:val="28"/>
          <w:szCs w:val="28"/>
        </w:rPr>
        <w:t xml:space="preserve">организацией, под чьей юрисдикцией проводится данное </w:t>
      </w:r>
      <w:r w:rsidR="00BA0CCF" w:rsidRPr="00A574D3">
        <w:rPr>
          <w:rFonts w:eastAsia="Times New Roman" w:cs="Times New Roman"/>
          <w:sz w:val="28"/>
          <w:szCs w:val="28"/>
        </w:rPr>
        <w:t>с</w:t>
      </w:r>
      <w:r w:rsidRPr="00A574D3">
        <w:rPr>
          <w:rFonts w:eastAsia="Times New Roman" w:cs="Times New Roman"/>
          <w:sz w:val="28"/>
          <w:szCs w:val="28"/>
        </w:rPr>
        <w:t>портивное мероприятие).</w:t>
      </w:r>
      <w:proofErr w:type="gramEnd"/>
      <w:r w:rsidRPr="00A574D3">
        <w:rPr>
          <w:rFonts w:eastAsia="Times New Roman" w:cs="Times New Roman"/>
          <w:sz w:val="28"/>
          <w:szCs w:val="28"/>
        </w:rPr>
        <w:t xml:space="preserve"> В </w:t>
      </w:r>
      <w:proofErr w:type="gramStart"/>
      <w:r w:rsidRPr="00A574D3">
        <w:rPr>
          <w:rFonts w:eastAsia="Times New Roman" w:cs="Times New Roman"/>
          <w:sz w:val="28"/>
          <w:szCs w:val="28"/>
        </w:rPr>
        <w:t>рамках</w:t>
      </w:r>
      <w:proofErr w:type="gramEnd"/>
      <w:r w:rsidRPr="00A574D3">
        <w:rPr>
          <w:rFonts w:eastAsia="Times New Roman" w:cs="Times New Roman"/>
          <w:sz w:val="28"/>
          <w:szCs w:val="28"/>
        </w:rPr>
        <w:t xml:space="preserve"> </w:t>
      </w:r>
      <w:r w:rsidR="00BA0CCF" w:rsidRPr="00A574D3">
        <w:rPr>
          <w:rFonts w:eastAsia="Times New Roman" w:cs="Times New Roman"/>
          <w:sz w:val="28"/>
          <w:szCs w:val="28"/>
        </w:rPr>
        <w:t>н</w:t>
      </w:r>
      <w:r w:rsidRPr="00A574D3">
        <w:rPr>
          <w:rFonts w:eastAsia="Times New Roman" w:cs="Times New Roman"/>
          <w:sz w:val="28"/>
          <w:szCs w:val="28"/>
        </w:rPr>
        <w:t>ациональных спортивных мероприятий</w:t>
      </w:r>
      <w:r w:rsidR="00EF6E45" w:rsidRPr="00A574D3">
        <w:rPr>
          <w:rFonts w:eastAsia="Times New Roman" w:cs="Times New Roman"/>
          <w:sz w:val="28"/>
          <w:szCs w:val="28"/>
        </w:rPr>
        <w:t>, проводимых на территории Российской Федерации,</w:t>
      </w:r>
      <w:r w:rsidRPr="00A574D3">
        <w:rPr>
          <w:rFonts w:eastAsia="Times New Roman" w:cs="Times New Roman"/>
          <w:sz w:val="28"/>
          <w:szCs w:val="28"/>
        </w:rPr>
        <w:t xml:space="preserve"> отбор </w:t>
      </w:r>
      <w:r w:rsidR="00BA0CCF" w:rsidRPr="00A574D3">
        <w:rPr>
          <w:rFonts w:eastAsia="Times New Roman" w:cs="Times New Roman"/>
          <w:sz w:val="28"/>
          <w:szCs w:val="28"/>
        </w:rPr>
        <w:t>п</w:t>
      </w:r>
      <w:r w:rsidRPr="00A574D3">
        <w:rPr>
          <w:rFonts w:eastAsia="Times New Roman" w:cs="Times New Roman"/>
          <w:sz w:val="28"/>
          <w:szCs w:val="28"/>
        </w:rPr>
        <w:t xml:space="preserve">роб должен быть инициирован и организован </w:t>
      </w:r>
      <w:r w:rsidR="00893E97" w:rsidRPr="00A574D3">
        <w:rPr>
          <w:rFonts w:eastAsia="Times New Roman" w:cs="Times New Roman"/>
          <w:sz w:val="28"/>
          <w:szCs w:val="28"/>
        </w:rPr>
        <w:t>АДА</w:t>
      </w:r>
      <w:r w:rsidRPr="00A574D3">
        <w:rPr>
          <w:rFonts w:eastAsia="Times New Roman" w:cs="Times New Roman"/>
          <w:sz w:val="28"/>
          <w:szCs w:val="28"/>
        </w:rPr>
        <w:t xml:space="preserve">. По требованию </w:t>
      </w:r>
      <w:r w:rsidR="00893E97" w:rsidRPr="00A574D3">
        <w:rPr>
          <w:rFonts w:eastAsia="Times New Roman" w:cs="Times New Roman"/>
          <w:sz w:val="28"/>
          <w:szCs w:val="28"/>
        </w:rPr>
        <w:t>АДА</w:t>
      </w:r>
      <w:r w:rsidR="00EF6E45" w:rsidRPr="00A574D3">
        <w:rPr>
          <w:rFonts w:eastAsia="Times New Roman" w:cs="Times New Roman"/>
          <w:sz w:val="28"/>
          <w:szCs w:val="28"/>
        </w:rPr>
        <w:t xml:space="preserve">  (или организации, </w:t>
      </w:r>
      <w:r w:rsidRPr="00A574D3">
        <w:rPr>
          <w:rFonts w:eastAsia="Times New Roman" w:cs="Times New Roman"/>
          <w:sz w:val="28"/>
          <w:szCs w:val="28"/>
        </w:rPr>
        <w:t xml:space="preserve">под чьей юрисдикцией проводится </w:t>
      </w:r>
      <w:r w:rsidR="00BA0CCF" w:rsidRPr="00A574D3">
        <w:rPr>
          <w:rFonts w:eastAsia="Times New Roman" w:cs="Times New Roman"/>
          <w:sz w:val="28"/>
          <w:szCs w:val="28"/>
        </w:rPr>
        <w:t>с</w:t>
      </w:r>
      <w:r w:rsidRPr="00A574D3">
        <w:rPr>
          <w:rFonts w:eastAsia="Times New Roman" w:cs="Times New Roman"/>
          <w:sz w:val="28"/>
          <w:szCs w:val="28"/>
        </w:rPr>
        <w:t>портивное мероприятие</w:t>
      </w:r>
      <w:r w:rsidR="00EF6E45" w:rsidRPr="00A574D3">
        <w:rPr>
          <w:rFonts w:eastAsia="Times New Roman" w:cs="Times New Roman"/>
          <w:sz w:val="28"/>
          <w:szCs w:val="28"/>
        </w:rPr>
        <w:t xml:space="preserve">) </w:t>
      </w:r>
      <w:r w:rsidRPr="00A574D3">
        <w:rPr>
          <w:rFonts w:eastAsia="Times New Roman" w:cs="Times New Roman"/>
          <w:sz w:val="28"/>
          <w:szCs w:val="28"/>
        </w:rPr>
        <w:t xml:space="preserve">проведение любого </w:t>
      </w:r>
      <w:r w:rsidR="00EF6E45" w:rsidRPr="00A574D3">
        <w:rPr>
          <w:rFonts w:eastAsia="Times New Roman" w:cs="Times New Roman"/>
          <w:sz w:val="28"/>
          <w:szCs w:val="28"/>
        </w:rPr>
        <w:t>Т</w:t>
      </w:r>
      <w:r w:rsidRPr="00A574D3">
        <w:rPr>
          <w:rFonts w:eastAsia="Times New Roman" w:cs="Times New Roman"/>
          <w:sz w:val="28"/>
          <w:szCs w:val="28"/>
        </w:rPr>
        <w:t xml:space="preserve">естирования, планируемого вне </w:t>
      </w:r>
      <w:r w:rsidR="00BA0CCF" w:rsidRPr="00A574D3">
        <w:rPr>
          <w:rFonts w:eastAsia="Times New Roman" w:cs="Times New Roman"/>
          <w:sz w:val="28"/>
          <w:szCs w:val="28"/>
        </w:rPr>
        <w:t>о</w:t>
      </w:r>
      <w:r w:rsidRPr="00A574D3">
        <w:rPr>
          <w:rFonts w:eastAsia="Times New Roman" w:cs="Times New Roman"/>
          <w:sz w:val="28"/>
          <w:szCs w:val="28"/>
        </w:rPr>
        <w:t xml:space="preserve">бъектов спортивного мероприятия, но в </w:t>
      </w:r>
      <w:r w:rsidR="00BA0CCF" w:rsidRPr="00A574D3">
        <w:rPr>
          <w:rFonts w:eastAsia="Times New Roman" w:cs="Times New Roman"/>
          <w:sz w:val="28"/>
          <w:szCs w:val="28"/>
        </w:rPr>
        <w:t>п</w:t>
      </w:r>
      <w:r w:rsidRPr="00A574D3">
        <w:rPr>
          <w:rFonts w:eastAsia="Times New Roman" w:cs="Times New Roman"/>
          <w:sz w:val="28"/>
          <w:szCs w:val="28"/>
        </w:rPr>
        <w:t xml:space="preserve">ериод проведения спортивного мероприятия, должно быть согласовано с </w:t>
      </w:r>
      <w:r w:rsidR="00893E97" w:rsidRPr="00A574D3">
        <w:rPr>
          <w:rFonts w:eastAsia="Times New Roman" w:cs="Times New Roman"/>
          <w:sz w:val="28"/>
          <w:szCs w:val="28"/>
        </w:rPr>
        <w:t>АДА</w:t>
      </w:r>
      <w:r w:rsidR="00EF6E45" w:rsidRPr="00A574D3">
        <w:rPr>
          <w:rFonts w:eastAsia="Times New Roman" w:cs="Times New Roman"/>
          <w:sz w:val="28"/>
          <w:szCs w:val="28"/>
        </w:rPr>
        <w:t xml:space="preserve"> (или организацией, под чьей юрисдикцией проводится </w:t>
      </w:r>
      <w:r w:rsidR="00BA0CCF" w:rsidRPr="00A574D3">
        <w:rPr>
          <w:rFonts w:eastAsia="Times New Roman" w:cs="Times New Roman"/>
          <w:sz w:val="28"/>
          <w:szCs w:val="28"/>
        </w:rPr>
        <w:t>с</w:t>
      </w:r>
      <w:r w:rsidR="00EF6E45" w:rsidRPr="00A574D3">
        <w:rPr>
          <w:rFonts w:eastAsia="Times New Roman" w:cs="Times New Roman"/>
          <w:sz w:val="28"/>
          <w:szCs w:val="28"/>
        </w:rPr>
        <w:t>портивное мероприятие)</w:t>
      </w:r>
      <w:r w:rsidRPr="00A574D3">
        <w:rPr>
          <w:rFonts w:eastAsia="Times New Roman" w:cs="Times New Roman"/>
          <w:sz w:val="28"/>
          <w:szCs w:val="28"/>
        </w:rPr>
        <w:t>.</w:t>
      </w:r>
    </w:p>
    <w:p w:rsidR="00D8651A" w:rsidRPr="00A574D3" w:rsidRDefault="00D8651A"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5.3.2. </w:t>
      </w:r>
      <w:proofErr w:type="gramStart"/>
      <w:r w:rsidRPr="00A574D3">
        <w:rPr>
          <w:rFonts w:eastAsia="Times New Roman" w:cs="Times New Roman"/>
          <w:sz w:val="28"/>
          <w:szCs w:val="28"/>
        </w:rPr>
        <w:t xml:space="preserve">Если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нтидопинговая организация, которая при иных обстоятельствах обладала бы полномочиями проводить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но которая не является организацией, ответственной за инициирование и организацию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в рамках </w:t>
      </w:r>
      <w:r w:rsidR="00BA0CCF" w:rsidRPr="00A574D3">
        <w:rPr>
          <w:rFonts w:eastAsia="Times New Roman" w:cs="Times New Roman"/>
          <w:sz w:val="28"/>
          <w:szCs w:val="28"/>
        </w:rPr>
        <w:t>с</w:t>
      </w:r>
      <w:r w:rsidRPr="00A574D3">
        <w:rPr>
          <w:rFonts w:eastAsia="Times New Roman" w:cs="Times New Roman"/>
          <w:sz w:val="28"/>
          <w:szCs w:val="28"/>
        </w:rPr>
        <w:t xml:space="preserve">портивного мероприятия, хотела бы провести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портсменов на </w:t>
      </w:r>
      <w:r w:rsidR="00BA0CCF" w:rsidRPr="00A574D3">
        <w:rPr>
          <w:rFonts w:eastAsia="Times New Roman" w:cs="Times New Roman"/>
          <w:sz w:val="28"/>
          <w:szCs w:val="28"/>
        </w:rPr>
        <w:t>о</w:t>
      </w:r>
      <w:r w:rsidRPr="00A574D3">
        <w:rPr>
          <w:rFonts w:eastAsia="Times New Roman" w:cs="Times New Roman"/>
          <w:sz w:val="28"/>
          <w:szCs w:val="28"/>
        </w:rPr>
        <w:t xml:space="preserve">бъектах спортивного мероприятия в </w:t>
      </w:r>
      <w:r w:rsidR="00BA0CCF" w:rsidRPr="00A574D3">
        <w:rPr>
          <w:rFonts w:eastAsia="Times New Roman" w:cs="Times New Roman"/>
          <w:sz w:val="28"/>
          <w:szCs w:val="28"/>
        </w:rPr>
        <w:t>п</w:t>
      </w:r>
      <w:r w:rsidRPr="00A574D3">
        <w:rPr>
          <w:rFonts w:eastAsia="Times New Roman" w:cs="Times New Roman"/>
          <w:sz w:val="28"/>
          <w:szCs w:val="28"/>
        </w:rPr>
        <w:t xml:space="preserve">ериод проведения спортивного мероприятия, то такая Антидопинговая организация обязана до начала проведения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связаться с </w:t>
      </w:r>
      <w:r w:rsidR="00893E97" w:rsidRPr="00A574D3">
        <w:rPr>
          <w:rFonts w:eastAsia="Times New Roman" w:cs="Times New Roman"/>
          <w:sz w:val="28"/>
          <w:szCs w:val="28"/>
        </w:rPr>
        <w:t>АДА</w:t>
      </w:r>
      <w:r w:rsidRPr="00A574D3">
        <w:rPr>
          <w:rFonts w:eastAsia="Times New Roman" w:cs="Times New Roman"/>
          <w:sz w:val="28"/>
          <w:szCs w:val="28"/>
        </w:rPr>
        <w:t xml:space="preserve"> (или организацией, под чьей юрисдикцией проводится </w:t>
      </w:r>
      <w:r w:rsidR="00BA0CCF" w:rsidRPr="00A574D3">
        <w:rPr>
          <w:rFonts w:eastAsia="Times New Roman" w:cs="Times New Roman"/>
          <w:sz w:val="28"/>
          <w:szCs w:val="28"/>
        </w:rPr>
        <w:t>с</w:t>
      </w:r>
      <w:r w:rsidRPr="00A574D3">
        <w:rPr>
          <w:rFonts w:eastAsia="Times New Roman" w:cs="Times New Roman"/>
          <w:sz w:val="28"/>
          <w:szCs w:val="28"/>
        </w:rPr>
        <w:t>портивное</w:t>
      </w:r>
      <w:proofErr w:type="gramEnd"/>
      <w:r w:rsidRPr="00A574D3">
        <w:rPr>
          <w:rFonts w:eastAsia="Times New Roman" w:cs="Times New Roman"/>
          <w:sz w:val="28"/>
          <w:szCs w:val="28"/>
        </w:rPr>
        <w:t xml:space="preserve"> мероприятие) для получения разрешения на проведение и координирование такого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Если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нтидопинговая организация не удовлетворена ответом </w:t>
      </w:r>
      <w:r w:rsidR="00893E97" w:rsidRPr="00A574D3">
        <w:rPr>
          <w:rFonts w:eastAsia="Times New Roman" w:cs="Times New Roman"/>
          <w:sz w:val="28"/>
          <w:szCs w:val="28"/>
        </w:rPr>
        <w:t>АДА</w:t>
      </w:r>
      <w:r w:rsidRPr="00A574D3">
        <w:rPr>
          <w:rFonts w:eastAsia="Times New Roman" w:cs="Times New Roman"/>
          <w:sz w:val="28"/>
          <w:szCs w:val="28"/>
        </w:rPr>
        <w:t xml:space="preserve"> (или организации, под чьей юрисдикцией проводится </w:t>
      </w:r>
      <w:r w:rsidR="00BA0CCF" w:rsidRPr="00A574D3">
        <w:rPr>
          <w:rFonts w:eastAsia="Times New Roman" w:cs="Times New Roman"/>
          <w:sz w:val="28"/>
          <w:szCs w:val="28"/>
        </w:rPr>
        <w:t>с</w:t>
      </w:r>
      <w:r w:rsidRPr="00A574D3">
        <w:rPr>
          <w:rFonts w:eastAsia="Times New Roman" w:cs="Times New Roman"/>
          <w:sz w:val="28"/>
          <w:szCs w:val="28"/>
        </w:rPr>
        <w:t xml:space="preserve">портивное мероприятие), то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нтидопинговая организация вправе, в соответствии с Международным стандартом по тестированию и расследованиям обратиться </w:t>
      </w:r>
      <w:proofErr w:type="gramStart"/>
      <w:r w:rsidRPr="00A574D3">
        <w:rPr>
          <w:rFonts w:eastAsia="Times New Roman" w:cs="Times New Roman"/>
          <w:sz w:val="28"/>
          <w:szCs w:val="28"/>
        </w:rPr>
        <w:t>в</w:t>
      </w:r>
      <w:proofErr w:type="gramEnd"/>
      <w:r w:rsidRPr="00A574D3">
        <w:rPr>
          <w:rFonts w:eastAsia="Times New Roman" w:cs="Times New Roman"/>
          <w:sz w:val="28"/>
          <w:szCs w:val="28"/>
        </w:rPr>
        <w:t xml:space="preserve"> </w:t>
      </w:r>
      <w:proofErr w:type="gramStart"/>
      <w:r w:rsidRPr="00A574D3">
        <w:rPr>
          <w:rFonts w:eastAsia="Times New Roman" w:cs="Times New Roman"/>
          <w:sz w:val="28"/>
          <w:szCs w:val="28"/>
        </w:rPr>
        <w:t>ВАДА</w:t>
      </w:r>
      <w:proofErr w:type="gramEnd"/>
      <w:r w:rsidRPr="00A574D3">
        <w:rPr>
          <w:rFonts w:eastAsia="Times New Roman" w:cs="Times New Roman"/>
          <w:sz w:val="28"/>
          <w:szCs w:val="28"/>
        </w:rPr>
        <w:t xml:space="preserve"> за разрешением на проведение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и с просьбой определить порядок координирования такого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ВАДА не вправе давать разрешение на проведение такого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до консультаций с </w:t>
      </w:r>
      <w:r w:rsidR="00BA0CCF" w:rsidRPr="00A574D3">
        <w:rPr>
          <w:rFonts w:eastAsia="Times New Roman" w:cs="Times New Roman"/>
          <w:sz w:val="28"/>
          <w:szCs w:val="28"/>
        </w:rPr>
        <w:t xml:space="preserve">АДА </w:t>
      </w:r>
      <w:r w:rsidRPr="00A574D3">
        <w:rPr>
          <w:rFonts w:eastAsia="Times New Roman" w:cs="Times New Roman"/>
          <w:sz w:val="28"/>
          <w:szCs w:val="28"/>
        </w:rPr>
        <w:t xml:space="preserve">и информирования </w:t>
      </w:r>
      <w:r w:rsidR="00893E97" w:rsidRPr="00A574D3">
        <w:rPr>
          <w:rFonts w:eastAsia="Times New Roman" w:cs="Times New Roman"/>
          <w:sz w:val="28"/>
          <w:szCs w:val="28"/>
        </w:rPr>
        <w:t>АДА</w:t>
      </w:r>
      <w:r w:rsidRPr="00A574D3">
        <w:rPr>
          <w:rFonts w:eastAsia="Times New Roman" w:cs="Times New Roman"/>
          <w:sz w:val="28"/>
          <w:szCs w:val="28"/>
        </w:rPr>
        <w:t xml:space="preserve"> (или организации, под чьей юрисдикцией проводится </w:t>
      </w:r>
      <w:r w:rsidR="00BA0CCF" w:rsidRPr="00A574D3">
        <w:rPr>
          <w:rFonts w:eastAsia="Times New Roman" w:cs="Times New Roman"/>
          <w:sz w:val="28"/>
          <w:szCs w:val="28"/>
        </w:rPr>
        <w:t>с</w:t>
      </w:r>
      <w:r w:rsidRPr="00A574D3">
        <w:rPr>
          <w:rFonts w:eastAsia="Times New Roman" w:cs="Times New Roman"/>
          <w:sz w:val="28"/>
          <w:szCs w:val="28"/>
        </w:rPr>
        <w:t xml:space="preserve">портивное мероприятие). Решение ВАДА </w:t>
      </w:r>
      <w:proofErr w:type="gramStart"/>
      <w:r w:rsidRPr="00A574D3">
        <w:rPr>
          <w:rFonts w:eastAsia="Times New Roman" w:cs="Times New Roman"/>
          <w:sz w:val="28"/>
          <w:szCs w:val="28"/>
        </w:rPr>
        <w:t>является окончательным и обжалованию не подлежит</w:t>
      </w:r>
      <w:proofErr w:type="gramEnd"/>
      <w:r w:rsidRPr="00A574D3">
        <w:rPr>
          <w:rFonts w:eastAsia="Times New Roman" w:cs="Times New Roman"/>
          <w:sz w:val="28"/>
          <w:szCs w:val="28"/>
        </w:rPr>
        <w:t xml:space="preserve">. Если иное не указано в доверенности на проведение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соответствующее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должно осуществляться по типу </w:t>
      </w:r>
      <w:proofErr w:type="spellStart"/>
      <w:r w:rsidR="00BA0CCF" w:rsidRPr="00A574D3">
        <w:rPr>
          <w:rFonts w:eastAsia="Times New Roman" w:cs="Times New Roman"/>
          <w:sz w:val="28"/>
          <w:szCs w:val="28"/>
        </w:rPr>
        <w:t>в</w:t>
      </w:r>
      <w:r w:rsidRPr="00A574D3">
        <w:rPr>
          <w:rFonts w:eastAsia="Times New Roman" w:cs="Times New Roman"/>
          <w:sz w:val="28"/>
          <w:szCs w:val="28"/>
        </w:rPr>
        <w:t>несоревновательного</w:t>
      </w:r>
      <w:proofErr w:type="spellEnd"/>
      <w:r w:rsidRPr="00A574D3">
        <w:rPr>
          <w:rFonts w:eastAsia="Times New Roman" w:cs="Times New Roman"/>
          <w:sz w:val="28"/>
          <w:szCs w:val="28"/>
        </w:rPr>
        <w:t xml:space="preserve">. Обработка результатов в связи с таким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естированием будет обязанностью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организации, инициировавшей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если иное не предусмотрено правилами организации, под чьей юрисдикцией проводится </w:t>
      </w:r>
      <w:r w:rsidR="00BA0CCF" w:rsidRPr="00A574D3">
        <w:rPr>
          <w:rFonts w:eastAsia="Times New Roman" w:cs="Times New Roman"/>
          <w:sz w:val="28"/>
          <w:szCs w:val="28"/>
        </w:rPr>
        <w:t>с</w:t>
      </w:r>
      <w:r w:rsidRPr="00A574D3">
        <w:rPr>
          <w:rFonts w:eastAsia="Times New Roman" w:cs="Times New Roman"/>
          <w:sz w:val="28"/>
          <w:szCs w:val="28"/>
        </w:rPr>
        <w:t>портивное мероприятие.</w:t>
      </w:r>
    </w:p>
    <w:p w:rsidR="00606BD5" w:rsidRPr="00A574D3" w:rsidRDefault="00D8651A" w:rsidP="00391F64">
      <w:pPr>
        <w:spacing w:after="0"/>
        <w:ind w:firstLine="709"/>
        <w:jc w:val="both"/>
        <w:rPr>
          <w:rFonts w:eastAsia="Times New Roman" w:cs="Times New Roman"/>
          <w:sz w:val="28"/>
          <w:szCs w:val="28"/>
        </w:rPr>
      </w:pPr>
      <w:r w:rsidRPr="00A574D3">
        <w:rPr>
          <w:rFonts w:eastAsia="Times New Roman" w:cs="Times New Roman"/>
          <w:sz w:val="28"/>
          <w:szCs w:val="28"/>
        </w:rPr>
        <w:t>5.3.3</w:t>
      </w:r>
      <w:r w:rsidR="00035CFB" w:rsidRPr="00A574D3">
        <w:rPr>
          <w:rFonts w:eastAsia="Times New Roman" w:cs="Times New Roman"/>
          <w:sz w:val="28"/>
          <w:szCs w:val="28"/>
        </w:rPr>
        <w:t>.</w:t>
      </w:r>
      <w:r w:rsidRPr="00A574D3">
        <w:rPr>
          <w:rFonts w:eastAsia="Times New Roman" w:cs="Times New Roman"/>
          <w:sz w:val="28"/>
          <w:szCs w:val="28"/>
        </w:rPr>
        <w:t xml:space="preserve"> Общероссийские спортивные федерации и </w:t>
      </w:r>
      <w:r w:rsidR="00845E22" w:rsidRPr="00A574D3">
        <w:rPr>
          <w:rFonts w:eastAsia="Times New Roman" w:cs="Times New Roman"/>
          <w:sz w:val="28"/>
          <w:szCs w:val="28"/>
        </w:rPr>
        <w:t xml:space="preserve">организаторы </w:t>
      </w:r>
      <w:r w:rsidR="00BA0CCF" w:rsidRPr="00A574D3">
        <w:rPr>
          <w:rFonts w:eastAsia="Times New Roman" w:cs="Times New Roman"/>
          <w:sz w:val="28"/>
          <w:szCs w:val="28"/>
        </w:rPr>
        <w:t>н</w:t>
      </w:r>
      <w:r w:rsidR="0009056E" w:rsidRPr="00A574D3">
        <w:rPr>
          <w:rFonts w:eastAsia="Times New Roman" w:cs="Times New Roman"/>
          <w:sz w:val="28"/>
          <w:szCs w:val="28"/>
        </w:rPr>
        <w:t xml:space="preserve">ациональных спортивных мероприятий должны </w:t>
      </w:r>
      <w:proofErr w:type="gramStart"/>
      <w:r w:rsidR="0009056E" w:rsidRPr="00A574D3">
        <w:rPr>
          <w:rFonts w:eastAsia="Times New Roman" w:cs="Times New Roman"/>
          <w:sz w:val="28"/>
          <w:szCs w:val="28"/>
        </w:rPr>
        <w:t>допускать и способствовать</w:t>
      </w:r>
      <w:proofErr w:type="gramEnd"/>
      <w:r w:rsidR="0009056E" w:rsidRPr="00A574D3">
        <w:rPr>
          <w:rFonts w:eastAsia="Times New Roman" w:cs="Times New Roman"/>
          <w:sz w:val="28"/>
          <w:szCs w:val="28"/>
        </w:rPr>
        <w:t xml:space="preserve"> проведению </w:t>
      </w:r>
      <w:r w:rsidR="00BA0CCF" w:rsidRPr="00A574D3">
        <w:rPr>
          <w:rFonts w:eastAsia="Times New Roman" w:cs="Times New Roman"/>
          <w:sz w:val="28"/>
          <w:szCs w:val="28"/>
        </w:rPr>
        <w:t>п</w:t>
      </w:r>
      <w:r w:rsidR="0009056E" w:rsidRPr="00A574D3">
        <w:rPr>
          <w:rFonts w:eastAsia="Times New Roman" w:cs="Times New Roman"/>
          <w:sz w:val="28"/>
          <w:szCs w:val="28"/>
        </w:rPr>
        <w:t xml:space="preserve">рограммы независимых наблюдателей во время проведения указанных </w:t>
      </w:r>
      <w:r w:rsidR="00BA0CCF" w:rsidRPr="00A574D3">
        <w:rPr>
          <w:rFonts w:eastAsia="Times New Roman" w:cs="Times New Roman"/>
          <w:sz w:val="28"/>
          <w:szCs w:val="28"/>
        </w:rPr>
        <w:t>с</w:t>
      </w:r>
      <w:r w:rsidR="0009056E" w:rsidRPr="00A574D3">
        <w:rPr>
          <w:rFonts w:eastAsia="Times New Roman" w:cs="Times New Roman"/>
          <w:sz w:val="28"/>
          <w:szCs w:val="28"/>
        </w:rPr>
        <w:t>портивных мероприятий.</w:t>
      </w:r>
    </w:p>
    <w:p w:rsidR="00B40A15" w:rsidRPr="00A574D3" w:rsidRDefault="00B40A15" w:rsidP="00BA0CCF">
      <w:pPr>
        <w:spacing w:after="0"/>
        <w:ind w:firstLine="709"/>
        <w:jc w:val="both"/>
        <w:rPr>
          <w:rFonts w:eastAsia="Times New Roman" w:cs="Times New Roman"/>
          <w:sz w:val="28"/>
          <w:szCs w:val="28"/>
        </w:rPr>
      </w:pPr>
      <w:r w:rsidRPr="00A574D3">
        <w:rPr>
          <w:rFonts w:eastAsia="Times New Roman" w:cs="Times New Roman"/>
          <w:sz w:val="28"/>
          <w:szCs w:val="28"/>
        </w:rPr>
        <w:t xml:space="preserve">5.3.4. Общероссийские спортивные федерации и </w:t>
      </w:r>
      <w:r w:rsidR="00845E22" w:rsidRPr="00A574D3">
        <w:rPr>
          <w:rFonts w:eastAsia="Times New Roman" w:cs="Times New Roman"/>
          <w:sz w:val="28"/>
          <w:szCs w:val="28"/>
        </w:rPr>
        <w:t>организаторы</w:t>
      </w:r>
      <w:r w:rsidRPr="00A574D3">
        <w:rPr>
          <w:rFonts w:eastAsia="Times New Roman" w:cs="Times New Roman"/>
          <w:sz w:val="28"/>
          <w:szCs w:val="28"/>
        </w:rPr>
        <w:t xml:space="preserve"> </w:t>
      </w:r>
      <w:r w:rsidR="00BA0CCF" w:rsidRPr="00A574D3">
        <w:rPr>
          <w:rFonts w:eastAsia="Times New Roman" w:cs="Times New Roman"/>
          <w:sz w:val="28"/>
          <w:szCs w:val="28"/>
        </w:rPr>
        <w:t>н</w:t>
      </w:r>
      <w:r w:rsidRPr="00A574D3">
        <w:rPr>
          <w:rFonts w:eastAsia="Times New Roman" w:cs="Times New Roman"/>
          <w:sz w:val="28"/>
          <w:szCs w:val="28"/>
        </w:rPr>
        <w:t>ациональных спортивных мероприятий должны обесп</w:t>
      </w:r>
      <w:r w:rsidR="00E439D0" w:rsidRPr="00A574D3">
        <w:rPr>
          <w:rFonts w:eastAsia="Times New Roman" w:cs="Times New Roman"/>
          <w:sz w:val="28"/>
          <w:szCs w:val="28"/>
        </w:rPr>
        <w:t xml:space="preserve">ечивать условия для проведения </w:t>
      </w:r>
      <w:proofErr w:type="spellStart"/>
      <w:proofErr w:type="gramStart"/>
      <w:r w:rsidR="00BA0CCF" w:rsidRPr="00A574D3">
        <w:rPr>
          <w:rFonts w:eastAsia="Times New Roman" w:cs="Times New Roman"/>
          <w:sz w:val="28"/>
          <w:szCs w:val="28"/>
        </w:rPr>
        <w:t>д</w:t>
      </w:r>
      <w:r w:rsidRPr="00A574D3">
        <w:rPr>
          <w:rFonts w:eastAsia="Times New Roman" w:cs="Times New Roman"/>
          <w:sz w:val="28"/>
          <w:szCs w:val="28"/>
        </w:rPr>
        <w:t>опинг-контроля</w:t>
      </w:r>
      <w:proofErr w:type="spellEnd"/>
      <w:proofErr w:type="gramEnd"/>
      <w:r w:rsidRPr="00A574D3">
        <w:rPr>
          <w:rFonts w:eastAsia="Times New Roman" w:cs="Times New Roman"/>
          <w:sz w:val="28"/>
          <w:szCs w:val="28"/>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w:t>
      </w:r>
      <w:r w:rsidR="00BA0CCF" w:rsidRPr="00A574D3">
        <w:rPr>
          <w:rFonts w:eastAsia="Times New Roman" w:cs="Times New Roman"/>
          <w:sz w:val="28"/>
          <w:szCs w:val="28"/>
        </w:rPr>
        <w:t>п</w:t>
      </w:r>
      <w:r w:rsidRPr="00A574D3">
        <w:rPr>
          <w:rFonts w:eastAsia="Times New Roman" w:cs="Times New Roman"/>
          <w:sz w:val="28"/>
          <w:szCs w:val="28"/>
        </w:rPr>
        <w:t xml:space="preserve">равилами, а также содействовать проведению тестирования на указанных </w:t>
      </w:r>
      <w:r w:rsidR="00BA0CCF" w:rsidRPr="00A574D3">
        <w:rPr>
          <w:rFonts w:eastAsia="Times New Roman" w:cs="Times New Roman"/>
          <w:sz w:val="28"/>
          <w:szCs w:val="28"/>
        </w:rPr>
        <w:t>с</w:t>
      </w:r>
      <w:r w:rsidRPr="00A574D3">
        <w:rPr>
          <w:rFonts w:eastAsia="Times New Roman" w:cs="Times New Roman"/>
          <w:sz w:val="28"/>
          <w:szCs w:val="28"/>
        </w:rPr>
        <w:t>портивных мероприятиях в соот</w:t>
      </w:r>
      <w:r w:rsidR="00E439D0" w:rsidRPr="00A574D3">
        <w:rPr>
          <w:rFonts w:eastAsia="Times New Roman" w:cs="Times New Roman"/>
          <w:sz w:val="28"/>
          <w:szCs w:val="28"/>
        </w:rPr>
        <w:t xml:space="preserve">ветствии с порядком проведения </w:t>
      </w:r>
      <w:proofErr w:type="spellStart"/>
      <w:r w:rsidR="00BA0CCF" w:rsidRPr="00A574D3">
        <w:rPr>
          <w:rFonts w:eastAsia="Times New Roman" w:cs="Times New Roman"/>
          <w:sz w:val="28"/>
          <w:szCs w:val="28"/>
        </w:rPr>
        <w:t>д</w:t>
      </w:r>
      <w:r w:rsidRPr="00A574D3">
        <w:rPr>
          <w:rFonts w:eastAsia="Times New Roman" w:cs="Times New Roman"/>
          <w:sz w:val="28"/>
          <w:szCs w:val="28"/>
        </w:rPr>
        <w:t>опинг-контроля</w:t>
      </w:r>
      <w:proofErr w:type="spellEnd"/>
      <w:r w:rsidRPr="00A574D3">
        <w:rPr>
          <w:rFonts w:eastAsia="Times New Roman" w:cs="Times New Roman"/>
          <w:sz w:val="28"/>
          <w:szCs w:val="28"/>
        </w:rPr>
        <w:t>.</w:t>
      </w:r>
    </w:p>
    <w:p w:rsidR="00827EF1" w:rsidRPr="00A574D3" w:rsidRDefault="00606BD5" w:rsidP="00B3296E">
      <w:pPr>
        <w:pStyle w:val="2"/>
        <w:ind w:firstLine="709"/>
        <w:rPr>
          <w:sz w:val="28"/>
          <w:szCs w:val="28"/>
        </w:rPr>
      </w:pPr>
      <w:bookmarkStart w:id="43" w:name="_Toc410134469"/>
      <w:r w:rsidRPr="00A574D3">
        <w:rPr>
          <w:sz w:val="28"/>
          <w:szCs w:val="28"/>
        </w:rPr>
        <w:t>5.4</w:t>
      </w:r>
      <w:r w:rsidR="00035CFB" w:rsidRPr="00A574D3">
        <w:rPr>
          <w:sz w:val="28"/>
          <w:szCs w:val="28"/>
        </w:rPr>
        <w:t>.</w:t>
      </w:r>
      <w:r w:rsidRPr="00A574D3">
        <w:rPr>
          <w:sz w:val="28"/>
          <w:szCs w:val="28"/>
        </w:rPr>
        <w:t xml:space="preserve"> План </w:t>
      </w:r>
      <w:r w:rsidR="00F95723" w:rsidRPr="00A574D3">
        <w:rPr>
          <w:sz w:val="28"/>
          <w:szCs w:val="28"/>
        </w:rPr>
        <w:t>распределения</w:t>
      </w:r>
      <w:r w:rsidRPr="00A574D3">
        <w:rPr>
          <w:sz w:val="28"/>
          <w:szCs w:val="28"/>
        </w:rPr>
        <w:t xml:space="preserve"> </w:t>
      </w:r>
      <w:r w:rsidR="00BA0CCF" w:rsidRPr="00A574D3">
        <w:rPr>
          <w:sz w:val="28"/>
          <w:szCs w:val="28"/>
        </w:rPr>
        <w:t>п</w:t>
      </w:r>
      <w:r w:rsidRPr="00A574D3">
        <w:rPr>
          <w:sz w:val="28"/>
          <w:szCs w:val="28"/>
        </w:rPr>
        <w:t>роб</w:t>
      </w:r>
      <w:bookmarkEnd w:id="43"/>
    </w:p>
    <w:p w:rsidR="009363A2" w:rsidRPr="00A574D3" w:rsidRDefault="00827EF1" w:rsidP="00677C5F">
      <w:pPr>
        <w:spacing w:after="0"/>
        <w:ind w:firstLine="709"/>
        <w:jc w:val="both"/>
        <w:rPr>
          <w:rFonts w:eastAsia="Times New Roman" w:cs="Times New Roman"/>
          <w:sz w:val="28"/>
          <w:szCs w:val="28"/>
        </w:rPr>
      </w:pPr>
      <w:proofErr w:type="gramStart"/>
      <w:r w:rsidRPr="00A574D3">
        <w:rPr>
          <w:rFonts w:eastAsia="Times New Roman" w:cs="Times New Roman"/>
          <w:sz w:val="28"/>
          <w:szCs w:val="28"/>
        </w:rPr>
        <w:t xml:space="preserve">В соответствии с Международным стандартом по тестированию и расследованиям, а также по согласованию с другими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нтидопинговыми организациями, которые уполномочены проводить </w:t>
      </w:r>
      <w:r w:rsidR="00BA0CCF" w:rsidRPr="00A574D3">
        <w:rPr>
          <w:rFonts w:eastAsia="Times New Roman" w:cs="Times New Roman"/>
          <w:sz w:val="28"/>
          <w:szCs w:val="28"/>
        </w:rPr>
        <w:t>т</w:t>
      </w:r>
      <w:r w:rsidRPr="00A574D3">
        <w:rPr>
          <w:rFonts w:eastAsia="Times New Roman" w:cs="Times New Roman"/>
          <w:sz w:val="28"/>
          <w:szCs w:val="28"/>
        </w:rPr>
        <w:t>естиров</w:t>
      </w:r>
      <w:r w:rsidR="00B81B92" w:rsidRPr="00A574D3">
        <w:rPr>
          <w:rFonts w:eastAsia="Times New Roman" w:cs="Times New Roman"/>
          <w:sz w:val="28"/>
          <w:szCs w:val="28"/>
        </w:rPr>
        <w:t xml:space="preserve">ание </w:t>
      </w:r>
      <w:r w:rsidR="00BA0CCF" w:rsidRPr="00A574D3">
        <w:rPr>
          <w:rFonts w:eastAsia="Times New Roman" w:cs="Times New Roman"/>
          <w:sz w:val="28"/>
          <w:szCs w:val="28"/>
        </w:rPr>
        <w:t>с</w:t>
      </w:r>
      <w:r w:rsidR="00B81B92" w:rsidRPr="00A574D3">
        <w:rPr>
          <w:rFonts w:eastAsia="Times New Roman" w:cs="Times New Roman"/>
          <w:sz w:val="28"/>
          <w:szCs w:val="28"/>
        </w:rPr>
        <w:t>портсменов</w:t>
      </w:r>
      <w:r w:rsidR="00D05C8E" w:rsidRPr="00A574D3">
        <w:rPr>
          <w:rFonts w:eastAsia="Times New Roman" w:cs="Times New Roman"/>
          <w:sz w:val="28"/>
          <w:szCs w:val="28"/>
        </w:rPr>
        <w:t xml:space="preserve">, указанных в </w:t>
      </w:r>
      <w:r w:rsidR="00BA0CCF" w:rsidRPr="00A574D3">
        <w:rPr>
          <w:rFonts w:eastAsia="Times New Roman" w:cs="Times New Roman"/>
          <w:sz w:val="28"/>
          <w:szCs w:val="28"/>
        </w:rPr>
        <w:t>под</w:t>
      </w:r>
      <w:r w:rsidR="00D05C8E" w:rsidRPr="00A574D3">
        <w:rPr>
          <w:rFonts w:eastAsia="Times New Roman" w:cs="Times New Roman"/>
          <w:sz w:val="28"/>
          <w:szCs w:val="28"/>
        </w:rPr>
        <w:t>пункте 1.</w:t>
      </w:r>
      <w:r w:rsidR="00EE4A2E" w:rsidRPr="00A574D3">
        <w:rPr>
          <w:rFonts w:eastAsia="Times New Roman" w:cs="Times New Roman"/>
          <w:sz w:val="28"/>
          <w:szCs w:val="28"/>
        </w:rPr>
        <w:t>3</w:t>
      </w:r>
      <w:r w:rsidR="00D05C8E" w:rsidRPr="00A574D3">
        <w:rPr>
          <w:rFonts w:eastAsia="Times New Roman" w:cs="Times New Roman"/>
          <w:sz w:val="28"/>
          <w:szCs w:val="28"/>
        </w:rPr>
        <w:t xml:space="preserve">.3, </w:t>
      </w:r>
      <w:r w:rsidR="00893E97" w:rsidRPr="00A574D3">
        <w:rPr>
          <w:rFonts w:eastAsia="Times New Roman" w:cs="Times New Roman"/>
          <w:sz w:val="28"/>
          <w:szCs w:val="28"/>
        </w:rPr>
        <w:t>АДА</w:t>
      </w:r>
      <w:r w:rsidR="00D05C8E" w:rsidRPr="00A574D3">
        <w:rPr>
          <w:rFonts w:eastAsia="Times New Roman" w:cs="Times New Roman"/>
          <w:sz w:val="28"/>
          <w:szCs w:val="28"/>
        </w:rPr>
        <w:t xml:space="preserve"> должно разработать и реализовывать эффективный план </w:t>
      </w:r>
      <w:r w:rsidR="00F95723" w:rsidRPr="00A574D3">
        <w:rPr>
          <w:rFonts w:eastAsia="Times New Roman" w:cs="Times New Roman"/>
          <w:sz w:val="28"/>
          <w:szCs w:val="28"/>
        </w:rPr>
        <w:t>распределения</w:t>
      </w:r>
      <w:r w:rsidR="00D05C8E" w:rsidRPr="00A574D3">
        <w:rPr>
          <w:rFonts w:eastAsia="Times New Roman" w:cs="Times New Roman"/>
          <w:sz w:val="28"/>
          <w:szCs w:val="28"/>
        </w:rPr>
        <w:t xml:space="preserve"> </w:t>
      </w:r>
      <w:r w:rsidR="00BA0CCF" w:rsidRPr="00A574D3">
        <w:rPr>
          <w:rFonts w:eastAsia="Times New Roman" w:cs="Times New Roman"/>
          <w:sz w:val="28"/>
          <w:szCs w:val="28"/>
        </w:rPr>
        <w:t>п</w:t>
      </w:r>
      <w:r w:rsidR="00AD76C7" w:rsidRPr="00A574D3">
        <w:rPr>
          <w:rFonts w:eastAsia="Times New Roman" w:cs="Times New Roman"/>
          <w:sz w:val="28"/>
          <w:szCs w:val="28"/>
        </w:rPr>
        <w:t xml:space="preserve">роб, в котором количество </w:t>
      </w:r>
      <w:r w:rsidR="00BA0CCF" w:rsidRPr="00A574D3">
        <w:rPr>
          <w:rFonts w:eastAsia="Times New Roman" w:cs="Times New Roman"/>
          <w:sz w:val="28"/>
          <w:szCs w:val="28"/>
        </w:rPr>
        <w:t>п</w:t>
      </w:r>
      <w:r w:rsidR="00D05C8E" w:rsidRPr="00A574D3">
        <w:rPr>
          <w:rFonts w:eastAsia="Times New Roman" w:cs="Times New Roman"/>
          <w:sz w:val="28"/>
          <w:szCs w:val="28"/>
        </w:rPr>
        <w:t xml:space="preserve">роб распределено по видам спорта, дисциплинам, уровням </w:t>
      </w:r>
      <w:r w:rsidR="00BA0CCF" w:rsidRPr="00A574D3">
        <w:rPr>
          <w:rFonts w:eastAsia="Times New Roman" w:cs="Times New Roman"/>
          <w:sz w:val="28"/>
          <w:szCs w:val="28"/>
        </w:rPr>
        <w:t>с</w:t>
      </w:r>
      <w:r w:rsidR="00D05C8E" w:rsidRPr="00A574D3">
        <w:rPr>
          <w:rFonts w:eastAsia="Times New Roman" w:cs="Times New Roman"/>
          <w:sz w:val="28"/>
          <w:szCs w:val="28"/>
        </w:rPr>
        <w:t xml:space="preserve">портсменов, типам </w:t>
      </w:r>
      <w:r w:rsidR="00BA0CCF" w:rsidRPr="00A574D3">
        <w:rPr>
          <w:rFonts w:eastAsia="Times New Roman" w:cs="Times New Roman"/>
          <w:sz w:val="28"/>
          <w:szCs w:val="28"/>
        </w:rPr>
        <w:t>т</w:t>
      </w:r>
      <w:r w:rsidR="00D05C8E" w:rsidRPr="00A574D3">
        <w:rPr>
          <w:rFonts w:eastAsia="Times New Roman" w:cs="Times New Roman"/>
          <w:sz w:val="28"/>
          <w:szCs w:val="28"/>
        </w:rPr>
        <w:t xml:space="preserve">естирования, видам </w:t>
      </w:r>
      <w:r w:rsidR="00BA0CCF" w:rsidRPr="00A574D3">
        <w:rPr>
          <w:rFonts w:eastAsia="Times New Roman" w:cs="Times New Roman"/>
          <w:sz w:val="28"/>
          <w:szCs w:val="28"/>
        </w:rPr>
        <w:t>п</w:t>
      </w:r>
      <w:r w:rsidR="00D05C8E" w:rsidRPr="00A574D3">
        <w:rPr>
          <w:rFonts w:eastAsia="Times New Roman" w:cs="Times New Roman"/>
          <w:sz w:val="28"/>
          <w:szCs w:val="28"/>
        </w:rPr>
        <w:t>роб и лабораторным анализам</w:t>
      </w:r>
      <w:r w:rsidR="009363A2" w:rsidRPr="00A574D3">
        <w:rPr>
          <w:rFonts w:eastAsia="Times New Roman" w:cs="Times New Roman"/>
          <w:sz w:val="28"/>
          <w:szCs w:val="28"/>
        </w:rPr>
        <w:t>.</w:t>
      </w:r>
      <w:proofErr w:type="gramEnd"/>
      <w:r w:rsidR="009363A2" w:rsidRPr="00A574D3">
        <w:rPr>
          <w:rFonts w:eastAsia="Times New Roman" w:cs="Times New Roman"/>
          <w:sz w:val="28"/>
          <w:szCs w:val="28"/>
        </w:rPr>
        <w:t xml:space="preserve"> </w:t>
      </w:r>
      <w:r w:rsidR="00893E97" w:rsidRPr="00A574D3">
        <w:rPr>
          <w:rFonts w:eastAsia="Times New Roman" w:cs="Times New Roman"/>
          <w:sz w:val="28"/>
          <w:szCs w:val="28"/>
        </w:rPr>
        <w:t>АДА</w:t>
      </w:r>
      <w:r w:rsidR="009363A2" w:rsidRPr="00A574D3">
        <w:rPr>
          <w:rFonts w:eastAsia="Times New Roman" w:cs="Times New Roman"/>
          <w:sz w:val="28"/>
          <w:szCs w:val="28"/>
        </w:rPr>
        <w:t xml:space="preserve"> должно по требованию ВАДА предоставлять текущую версию своего плана </w:t>
      </w:r>
      <w:r w:rsidR="00F95723" w:rsidRPr="00A574D3">
        <w:rPr>
          <w:rFonts w:eastAsia="Times New Roman" w:cs="Times New Roman"/>
          <w:sz w:val="28"/>
          <w:szCs w:val="28"/>
        </w:rPr>
        <w:t>распределения</w:t>
      </w:r>
      <w:r w:rsidR="009363A2" w:rsidRPr="00A574D3">
        <w:rPr>
          <w:rFonts w:eastAsia="Times New Roman" w:cs="Times New Roman"/>
          <w:sz w:val="28"/>
          <w:szCs w:val="28"/>
        </w:rPr>
        <w:t xml:space="preserve"> </w:t>
      </w:r>
      <w:r w:rsidR="00BA0CCF" w:rsidRPr="00A574D3">
        <w:rPr>
          <w:rFonts w:eastAsia="Times New Roman" w:cs="Times New Roman"/>
          <w:sz w:val="28"/>
          <w:szCs w:val="28"/>
        </w:rPr>
        <w:t>п</w:t>
      </w:r>
      <w:r w:rsidR="009363A2" w:rsidRPr="00A574D3">
        <w:rPr>
          <w:rFonts w:eastAsia="Times New Roman" w:cs="Times New Roman"/>
          <w:sz w:val="28"/>
          <w:szCs w:val="28"/>
        </w:rPr>
        <w:t xml:space="preserve">роб. </w:t>
      </w:r>
    </w:p>
    <w:p w:rsidR="009363A2" w:rsidRPr="00A574D3" w:rsidRDefault="009363A2" w:rsidP="00B3296E">
      <w:pPr>
        <w:pStyle w:val="2"/>
        <w:ind w:firstLine="709"/>
        <w:rPr>
          <w:sz w:val="28"/>
          <w:szCs w:val="28"/>
        </w:rPr>
      </w:pPr>
      <w:bookmarkStart w:id="44" w:name="_Toc410134470"/>
      <w:r w:rsidRPr="00A574D3">
        <w:rPr>
          <w:sz w:val="28"/>
          <w:szCs w:val="28"/>
        </w:rPr>
        <w:t>5.</w:t>
      </w:r>
      <w:r w:rsidR="00F95723" w:rsidRPr="00A574D3">
        <w:rPr>
          <w:sz w:val="28"/>
          <w:szCs w:val="28"/>
        </w:rPr>
        <w:t xml:space="preserve">5. Координирование </w:t>
      </w:r>
      <w:r w:rsidR="00BA0CCF" w:rsidRPr="00A574D3">
        <w:rPr>
          <w:sz w:val="28"/>
          <w:szCs w:val="28"/>
        </w:rPr>
        <w:t>т</w:t>
      </w:r>
      <w:r w:rsidR="00F95723" w:rsidRPr="00A574D3">
        <w:rPr>
          <w:sz w:val="28"/>
          <w:szCs w:val="28"/>
        </w:rPr>
        <w:t>естирования</w:t>
      </w:r>
      <w:bookmarkEnd w:id="44"/>
      <w:r w:rsidRPr="00A574D3">
        <w:rPr>
          <w:sz w:val="28"/>
          <w:szCs w:val="28"/>
        </w:rPr>
        <w:t xml:space="preserve"> </w:t>
      </w:r>
    </w:p>
    <w:p w:rsidR="00827EF1" w:rsidRPr="00A574D3" w:rsidRDefault="009363A2" w:rsidP="00677C5F">
      <w:pPr>
        <w:spacing w:after="0"/>
        <w:ind w:firstLine="709"/>
        <w:jc w:val="both"/>
        <w:rPr>
          <w:rFonts w:eastAsia="Times New Roman" w:cs="Times New Roman"/>
          <w:sz w:val="28"/>
          <w:szCs w:val="28"/>
        </w:rPr>
      </w:pPr>
      <w:r w:rsidRPr="00A574D3">
        <w:rPr>
          <w:rFonts w:eastAsia="Times New Roman" w:cs="Times New Roman"/>
          <w:sz w:val="28"/>
          <w:szCs w:val="28"/>
        </w:rPr>
        <w:t xml:space="preserve">Тестирование должно координироваться </w:t>
      </w:r>
      <w:proofErr w:type="gramStart"/>
      <w:r w:rsidRPr="00A574D3">
        <w:rPr>
          <w:rFonts w:eastAsia="Times New Roman" w:cs="Times New Roman"/>
          <w:sz w:val="28"/>
          <w:szCs w:val="28"/>
        </w:rPr>
        <w:t>через</w:t>
      </w:r>
      <w:proofErr w:type="gramEnd"/>
      <w:r w:rsidRPr="00A574D3">
        <w:rPr>
          <w:rFonts w:eastAsia="Times New Roman" w:cs="Times New Roman"/>
          <w:sz w:val="28"/>
          <w:szCs w:val="28"/>
        </w:rPr>
        <w:t xml:space="preserve"> </w:t>
      </w:r>
      <w:proofErr w:type="gramStart"/>
      <w:r w:rsidRPr="00A574D3">
        <w:rPr>
          <w:rFonts w:eastAsia="Times New Roman" w:cs="Times New Roman"/>
          <w:sz w:val="28"/>
          <w:szCs w:val="28"/>
        </w:rPr>
        <w:t>АДАМС</w:t>
      </w:r>
      <w:proofErr w:type="gramEnd"/>
      <w:r w:rsidRPr="00A574D3">
        <w:rPr>
          <w:rFonts w:eastAsia="Times New Roman" w:cs="Times New Roman"/>
          <w:sz w:val="28"/>
          <w:szCs w:val="28"/>
        </w:rPr>
        <w:t xml:space="preserve"> или иную систему, одобренную ВАДА, с целью повышения эффективности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между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нтидопинговыми организациями и избегания повторений. </w:t>
      </w:r>
      <w:r w:rsidR="00D05C8E" w:rsidRPr="00A574D3">
        <w:rPr>
          <w:rFonts w:eastAsia="Times New Roman" w:cs="Times New Roman"/>
          <w:sz w:val="28"/>
          <w:szCs w:val="28"/>
        </w:rPr>
        <w:t xml:space="preserve"> </w:t>
      </w:r>
      <w:r w:rsidR="00827EF1" w:rsidRPr="00A574D3">
        <w:rPr>
          <w:rFonts w:eastAsia="Times New Roman" w:cs="Times New Roman"/>
          <w:sz w:val="28"/>
          <w:szCs w:val="28"/>
        </w:rPr>
        <w:t xml:space="preserve"> </w:t>
      </w:r>
    </w:p>
    <w:p w:rsidR="0064795B" w:rsidRPr="00A574D3" w:rsidRDefault="0064795B" w:rsidP="00B3296E">
      <w:pPr>
        <w:pStyle w:val="2"/>
        <w:ind w:firstLine="709"/>
        <w:rPr>
          <w:sz w:val="28"/>
          <w:szCs w:val="28"/>
        </w:rPr>
      </w:pPr>
      <w:bookmarkStart w:id="45" w:name="_Toc410134471"/>
      <w:r w:rsidRPr="00A574D3">
        <w:rPr>
          <w:sz w:val="28"/>
          <w:szCs w:val="28"/>
        </w:rPr>
        <w:t xml:space="preserve">5.6. Предоставление информации о местонахождении </w:t>
      </w:r>
      <w:r w:rsidR="00BA0CCF" w:rsidRPr="00A574D3">
        <w:rPr>
          <w:sz w:val="28"/>
          <w:szCs w:val="28"/>
        </w:rPr>
        <w:t>с</w:t>
      </w:r>
      <w:r w:rsidRPr="00A574D3">
        <w:rPr>
          <w:sz w:val="28"/>
          <w:szCs w:val="28"/>
        </w:rPr>
        <w:t>портсмена</w:t>
      </w:r>
      <w:bookmarkEnd w:id="45"/>
    </w:p>
    <w:p w:rsidR="00293F4E" w:rsidRPr="00A574D3" w:rsidRDefault="00D0402B" w:rsidP="00BA0CCF">
      <w:pPr>
        <w:spacing w:after="0"/>
        <w:ind w:firstLine="709"/>
        <w:jc w:val="both"/>
        <w:rPr>
          <w:rFonts w:eastAsia="Times New Roman" w:cs="Times New Roman"/>
          <w:sz w:val="28"/>
          <w:szCs w:val="28"/>
        </w:rPr>
      </w:pPr>
      <w:r w:rsidRPr="00A574D3">
        <w:rPr>
          <w:rFonts w:eastAsia="Times New Roman" w:cs="Times New Roman"/>
          <w:sz w:val="28"/>
          <w:szCs w:val="28"/>
        </w:rPr>
        <w:t>5.6.1</w:t>
      </w:r>
      <w:r w:rsidR="00065503" w:rsidRPr="00A574D3">
        <w:rPr>
          <w:rFonts w:eastAsia="Times New Roman" w:cs="Times New Roman"/>
          <w:sz w:val="28"/>
          <w:szCs w:val="28"/>
        </w:rPr>
        <w:t>.</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должно составить список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портсменов, которые </w:t>
      </w:r>
      <w:proofErr w:type="gramStart"/>
      <w:r w:rsidRPr="00A574D3">
        <w:rPr>
          <w:rFonts w:eastAsia="Times New Roman" w:cs="Times New Roman"/>
          <w:sz w:val="28"/>
          <w:szCs w:val="28"/>
        </w:rPr>
        <w:t xml:space="preserve">входят в </w:t>
      </w:r>
      <w:r w:rsidR="00BA0CCF" w:rsidRPr="00A574D3">
        <w:rPr>
          <w:rFonts w:eastAsia="Times New Roman" w:cs="Times New Roman"/>
          <w:sz w:val="28"/>
          <w:szCs w:val="28"/>
        </w:rPr>
        <w:t>П</w:t>
      </w:r>
      <w:r w:rsidRPr="00A574D3">
        <w:rPr>
          <w:rFonts w:eastAsia="Times New Roman" w:cs="Times New Roman"/>
          <w:sz w:val="28"/>
          <w:szCs w:val="28"/>
        </w:rPr>
        <w:t>ул и должны</w:t>
      </w:r>
      <w:proofErr w:type="gramEnd"/>
      <w:r w:rsidRPr="00A574D3">
        <w:rPr>
          <w:rFonts w:eastAsia="Times New Roman" w:cs="Times New Roman"/>
          <w:sz w:val="28"/>
          <w:szCs w:val="28"/>
        </w:rPr>
        <w:t xml:space="preserve"> соблюдать требования по предоставлению информации о местонахождении в соответствии с Приложением 1 Международного стандарта по тестированию и расследованиям. </w:t>
      </w:r>
      <w:r w:rsidR="00293F4E" w:rsidRPr="00A574D3">
        <w:rPr>
          <w:rFonts w:eastAsia="Times New Roman" w:cs="Times New Roman"/>
          <w:sz w:val="28"/>
          <w:szCs w:val="28"/>
        </w:rPr>
        <w:t xml:space="preserve">Все </w:t>
      </w:r>
      <w:r w:rsidR="00BA0CCF" w:rsidRPr="00A574D3">
        <w:rPr>
          <w:rFonts w:eastAsia="Times New Roman" w:cs="Times New Roman"/>
          <w:sz w:val="28"/>
          <w:szCs w:val="28"/>
        </w:rPr>
        <w:t>с</w:t>
      </w:r>
      <w:r w:rsidR="00293F4E" w:rsidRPr="00A574D3">
        <w:rPr>
          <w:rFonts w:eastAsia="Times New Roman" w:cs="Times New Roman"/>
          <w:sz w:val="28"/>
          <w:szCs w:val="28"/>
        </w:rPr>
        <w:t xml:space="preserve">портсмены, включенные в </w:t>
      </w:r>
      <w:r w:rsidR="00BA0CCF" w:rsidRPr="00A574D3">
        <w:rPr>
          <w:rFonts w:eastAsia="Times New Roman" w:cs="Times New Roman"/>
          <w:sz w:val="28"/>
          <w:szCs w:val="28"/>
        </w:rPr>
        <w:t>Пул</w:t>
      </w:r>
      <w:r w:rsidR="00293F4E" w:rsidRPr="00A574D3">
        <w:rPr>
          <w:rFonts w:eastAsia="Times New Roman" w:cs="Times New Roman"/>
          <w:sz w:val="28"/>
          <w:szCs w:val="28"/>
        </w:rPr>
        <w:t xml:space="preserve"> должны делать следующее: </w:t>
      </w:r>
    </w:p>
    <w:p w:rsidR="00293F4E" w:rsidRPr="00A574D3" w:rsidRDefault="00293F4E" w:rsidP="00391F64">
      <w:pPr>
        <w:pStyle w:val="a3"/>
        <w:numPr>
          <w:ilvl w:val="0"/>
          <w:numId w:val="10"/>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ежеквартально предоставлять </w:t>
      </w:r>
      <w:r w:rsidR="00893E97" w:rsidRPr="00A574D3">
        <w:rPr>
          <w:rFonts w:eastAsia="Times New Roman" w:cs="Times New Roman"/>
          <w:sz w:val="28"/>
          <w:szCs w:val="28"/>
        </w:rPr>
        <w:t>АДА</w:t>
      </w:r>
      <w:r w:rsidRPr="00A574D3">
        <w:rPr>
          <w:rFonts w:eastAsia="Times New Roman" w:cs="Times New Roman"/>
          <w:sz w:val="28"/>
          <w:szCs w:val="28"/>
        </w:rPr>
        <w:t xml:space="preserve"> информацию о своем местонахождении;</w:t>
      </w:r>
    </w:p>
    <w:p w:rsidR="00067193" w:rsidRPr="00A574D3" w:rsidRDefault="00067193" w:rsidP="00391F64">
      <w:pPr>
        <w:pStyle w:val="a3"/>
        <w:numPr>
          <w:ilvl w:val="0"/>
          <w:numId w:val="10"/>
        </w:numPr>
        <w:spacing w:after="0"/>
        <w:ind w:left="0" w:firstLine="709"/>
        <w:jc w:val="both"/>
        <w:rPr>
          <w:rFonts w:eastAsia="Times New Roman" w:cs="Times New Roman"/>
          <w:sz w:val="28"/>
          <w:szCs w:val="28"/>
        </w:rPr>
      </w:pPr>
      <w:r w:rsidRPr="00A574D3">
        <w:rPr>
          <w:rFonts w:eastAsia="Times New Roman" w:cs="Times New Roman"/>
          <w:sz w:val="28"/>
          <w:szCs w:val="28"/>
        </w:rPr>
        <w:t>своевременно обновлять информацию о местонахождении, чтобы она всегда была полной и точной;</w:t>
      </w:r>
    </w:p>
    <w:p w:rsidR="00067193" w:rsidRPr="00A574D3" w:rsidRDefault="00067193" w:rsidP="00391F64">
      <w:pPr>
        <w:pStyle w:val="a3"/>
        <w:numPr>
          <w:ilvl w:val="0"/>
          <w:numId w:val="10"/>
        </w:numPr>
        <w:spacing w:after="0"/>
        <w:ind w:left="0" w:firstLine="709"/>
        <w:jc w:val="both"/>
        <w:rPr>
          <w:rFonts w:eastAsia="Times New Roman" w:cs="Times New Roman"/>
          <w:sz w:val="28"/>
          <w:szCs w:val="28"/>
        </w:rPr>
      </w:pPr>
      <w:r w:rsidRPr="00A574D3">
        <w:rPr>
          <w:rFonts w:eastAsia="Times New Roman" w:cs="Times New Roman"/>
          <w:sz w:val="28"/>
          <w:szCs w:val="28"/>
        </w:rPr>
        <w:t xml:space="preserve">быть доступным для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в соответствии с предоставленной информацией о местонахождении. </w:t>
      </w:r>
    </w:p>
    <w:p w:rsidR="00067193" w:rsidRPr="00A574D3" w:rsidRDefault="00067193"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5.6.2. </w:t>
      </w:r>
      <w:r w:rsidR="00893E97" w:rsidRPr="00A574D3">
        <w:rPr>
          <w:rFonts w:eastAsia="Times New Roman" w:cs="Times New Roman"/>
          <w:sz w:val="28"/>
          <w:szCs w:val="28"/>
        </w:rPr>
        <w:t>АДА</w:t>
      </w:r>
      <w:r w:rsidRPr="00A574D3">
        <w:rPr>
          <w:rFonts w:eastAsia="Times New Roman" w:cs="Times New Roman"/>
          <w:sz w:val="28"/>
          <w:szCs w:val="28"/>
        </w:rPr>
        <w:t xml:space="preserve"> должно сделать доступным </w:t>
      </w:r>
      <w:proofErr w:type="gramStart"/>
      <w:r w:rsidRPr="00A574D3">
        <w:rPr>
          <w:rFonts w:eastAsia="Times New Roman" w:cs="Times New Roman"/>
          <w:sz w:val="28"/>
          <w:szCs w:val="28"/>
        </w:rPr>
        <w:t>через</w:t>
      </w:r>
      <w:proofErr w:type="gramEnd"/>
      <w:r w:rsidRPr="00A574D3">
        <w:rPr>
          <w:rFonts w:eastAsia="Times New Roman" w:cs="Times New Roman"/>
          <w:sz w:val="28"/>
          <w:szCs w:val="28"/>
        </w:rPr>
        <w:t xml:space="preserve"> </w:t>
      </w:r>
      <w:proofErr w:type="gramStart"/>
      <w:r w:rsidRPr="00A574D3">
        <w:rPr>
          <w:rFonts w:eastAsia="Times New Roman" w:cs="Times New Roman"/>
          <w:sz w:val="28"/>
          <w:szCs w:val="28"/>
        </w:rPr>
        <w:t>АДАМС</w:t>
      </w:r>
      <w:proofErr w:type="gramEnd"/>
      <w:r w:rsidRPr="00A574D3">
        <w:rPr>
          <w:rFonts w:eastAsia="Times New Roman" w:cs="Times New Roman"/>
          <w:sz w:val="28"/>
          <w:szCs w:val="28"/>
        </w:rPr>
        <w:t xml:space="preserve"> список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портсменов, включенных в </w:t>
      </w:r>
      <w:r w:rsidR="00BA0CCF" w:rsidRPr="00A574D3">
        <w:rPr>
          <w:rFonts w:eastAsia="Times New Roman" w:cs="Times New Roman"/>
          <w:sz w:val="28"/>
          <w:szCs w:val="28"/>
        </w:rPr>
        <w:t>П</w:t>
      </w:r>
      <w:r w:rsidRPr="00A574D3">
        <w:rPr>
          <w:rFonts w:eastAsia="Times New Roman" w:cs="Times New Roman"/>
          <w:sz w:val="28"/>
          <w:szCs w:val="28"/>
        </w:rPr>
        <w:t xml:space="preserve">ул либо посредством размещения самого списка с именами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портсменов, либо указания критериев, в соответствии с которыми </w:t>
      </w:r>
      <w:r w:rsidR="00BA0CCF" w:rsidRPr="00A574D3">
        <w:rPr>
          <w:rFonts w:eastAsia="Times New Roman" w:cs="Times New Roman"/>
          <w:sz w:val="28"/>
          <w:szCs w:val="28"/>
        </w:rPr>
        <w:t>с</w:t>
      </w:r>
      <w:r w:rsidR="00167261" w:rsidRPr="00A574D3">
        <w:rPr>
          <w:rFonts w:eastAsia="Times New Roman" w:cs="Times New Roman"/>
          <w:sz w:val="28"/>
          <w:szCs w:val="28"/>
        </w:rPr>
        <w:t>портсмен включается в П</w:t>
      </w:r>
      <w:r w:rsidRPr="00A574D3">
        <w:rPr>
          <w:rFonts w:eastAsia="Times New Roman" w:cs="Times New Roman"/>
          <w:sz w:val="28"/>
          <w:szCs w:val="28"/>
        </w:rPr>
        <w:t xml:space="preserve">ул. </w:t>
      </w:r>
      <w:r w:rsidR="00893E97" w:rsidRPr="00A574D3">
        <w:rPr>
          <w:rFonts w:eastAsia="Times New Roman" w:cs="Times New Roman"/>
          <w:sz w:val="28"/>
          <w:szCs w:val="28"/>
        </w:rPr>
        <w:t>АДА</w:t>
      </w:r>
      <w:r w:rsidR="00545B94" w:rsidRPr="00A574D3">
        <w:rPr>
          <w:rFonts w:eastAsia="Times New Roman" w:cs="Times New Roman"/>
          <w:sz w:val="28"/>
          <w:szCs w:val="28"/>
        </w:rPr>
        <w:t xml:space="preserve"> должно координировать с международной федерацией включение </w:t>
      </w:r>
      <w:r w:rsidR="00BA0CCF" w:rsidRPr="00A574D3">
        <w:rPr>
          <w:rFonts w:eastAsia="Times New Roman" w:cs="Times New Roman"/>
          <w:sz w:val="28"/>
          <w:szCs w:val="28"/>
        </w:rPr>
        <w:t>с</w:t>
      </w:r>
      <w:r w:rsidR="00545B94" w:rsidRPr="00A574D3">
        <w:rPr>
          <w:rFonts w:eastAsia="Times New Roman" w:cs="Times New Roman"/>
          <w:sz w:val="28"/>
          <w:szCs w:val="28"/>
        </w:rPr>
        <w:t xml:space="preserve">портсменов в </w:t>
      </w:r>
      <w:r w:rsidR="00BA0CCF" w:rsidRPr="00A574D3">
        <w:rPr>
          <w:rFonts w:eastAsia="Times New Roman" w:cs="Times New Roman"/>
          <w:sz w:val="28"/>
          <w:szCs w:val="28"/>
        </w:rPr>
        <w:t>П</w:t>
      </w:r>
      <w:r w:rsidR="00545B94" w:rsidRPr="00A574D3">
        <w:rPr>
          <w:rFonts w:eastAsia="Times New Roman" w:cs="Times New Roman"/>
          <w:sz w:val="28"/>
          <w:szCs w:val="28"/>
        </w:rPr>
        <w:t xml:space="preserve">ул и предоставление ими информации о местонахождении. </w:t>
      </w:r>
      <w:r w:rsidR="00785929" w:rsidRPr="00A574D3">
        <w:rPr>
          <w:rFonts w:eastAsia="Times New Roman" w:cs="Times New Roman"/>
          <w:sz w:val="28"/>
          <w:szCs w:val="28"/>
        </w:rPr>
        <w:t xml:space="preserve">В </w:t>
      </w:r>
      <w:proofErr w:type="gramStart"/>
      <w:r w:rsidR="00785929" w:rsidRPr="00A574D3">
        <w:rPr>
          <w:rFonts w:eastAsia="Times New Roman" w:cs="Times New Roman"/>
          <w:sz w:val="28"/>
          <w:szCs w:val="28"/>
        </w:rPr>
        <w:t>случае</w:t>
      </w:r>
      <w:proofErr w:type="gramEnd"/>
      <w:r w:rsidR="00785929" w:rsidRPr="00A574D3">
        <w:rPr>
          <w:rFonts w:eastAsia="Times New Roman" w:cs="Times New Roman"/>
          <w:sz w:val="28"/>
          <w:szCs w:val="28"/>
        </w:rPr>
        <w:t xml:space="preserve"> когда </w:t>
      </w:r>
      <w:r w:rsidR="00BA0CCF" w:rsidRPr="00A574D3">
        <w:rPr>
          <w:rFonts w:eastAsia="Times New Roman" w:cs="Times New Roman"/>
          <w:sz w:val="28"/>
          <w:szCs w:val="28"/>
        </w:rPr>
        <w:t>с</w:t>
      </w:r>
      <w:r w:rsidR="00785929" w:rsidRPr="00A574D3">
        <w:rPr>
          <w:rFonts w:eastAsia="Times New Roman" w:cs="Times New Roman"/>
          <w:sz w:val="28"/>
          <w:szCs w:val="28"/>
        </w:rPr>
        <w:t xml:space="preserve">портсмен включен в </w:t>
      </w:r>
      <w:r w:rsidR="00BA0CCF" w:rsidRPr="00A574D3">
        <w:rPr>
          <w:rFonts w:eastAsia="Times New Roman" w:cs="Times New Roman"/>
          <w:sz w:val="28"/>
          <w:szCs w:val="28"/>
        </w:rPr>
        <w:t>П</w:t>
      </w:r>
      <w:r w:rsidR="00785929" w:rsidRPr="00A574D3">
        <w:rPr>
          <w:rFonts w:eastAsia="Times New Roman" w:cs="Times New Roman"/>
          <w:sz w:val="28"/>
          <w:szCs w:val="28"/>
        </w:rPr>
        <w:t xml:space="preserve">ул </w:t>
      </w:r>
      <w:r w:rsidR="00893E97" w:rsidRPr="00A574D3">
        <w:rPr>
          <w:rFonts w:eastAsia="Times New Roman" w:cs="Times New Roman"/>
          <w:sz w:val="28"/>
          <w:szCs w:val="28"/>
        </w:rPr>
        <w:t>АДА</w:t>
      </w:r>
      <w:r w:rsidR="00785929" w:rsidRPr="00A574D3">
        <w:rPr>
          <w:rFonts w:eastAsia="Times New Roman" w:cs="Times New Roman"/>
          <w:sz w:val="28"/>
          <w:szCs w:val="28"/>
        </w:rPr>
        <w:t xml:space="preserve"> и международной федерации, </w:t>
      </w:r>
      <w:r w:rsidR="00893E97" w:rsidRPr="00A574D3">
        <w:rPr>
          <w:rFonts w:eastAsia="Times New Roman" w:cs="Times New Roman"/>
          <w:sz w:val="28"/>
          <w:szCs w:val="28"/>
        </w:rPr>
        <w:t>АДА</w:t>
      </w:r>
      <w:r w:rsidR="00785929" w:rsidRPr="00A574D3">
        <w:rPr>
          <w:rFonts w:eastAsia="Times New Roman" w:cs="Times New Roman"/>
          <w:sz w:val="28"/>
          <w:szCs w:val="28"/>
        </w:rPr>
        <w:t xml:space="preserve"> и международная федерация должны определить кому </w:t>
      </w:r>
      <w:r w:rsidR="00BA0CCF" w:rsidRPr="00A574D3">
        <w:rPr>
          <w:rFonts w:eastAsia="Times New Roman" w:cs="Times New Roman"/>
          <w:sz w:val="28"/>
          <w:szCs w:val="28"/>
        </w:rPr>
        <w:t>с</w:t>
      </w:r>
      <w:r w:rsidR="00785929" w:rsidRPr="00A574D3">
        <w:rPr>
          <w:rFonts w:eastAsia="Times New Roman" w:cs="Times New Roman"/>
          <w:sz w:val="28"/>
          <w:szCs w:val="28"/>
        </w:rPr>
        <w:t xml:space="preserve">портсмен обязан предоставлять информацию о местонахождении, но </w:t>
      </w:r>
      <w:r w:rsidR="00BA0CCF" w:rsidRPr="00A574D3">
        <w:rPr>
          <w:rFonts w:eastAsia="Times New Roman" w:cs="Times New Roman"/>
          <w:sz w:val="28"/>
          <w:szCs w:val="28"/>
        </w:rPr>
        <w:t>с</w:t>
      </w:r>
      <w:r w:rsidR="00785929" w:rsidRPr="00A574D3">
        <w:rPr>
          <w:rFonts w:eastAsia="Times New Roman" w:cs="Times New Roman"/>
          <w:sz w:val="28"/>
          <w:szCs w:val="28"/>
        </w:rPr>
        <w:t xml:space="preserve">портсмен не должен предоставлять информацию о местонахождении двум организациям одновременно. </w:t>
      </w:r>
      <w:r w:rsidR="00893E97" w:rsidRPr="00A574D3">
        <w:rPr>
          <w:rFonts w:eastAsia="Times New Roman" w:cs="Times New Roman"/>
          <w:sz w:val="28"/>
          <w:szCs w:val="28"/>
        </w:rPr>
        <w:t>АДА</w:t>
      </w:r>
      <w:r w:rsidR="00785929" w:rsidRPr="00A574D3">
        <w:rPr>
          <w:rFonts w:eastAsia="Times New Roman" w:cs="Times New Roman"/>
          <w:sz w:val="28"/>
          <w:szCs w:val="28"/>
        </w:rPr>
        <w:t xml:space="preserve"> должно на постоянной основе проверять критерии включения в </w:t>
      </w:r>
      <w:r w:rsidR="00BA0CCF" w:rsidRPr="00A574D3">
        <w:rPr>
          <w:rFonts w:eastAsia="Times New Roman" w:cs="Times New Roman"/>
          <w:sz w:val="28"/>
          <w:szCs w:val="28"/>
        </w:rPr>
        <w:t>П</w:t>
      </w:r>
      <w:r w:rsidR="00785929" w:rsidRPr="00A574D3">
        <w:rPr>
          <w:rFonts w:eastAsia="Times New Roman" w:cs="Times New Roman"/>
          <w:sz w:val="28"/>
          <w:szCs w:val="28"/>
        </w:rPr>
        <w:t xml:space="preserve">ул и соответствия их </w:t>
      </w:r>
      <w:r w:rsidR="00BA0CCF" w:rsidRPr="00A574D3">
        <w:rPr>
          <w:rFonts w:eastAsia="Times New Roman" w:cs="Times New Roman"/>
          <w:sz w:val="28"/>
          <w:szCs w:val="28"/>
        </w:rPr>
        <w:t>с</w:t>
      </w:r>
      <w:r w:rsidR="00785929" w:rsidRPr="00A574D3">
        <w:rPr>
          <w:rFonts w:eastAsia="Times New Roman" w:cs="Times New Roman"/>
          <w:sz w:val="28"/>
          <w:szCs w:val="28"/>
        </w:rPr>
        <w:t xml:space="preserve">портсменов. Спортсмен должен быть </w:t>
      </w:r>
      <w:r w:rsidR="00EE4A2E" w:rsidRPr="00A574D3">
        <w:rPr>
          <w:rFonts w:eastAsia="Times New Roman" w:cs="Times New Roman"/>
          <w:sz w:val="28"/>
          <w:szCs w:val="28"/>
        </w:rPr>
        <w:t xml:space="preserve">письменно </w:t>
      </w:r>
      <w:r w:rsidR="00785929" w:rsidRPr="00A574D3">
        <w:rPr>
          <w:rFonts w:eastAsia="Times New Roman" w:cs="Times New Roman"/>
          <w:sz w:val="28"/>
          <w:szCs w:val="28"/>
        </w:rPr>
        <w:t xml:space="preserve">уведомлен о включении и исключении из </w:t>
      </w:r>
      <w:r w:rsidR="00BA0CCF" w:rsidRPr="00A574D3">
        <w:rPr>
          <w:rFonts w:eastAsia="Times New Roman" w:cs="Times New Roman"/>
          <w:sz w:val="28"/>
          <w:szCs w:val="28"/>
        </w:rPr>
        <w:t>П</w:t>
      </w:r>
      <w:r w:rsidR="00785929" w:rsidRPr="00A574D3">
        <w:rPr>
          <w:rFonts w:eastAsia="Times New Roman" w:cs="Times New Roman"/>
          <w:sz w:val="28"/>
          <w:szCs w:val="28"/>
        </w:rPr>
        <w:t xml:space="preserve">ула. </w:t>
      </w:r>
    </w:p>
    <w:p w:rsidR="00785929" w:rsidRPr="00A574D3" w:rsidRDefault="00785929" w:rsidP="00391F64">
      <w:pPr>
        <w:spacing w:after="0"/>
        <w:ind w:firstLine="709"/>
        <w:jc w:val="both"/>
        <w:rPr>
          <w:rFonts w:eastAsia="Times New Roman" w:cs="Times New Roman"/>
          <w:sz w:val="28"/>
          <w:szCs w:val="28"/>
        </w:rPr>
      </w:pPr>
      <w:r w:rsidRPr="00A574D3">
        <w:rPr>
          <w:rFonts w:eastAsia="Times New Roman" w:cs="Times New Roman"/>
          <w:sz w:val="28"/>
          <w:szCs w:val="28"/>
        </w:rPr>
        <w:t>5.6.3</w:t>
      </w:r>
      <w:r w:rsidR="00065503" w:rsidRPr="00A574D3">
        <w:rPr>
          <w:rFonts w:eastAsia="Times New Roman" w:cs="Times New Roman"/>
          <w:sz w:val="28"/>
          <w:szCs w:val="28"/>
        </w:rPr>
        <w:t>.</w:t>
      </w:r>
      <w:r w:rsidRPr="00A574D3">
        <w:rPr>
          <w:rFonts w:eastAsia="Times New Roman" w:cs="Times New Roman"/>
          <w:sz w:val="28"/>
          <w:szCs w:val="28"/>
        </w:rPr>
        <w:t xml:space="preserve"> Для целей пункта 2.4 невыполнение </w:t>
      </w:r>
      <w:r w:rsidR="00BA0CCF" w:rsidRPr="00A574D3">
        <w:rPr>
          <w:rFonts w:eastAsia="Times New Roman" w:cs="Times New Roman"/>
          <w:sz w:val="28"/>
          <w:szCs w:val="28"/>
        </w:rPr>
        <w:t>с</w:t>
      </w:r>
      <w:r w:rsidRPr="00A574D3">
        <w:rPr>
          <w:rFonts w:eastAsia="Times New Roman" w:cs="Times New Roman"/>
          <w:sz w:val="28"/>
          <w:szCs w:val="28"/>
        </w:rPr>
        <w:t>портсменом требований Международного стандарта по тест</w:t>
      </w:r>
      <w:r w:rsidR="00F95723" w:rsidRPr="00A574D3">
        <w:rPr>
          <w:rFonts w:eastAsia="Times New Roman" w:cs="Times New Roman"/>
          <w:sz w:val="28"/>
          <w:szCs w:val="28"/>
        </w:rPr>
        <w:t>ированию и расследованиям должно</w:t>
      </w:r>
      <w:r w:rsidRPr="00A574D3">
        <w:rPr>
          <w:rFonts w:eastAsia="Times New Roman" w:cs="Times New Roman"/>
          <w:sz w:val="28"/>
          <w:szCs w:val="28"/>
        </w:rPr>
        <w:t xml:space="preserve"> рассматриваться как </w:t>
      </w:r>
      <w:proofErr w:type="spellStart"/>
      <w:r w:rsidRPr="00A574D3">
        <w:rPr>
          <w:rFonts w:eastAsia="Times New Roman" w:cs="Times New Roman"/>
          <w:sz w:val="28"/>
          <w:szCs w:val="28"/>
        </w:rPr>
        <w:t>непредоставление</w:t>
      </w:r>
      <w:proofErr w:type="spellEnd"/>
      <w:r w:rsidRPr="00A574D3">
        <w:rPr>
          <w:rFonts w:eastAsia="Times New Roman" w:cs="Times New Roman"/>
          <w:sz w:val="28"/>
          <w:szCs w:val="28"/>
        </w:rPr>
        <w:t xml:space="preserve"> информации или пропущенный тест, в случае если соблюдены условия Международного стандарта по тестированию и расследованиям. </w:t>
      </w:r>
    </w:p>
    <w:p w:rsidR="00AD76C7" w:rsidRPr="00A574D3" w:rsidRDefault="00785929" w:rsidP="00391F64">
      <w:pPr>
        <w:spacing w:after="0"/>
        <w:ind w:firstLine="709"/>
        <w:jc w:val="both"/>
        <w:rPr>
          <w:rFonts w:eastAsia="Times New Roman" w:cs="Times New Roman"/>
          <w:sz w:val="28"/>
          <w:szCs w:val="28"/>
        </w:rPr>
      </w:pPr>
      <w:r w:rsidRPr="00A574D3">
        <w:rPr>
          <w:rFonts w:eastAsia="Times New Roman" w:cs="Times New Roman"/>
          <w:sz w:val="28"/>
          <w:szCs w:val="28"/>
        </w:rPr>
        <w:t>5.6.4</w:t>
      </w:r>
      <w:r w:rsidR="00065503" w:rsidRPr="00A574D3">
        <w:rPr>
          <w:rFonts w:eastAsia="Times New Roman" w:cs="Times New Roman"/>
          <w:sz w:val="28"/>
          <w:szCs w:val="28"/>
        </w:rPr>
        <w:t>.</w:t>
      </w:r>
      <w:r w:rsidRPr="00A574D3">
        <w:rPr>
          <w:rFonts w:eastAsia="Times New Roman" w:cs="Times New Roman"/>
          <w:sz w:val="28"/>
          <w:szCs w:val="28"/>
        </w:rPr>
        <w:t xml:space="preserve"> Спортсмен, включенный в </w:t>
      </w:r>
      <w:r w:rsidR="00677C5F" w:rsidRPr="00A574D3">
        <w:rPr>
          <w:rFonts w:eastAsia="Times New Roman" w:cs="Times New Roman"/>
          <w:sz w:val="28"/>
          <w:szCs w:val="28"/>
        </w:rPr>
        <w:t>П</w:t>
      </w:r>
      <w:r w:rsidRPr="00A574D3">
        <w:rPr>
          <w:rFonts w:eastAsia="Times New Roman" w:cs="Times New Roman"/>
          <w:sz w:val="28"/>
          <w:szCs w:val="28"/>
        </w:rPr>
        <w:t xml:space="preserve">ул </w:t>
      </w:r>
      <w:r w:rsidR="00893E97" w:rsidRPr="00A574D3">
        <w:rPr>
          <w:rFonts w:eastAsia="Times New Roman" w:cs="Times New Roman"/>
          <w:sz w:val="28"/>
          <w:szCs w:val="28"/>
        </w:rPr>
        <w:t>АДА</w:t>
      </w:r>
      <w:r w:rsidR="00F95723" w:rsidRPr="00A574D3">
        <w:rPr>
          <w:rFonts w:eastAsia="Times New Roman" w:cs="Times New Roman"/>
          <w:sz w:val="28"/>
          <w:szCs w:val="28"/>
        </w:rPr>
        <w:t>,</w:t>
      </w:r>
      <w:r w:rsidRPr="00A574D3">
        <w:rPr>
          <w:rFonts w:eastAsia="Times New Roman" w:cs="Times New Roman"/>
          <w:sz w:val="28"/>
          <w:szCs w:val="28"/>
        </w:rPr>
        <w:t xml:space="preserve"> должен соответствовать требованиям предоставления информации о местонахождении в соответствии с Приложением 1 Международного стандарта по тестированию и расследованиям до тех пор пока: </w:t>
      </w:r>
    </w:p>
    <w:p w:rsidR="00065503" w:rsidRPr="00A574D3" w:rsidRDefault="00677C5F" w:rsidP="00391F64">
      <w:pPr>
        <w:pStyle w:val="a3"/>
        <w:numPr>
          <w:ilvl w:val="0"/>
          <w:numId w:val="9"/>
        </w:numPr>
        <w:spacing w:after="0"/>
        <w:ind w:left="0" w:firstLine="709"/>
        <w:jc w:val="both"/>
        <w:rPr>
          <w:rFonts w:eastAsia="Times New Roman" w:cs="Times New Roman"/>
          <w:sz w:val="28"/>
          <w:szCs w:val="28"/>
        </w:rPr>
      </w:pPr>
      <w:r w:rsidRPr="00A574D3">
        <w:rPr>
          <w:rFonts w:eastAsia="Times New Roman" w:cs="Times New Roman"/>
          <w:sz w:val="28"/>
          <w:szCs w:val="28"/>
        </w:rPr>
        <w:t>с</w:t>
      </w:r>
      <w:r w:rsidR="00785929" w:rsidRPr="00A574D3">
        <w:rPr>
          <w:rFonts w:eastAsia="Times New Roman" w:cs="Times New Roman"/>
          <w:sz w:val="28"/>
          <w:szCs w:val="28"/>
        </w:rPr>
        <w:t xml:space="preserve">портсмен не уведомит </w:t>
      </w:r>
      <w:r w:rsidR="00893E97" w:rsidRPr="00A574D3">
        <w:rPr>
          <w:rFonts w:eastAsia="Times New Roman" w:cs="Times New Roman"/>
          <w:sz w:val="28"/>
          <w:szCs w:val="28"/>
        </w:rPr>
        <w:t>АДА</w:t>
      </w:r>
      <w:r w:rsidR="00785929" w:rsidRPr="00A574D3">
        <w:rPr>
          <w:rFonts w:eastAsia="Times New Roman" w:cs="Times New Roman"/>
          <w:sz w:val="28"/>
          <w:szCs w:val="28"/>
        </w:rPr>
        <w:t>, что он уходит из спорта;</w:t>
      </w:r>
    </w:p>
    <w:p w:rsidR="00785929" w:rsidRPr="00A574D3" w:rsidRDefault="00893E97" w:rsidP="00391F64">
      <w:pPr>
        <w:pStyle w:val="a3"/>
        <w:numPr>
          <w:ilvl w:val="0"/>
          <w:numId w:val="9"/>
        </w:numPr>
        <w:spacing w:after="0"/>
        <w:ind w:left="0" w:firstLine="709"/>
        <w:jc w:val="both"/>
        <w:rPr>
          <w:rFonts w:eastAsia="Times New Roman" w:cs="Times New Roman"/>
          <w:sz w:val="28"/>
          <w:szCs w:val="28"/>
        </w:rPr>
      </w:pPr>
      <w:r w:rsidRPr="00A574D3">
        <w:rPr>
          <w:rFonts w:eastAsia="Times New Roman" w:cs="Times New Roman"/>
          <w:sz w:val="28"/>
          <w:szCs w:val="28"/>
        </w:rPr>
        <w:t>АДА</w:t>
      </w:r>
      <w:r w:rsidR="00785929" w:rsidRPr="00A574D3">
        <w:rPr>
          <w:rFonts w:eastAsia="Times New Roman" w:cs="Times New Roman"/>
          <w:sz w:val="28"/>
          <w:szCs w:val="28"/>
        </w:rPr>
        <w:t xml:space="preserve"> не уведомит </w:t>
      </w:r>
      <w:r w:rsidR="00BA0CCF" w:rsidRPr="00A574D3">
        <w:rPr>
          <w:rFonts w:eastAsia="Times New Roman" w:cs="Times New Roman"/>
          <w:sz w:val="28"/>
          <w:szCs w:val="28"/>
        </w:rPr>
        <w:t>с</w:t>
      </w:r>
      <w:r w:rsidR="00785929" w:rsidRPr="00A574D3">
        <w:rPr>
          <w:rFonts w:eastAsia="Times New Roman" w:cs="Times New Roman"/>
          <w:sz w:val="28"/>
          <w:szCs w:val="28"/>
        </w:rPr>
        <w:t xml:space="preserve">портсмена, что он более не соответствует критериям включения в пул </w:t>
      </w:r>
      <w:r w:rsidRPr="00A574D3">
        <w:rPr>
          <w:rFonts w:eastAsia="Times New Roman" w:cs="Times New Roman"/>
          <w:sz w:val="28"/>
          <w:szCs w:val="28"/>
        </w:rPr>
        <w:t>АДА</w:t>
      </w:r>
      <w:r w:rsidR="00785929" w:rsidRPr="00A574D3">
        <w:rPr>
          <w:rFonts w:eastAsia="Times New Roman" w:cs="Times New Roman"/>
          <w:sz w:val="28"/>
          <w:szCs w:val="28"/>
        </w:rPr>
        <w:t xml:space="preserve">. </w:t>
      </w:r>
    </w:p>
    <w:p w:rsidR="0019689C" w:rsidRPr="00A574D3" w:rsidRDefault="00785929" w:rsidP="00BA0CCF">
      <w:pPr>
        <w:spacing w:after="0"/>
        <w:ind w:firstLine="709"/>
        <w:jc w:val="both"/>
        <w:rPr>
          <w:rFonts w:eastAsia="Times New Roman" w:cs="Times New Roman"/>
          <w:sz w:val="28"/>
          <w:szCs w:val="28"/>
        </w:rPr>
      </w:pPr>
      <w:r w:rsidRPr="00A574D3">
        <w:rPr>
          <w:rFonts w:eastAsia="Times New Roman" w:cs="Times New Roman"/>
          <w:sz w:val="28"/>
          <w:szCs w:val="28"/>
        </w:rPr>
        <w:t>5.6.5</w:t>
      </w:r>
      <w:r w:rsidR="00065503" w:rsidRPr="00A574D3">
        <w:rPr>
          <w:rFonts w:eastAsia="Times New Roman" w:cs="Times New Roman"/>
          <w:sz w:val="28"/>
          <w:szCs w:val="28"/>
        </w:rPr>
        <w:t>.</w:t>
      </w:r>
      <w:r w:rsidRPr="00A574D3">
        <w:rPr>
          <w:rFonts w:eastAsia="Times New Roman" w:cs="Times New Roman"/>
          <w:sz w:val="28"/>
          <w:szCs w:val="28"/>
        </w:rPr>
        <w:t xml:space="preserve"> К информации о местонахождении, которую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предоставляет в период нахождения в </w:t>
      </w:r>
      <w:r w:rsidR="00BA0CCF" w:rsidRPr="00A574D3">
        <w:rPr>
          <w:rFonts w:eastAsia="Times New Roman" w:cs="Times New Roman"/>
          <w:sz w:val="28"/>
          <w:szCs w:val="28"/>
        </w:rPr>
        <w:t>Пуле</w:t>
      </w:r>
      <w:r w:rsidRPr="00A574D3">
        <w:rPr>
          <w:rFonts w:eastAsia="Times New Roman" w:cs="Times New Roman"/>
          <w:sz w:val="28"/>
          <w:szCs w:val="28"/>
        </w:rPr>
        <w:t xml:space="preserve">, будут иметь доступ </w:t>
      </w:r>
      <w:proofErr w:type="gramStart"/>
      <w:r w:rsidRPr="00A574D3">
        <w:rPr>
          <w:rFonts w:eastAsia="Times New Roman" w:cs="Times New Roman"/>
          <w:sz w:val="28"/>
          <w:szCs w:val="28"/>
        </w:rPr>
        <w:t>через</w:t>
      </w:r>
      <w:proofErr w:type="gramEnd"/>
      <w:r w:rsidRPr="00A574D3">
        <w:rPr>
          <w:rFonts w:eastAsia="Times New Roman" w:cs="Times New Roman"/>
          <w:sz w:val="28"/>
          <w:szCs w:val="28"/>
        </w:rPr>
        <w:t xml:space="preserve"> </w:t>
      </w:r>
      <w:proofErr w:type="gramStart"/>
      <w:r w:rsidRPr="00A574D3">
        <w:rPr>
          <w:rFonts w:eastAsia="Times New Roman" w:cs="Times New Roman"/>
          <w:sz w:val="28"/>
          <w:szCs w:val="28"/>
        </w:rPr>
        <w:t>АДАМС</w:t>
      </w:r>
      <w:proofErr w:type="gramEnd"/>
      <w:r w:rsidRPr="00A574D3">
        <w:rPr>
          <w:rFonts w:eastAsia="Times New Roman" w:cs="Times New Roman"/>
          <w:sz w:val="28"/>
          <w:szCs w:val="28"/>
        </w:rPr>
        <w:t xml:space="preserve"> ВАДА и иные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нтидопинговые организации, обладающие полномочиями проводить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естирование данного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w:t>
      </w:r>
      <w:proofErr w:type="gramStart"/>
      <w:r w:rsidRPr="00A574D3">
        <w:rPr>
          <w:rFonts w:eastAsia="Times New Roman" w:cs="Times New Roman"/>
          <w:sz w:val="28"/>
          <w:szCs w:val="28"/>
        </w:rPr>
        <w:t xml:space="preserve">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w:t>
      </w:r>
      <w:r w:rsidR="00BA0CCF" w:rsidRPr="00A574D3">
        <w:rPr>
          <w:rFonts w:eastAsia="Times New Roman" w:cs="Times New Roman"/>
          <w:sz w:val="28"/>
          <w:szCs w:val="28"/>
        </w:rPr>
        <w:t xml:space="preserve">пункте 5.6 </w:t>
      </w:r>
      <w:r w:rsidRPr="00A574D3">
        <w:rPr>
          <w:rFonts w:eastAsia="Times New Roman" w:cs="Times New Roman"/>
          <w:sz w:val="28"/>
          <w:szCs w:val="28"/>
        </w:rPr>
        <w:t xml:space="preserve"> </w:t>
      </w:r>
      <w:r w:rsidR="00EE4A2E" w:rsidRPr="00A574D3">
        <w:rPr>
          <w:rFonts w:eastAsia="Times New Roman" w:cs="Times New Roman"/>
          <w:sz w:val="28"/>
          <w:szCs w:val="28"/>
        </w:rPr>
        <w:t>Правил</w:t>
      </w:r>
      <w:r w:rsidRPr="00A574D3">
        <w:rPr>
          <w:rFonts w:eastAsia="Times New Roman" w:cs="Times New Roman"/>
          <w:sz w:val="28"/>
          <w:szCs w:val="28"/>
        </w:rPr>
        <w:t xml:space="preserve">, и должна быть уничтожена, в соответствии с Международным стандартом по защите частной жизни и персональных данных, как только она </w:t>
      </w:r>
      <w:r w:rsidR="0019689C" w:rsidRPr="00A574D3">
        <w:rPr>
          <w:rFonts w:eastAsia="Times New Roman" w:cs="Times New Roman"/>
          <w:sz w:val="28"/>
          <w:szCs w:val="28"/>
        </w:rPr>
        <w:t xml:space="preserve">более не может служить указанным целям. </w:t>
      </w:r>
      <w:proofErr w:type="gramEnd"/>
    </w:p>
    <w:p w:rsidR="00565B11" w:rsidRPr="00A574D3" w:rsidRDefault="0016514D" w:rsidP="00B3296E">
      <w:pPr>
        <w:pStyle w:val="2"/>
        <w:ind w:firstLine="709"/>
        <w:rPr>
          <w:sz w:val="28"/>
          <w:szCs w:val="28"/>
        </w:rPr>
      </w:pPr>
      <w:bookmarkStart w:id="46" w:name="_Toc410134472"/>
      <w:r w:rsidRPr="00A574D3">
        <w:rPr>
          <w:sz w:val="28"/>
          <w:szCs w:val="28"/>
        </w:rPr>
        <w:t xml:space="preserve">5.7. Тестирование </w:t>
      </w:r>
      <w:r w:rsidR="00BA0CCF" w:rsidRPr="00A574D3">
        <w:rPr>
          <w:sz w:val="28"/>
          <w:szCs w:val="28"/>
        </w:rPr>
        <w:t>н</w:t>
      </w:r>
      <w:r w:rsidRPr="00A574D3">
        <w:rPr>
          <w:sz w:val="28"/>
          <w:szCs w:val="28"/>
        </w:rPr>
        <w:t>есовершеннолетних</w:t>
      </w:r>
      <w:bookmarkEnd w:id="46"/>
      <w:r w:rsidRPr="00A574D3">
        <w:rPr>
          <w:sz w:val="28"/>
          <w:szCs w:val="28"/>
        </w:rPr>
        <w:t xml:space="preserve"> </w:t>
      </w:r>
    </w:p>
    <w:p w:rsidR="0016514D" w:rsidRPr="00A574D3" w:rsidRDefault="0016514D" w:rsidP="00BA0CCF">
      <w:pPr>
        <w:spacing w:after="0"/>
        <w:ind w:firstLine="709"/>
        <w:jc w:val="both"/>
        <w:rPr>
          <w:rFonts w:cs="Times New Roman"/>
          <w:sz w:val="28"/>
          <w:szCs w:val="28"/>
        </w:rPr>
      </w:pPr>
      <w:r w:rsidRPr="00A574D3">
        <w:rPr>
          <w:rFonts w:cs="Times New Roman"/>
          <w:sz w:val="28"/>
          <w:szCs w:val="28"/>
        </w:rPr>
        <w:t xml:space="preserve">Тестирование </w:t>
      </w:r>
      <w:r w:rsidR="00BA0CCF" w:rsidRPr="00A574D3">
        <w:rPr>
          <w:rFonts w:cs="Times New Roman"/>
          <w:sz w:val="28"/>
          <w:szCs w:val="28"/>
        </w:rPr>
        <w:t>н</w:t>
      </w:r>
      <w:r w:rsidRPr="00A574D3">
        <w:rPr>
          <w:rFonts w:cs="Times New Roman"/>
          <w:sz w:val="28"/>
          <w:szCs w:val="28"/>
        </w:rPr>
        <w:t>есовершеннолетних проводится на общих основаниях с учетом особенностей, установленных в Приложении</w:t>
      </w:r>
      <w:proofErr w:type="gramStart"/>
      <w:r w:rsidRPr="00A574D3">
        <w:rPr>
          <w:rFonts w:cs="Times New Roman"/>
          <w:sz w:val="28"/>
          <w:szCs w:val="28"/>
        </w:rPr>
        <w:t xml:space="preserve"> </w:t>
      </w:r>
      <w:r w:rsidR="00EE4A2E" w:rsidRPr="00A574D3">
        <w:rPr>
          <w:rFonts w:cs="Times New Roman"/>
          <w:sz w:val="28"/>
          <w:szCs w:val="28"/>
        </w:rPr>
        <w:t>С</w:t>
      </w:r>
      <w:proofErr w:type="gramEnd"/>
      <w:r w:rsidR="00EE4A2E" w:rsidRPr="00A574D3">
        <w:rPr>
          <w:rFonts w:cs="Times New Roman"/>
          <w:sz w:val="28"/>
          <w:szCs w:val="28"/>
        </w:rPr>
        <w:t xml:space="preserve"> </w:t>
      </w:r>
      <w:r w:rsidRPr="00A574D3">
        <w:rPr>
          <w:rFonts w:cs="Times New Roman"/>
          <w:sz w:val="28"/>
          <w:szCs w:val="28"/>
        </w:rPr>
        <w:t xml:space="preserve">Международного стандарта по тестированию и </w:t>
      </w:r>
      <w:r w:rsidRPr="00A574D3">
        <w:rPr>
          <w:rFonts w:eastAsia="Times New Roman" w:cs="Times New Roman"/>
          <w:sz w:val="28"/>
          <w:szCs w:val="28"/>
        </w:rPr>
        <w:t>расследованиям</w:t>
      </w:r>
      <w:r w:rsidRPr="00A574D3">
        <w:rPr>
          <w:rFonts w:cs="Times New Roman"/>
          <w:sz w:val="28"/>
          <w:szCs w:val="28"/>
        </w:rPr>
        <w:t xml:space="preserve">. Согласие родителей и законных представителей </w:t>
      </w:r>
      <w:r w:rsidR="00BA0CCF" w:rsidRPr="00A574D3">
        <w:rPr>
          <w:rFonts w:cs="Times New Roman"/>
          <w:sz w:val="28"/>
          <w:szCs w:val="28"/>
        </w:rPr>
        <w:t>н</w:t>
      </w:r>
      <w:r w:rsidRPr="00A574D3">
        <w:rPr>
          <w:rFonts w:cs="Times New Roman"/>
          <w:sz w:val="28"/>
          <w:szCs w:val="28"/>
        </w:rPr>
        <w:t xml:space="preserve">есовершеннолетнего на </w:t>
      </w:r>
      <w:r w:rsidR="00BA0CCF" w:rsidRPr="00A574D3">
        <w:rPr>
          <w:rFonts w:cs="Times New Roman"/>
          <w:sz w:val="28"/>
          <w:szCs w:val="28"/>
        </w:rPr>
        <w:t>д</w:t>
      </w:r>
      <w:r w:rsidRPr="00A574D3">
        <w:rPr>
          <w:rFonts w:cs="Times New Roman"/>
          <w:sz w:val="28"/>
          <w:szCs w:val="28"/>
        </w:rPr>
        <w:t xml:space="preserve">опинг-контроль считается полученным в силу их согласия на участие </w:t>
      </w:r>
      <w:r w:rsidR="00BA0CCF" w:rsidRPr="00A574D3">
        <w:rPr>
          <w:rFonts w:cs="Times New Roman"/>
          <w:sz w:val="28"/>
          <w:szCs w:val="28"/>
        </w:rPr>
        <w:t>н</w:t>
      </w:r>
      <w:r w:rsidRPr="00A574D3">
        <w:rPr>
          <w:rFonts w:cs="Times New Roman"/>
          <w:sz w:val="28"/>
          <w:szCs w:val="28"/>
        </w:rPr>
        <w:t xml:space="preserve">есовершеннолетнего </w:t>
      </w:r>
      <w:r w:rsidR="00565B11" w:rsidRPr="00A574D3">
        <w:rPr>
          <w:rFonts w:cs="Times New Roman"/>
          <w:sz w:val="28"/>
          <w:szCs w:val="28"/>
        </w:rPr>
        <w:t xml:space="preserve">в спорте. </w:t>
      </w:r>
      <w:r w:rsidRPr="00A574D3">
        <w:rPr>
          <w:rFonts w:cs="Times New Roman"/>
          <w:sz w:val="28"/>
          <w:szCs w:val="28"/>
        </w:rPr>
        <w:t xml:space="preserve"> </w:t>
      </w:r>
    </w:p>
    <w:p w:rsidR="0019689C" w:rsidRPr="00A574D3" w:rsidRDefault="0019689C" w:rsidP="00355728">
      <w:pPr>
        <w:pStyle w:val="2"/>
        <w:ind w:firstLine="709"/>
        <w:jc w:val="both"/>
        <w:rPr>
          <w:sz w:val="28"/>
          <w:szCs w:val="28"/>
        </w:rPr>
      </w:pPr>
      <w:bookmarkStart w:id="47" w:name="_Toc410134473"/>
      <w:r w:rsidRPr="00A574D3">
        <w:rPr>
          <w:sz w:val="28"/>
          <w:szCs w:val="28"/>
        </w:rPr>
        <w:t>5.</w:t>
      </w:r>
      <w:r w:rsidR="0016514D" w:rsidRPr="00A574D3">
        <w:rPr>
          <w:sz w:val="28"/>
          <w:szCs w:val="28"/>
        </w:rPr>
        <w:t>8</w:t>
      </w:r>
      <w:r w:rsidRPr="00A574D3">
        <w:rPr>
          <w:sz w:val="28"/>
          <w:szCs w:val="28"/>
        </w:rPr>
        <w:t xml:space="preserve">. Возвращение ушедших из спорта </w:t>
      </w:r>
      <w:r w:rsidR="00BA0CCF" w:rsidRPr="00A574D3">
        <w:rPr>
          <w:sz w:val="28"/>
          <w:szCs w:val="28"/>
        </w:rPr>
        <w:t>с</w:t>
      </w:r>
      <w:r w:rsidRPr="00A574D3">
        <w:rPr>
          <w:sz w:val="28"/>
          <w:szCs w:val="28"/>
        </w:rPr>
        <w:t xml:space="preserve">портсменов к участию в </w:t>
      </w:r>
      <w:r w:rsidR="00BA0CCF" w:rsidRPr="00A574D3">
        <w:rPr>
          <w:sz w:val="28"/>
          <w:szCs w:val="28"/>
        </w:rPr>
        <w:t>спортивных с</w:t>
      </w:r>
      <w:r w:rsidRPr="00A574D3">
        <w:rPr>
          <w:sz w:val="28"/>
          <w:szCs w:val="28"/>
        </w:rPr>
        <w:t>оревнованиях</w:t>
      </w:r>
      <w:bookmarkEnd w:id="47"/>
    </w:p>
    <w:p w:rsidR="0019689C" w:rsidRPr="00A574D3" w:rsidRDefault="0019689C" w:rsidP="00391F64">
      <w:pPr>
        <w:spacing w:after="0"/>
        <w:ind w:firstLine="709"/>
        <w:jc w:val="both"/>
        <w:rPr>
          <w:rFonts w:eastAsia="Times New Roman" w:cs="Times New Roman"/>
          <w:sz w:val="28"/>
          <w:szCs w:val="28"/>
        </w:rPr>
      </w:pPr>
      <w:r w:rsidRPr="00A574D3">
        <w:rPr>
          <w:rFonts w:eastAsia="Times New Roman" w:cs="Times New Roman"/>
          <w:sz w:val="28"/>
          <w:szCs w:val="28"/>
        </w:rPr>
        <w:t>5.</w:t>
      </w:r>
      <w:r w:rsidR="0016514D" w:rsidRPr="00A574D3">
        <w:rPr>
          <w:rFonts w:eastAsia="Times New Roman" w:cs="Times New Roman"/>
          <w:sz w:val="28"/>
          <w:szCs w:val="28"/>
        </w:rPr>
        <w:t>8</w:t>
      </w:r>
      <w:r w:rsidRPr="00A574D3">
        <w:rPr>
          <w:rFonts w:eastAsia="Times New Roman" w:cs="Times New Roman"/>
          <w:sz w:val="28"/>
          <w:szCs w:val="28"/>
        </w:rPr>
        <w:t xml:space="preserve">.1. </w:t>
      </w:r>
      <w:proofErr w:type="gramStart"/>
      <w:r w:rsidRPr="00A574D3">
        <w:rPr>
          <w:rFonts w:eastAsia="Times New Roman" w:cs="Times New Roman"/>
          <w:sz w:val="28"/>
          <w:szCs w:val="28"/>
        </w:rPr>
        <w:t xml:space="preserve">Если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входящий в </w:t>
      </w:r>
      <w:r w:rsidR="00BA0CCF" w:rsidRPr="00A574D3">
        <w:rPr>
          <w:rFonts w:eastAsia="Times New Roman" w:cs="Times New Roman"/>
          <w:sz w:val="28"/>
          <w:szCs w:val="28"/>
        </w:rPr>
        <w:t>П</w:t>
      </w:r>
      <w:r w:rsidRPr="00A574D3">
        <w:rPr>
          <w:rFonts w:eastAsia="Times New Roman" w:cs="Times New Roman"/>
          <w:sz w:val="28"/>
          <w:szCs w:val="28"/>
        </w:rPr>
        <w:t xml:space="preserve">ул </w:t>
      </w:r>
      <w:r w:rsidR="00893E97" w:rsidRPr="00A574D3">
        <w:rPr>
          <w:rFonts w:eastAsia="Times New Roman" w:cs="Times New Roman"/>
          <w:sz w:val="28"/>
          <w:szCs w:val="28"/>
        </w:rPr>
        <w:t>АДА</w:t>
      </w:r>
      <w:r w:rsidR="009F18AF" w:rsidRPr="00A574D3">
        <w:rPr>
          <w:rFonts w:eastAsia="Times New Roman" w:cs="Times New Roman"/>
          <w:sz w:val="28"/>
          <w:szCs w:val="28"/>
        </w:rPr>
        <w:t xml:space="preserve"> и (или) международной федерации</w:t>
      </w:r>
      <w:r w:rsidRPr="00A574D3">
        <w:rPr>
          <w:rFonts w:eastAsia="Times New Roman" w:cs="Times New Roman"/>
          <w:sz w:val="28"/>
          <w:szCs w:val="28"/>
        </w:rPr>
        <w:t xml:space="preserve">, уходит из спорта, но впоследствии выражает намерение вернуться к полноценному участию в спорте, то такой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не вправе принимать участие в </w:t>
      </w:r>
      <w:r w:rsidR="00BA0CCF" w:rsidRPr="00A574D3">
        <w:rPr>
          <w:rFonts w:eastAsia="Times New Roman" w:cs="Times New Roman"/>
          <w:sz w:val="28"/>
          <w:szCs w:val="28"/>
        </w:rPr>
        <w:t>спортивных с</w:t>
      </w:r>
      <w:r w:rsidRPr="00A574D3">
        <w:rPr>
          <w:rFonts w:eastAsia="Times New Roman" w:cs="Times New Roman"/>
          <w:sz w:val="28"/>
          <w:szCs w:val="28"/>
        </w:rPr>
        <w:t xml:space="preserve">оревнованиях в рамках </w:t>
      </w:r>
      <w:r w:rsidR="00BA0CCF" w:rsidRPr="00A574D3">
        <w:rPr>
          <w:rFonts w:eastAsia="Times New Roman" w:cs="Times New Roman"/>
          <w:sz w:val="28"/>
          <w:szCs w:val="28"/>
        </w:rPr>
        <w:t>м</w:t>
      </w:r>
      <w:r w:rsidRPr="00A574D3">
        <w:rPr>
          <w:rFonts w:eastAsia="Times New Roman" w:cs="Times New Roman"/>
          <w:sz w:val="28"/>
          <w:szCs w:val="28"/>
        </w:rPr>
        <w:t xml:space="preserve">еждународных спортивных мероприятий или </w:t>
      </w:r>
      <w:r w:rsidR="00BA0CCF" w:rsidRPr="00A574D3">
        <w:rPr>
          <w:rFonts w:eastAsia="Times New Roman" w:cs="Times New Roman"/>
          <w:sz w:val="28"/>
          <w:szCs w:val="28"/>
        </w:rPr>
        <w:t>н</w:t>
      </w:r>
      <w:r w:rsidRPr="00A574D3">
        <w:rPr>
          <w:rFonts w:eastAsia="Times New Roman" w:cs="Times New Roman"/>
          <w:sz w:val="28"/>
          <w:szCs w:val="28"/>
        </w:rPr>
        <w:t xml:space="preserve">ациональных спортивных мероприятий, если он не обеспечит свою доступность для </w:t>
      </w:r>
      <w:r w:rsidR="00BA0CCF" w:rsidRPr="00A574D3">
        <w:rPr>
          <w:rFonts w:eastAsia="Times New Roman" w:cs="Times New Roman"/>
          <w:sz w:val="28"/>
          <w:szCs w:val="28"/>
        </w:rPr>
        <w:t>т</w:t>
      </w:r>
      <w:r w:rsidRPr="00A574D3">
        <w:rPr>
          <w:rFonts w:eastAsia="Times New Roman" w:cs="Times New Roman"/>
          <w:sz w:val="28"/>
          <w:szCs w:val="28"/>
        </w:rPr>
        <w:t>естирования, за шесть месяцев направив письменное предварительное уведомление о своем намерении</w:t>
      </w:r>
      <w:proofErr w:type="gramEnd"/>
      <w:r w:rsidRPr="00A574D3">
        <w:rPr>
          <w:rFonts w:eastAsia="Times New Roman" w:cs="Times New Roman"/>
          <w:sz w:val="28"/>
          <w:szCs w:val="28"/>
        </w:rPr>
        <w:t xml:space="preserve"> вернуться в спорт </w:t>
      </w:r>
      <w:proofErr w:type="gramStart"/>
      <w:r w:rsidRPr="00A574D3">
        <w:rPr>
          <w:rFonts w:eastAsia="Times New Roman" w:cs="Times New Roman"/>
          <w:sz w:val="28"/>
          <w:szCs w:val="28"/>
        </w:rPr>
        <w:t>в</w:t>
      </w:r>
      <w:proofErr w:type="gramEnd"/>
      <w:r w:rsidRPr="00A574D3">
        <w:rPr>
          <w:rFonts w:eastAsia="Times New Roman" w:cs="Times New Roman"/>
          <w:sz w:val="28"/>
          <w:szCs w:val="28"/>
        </w:rPr>
        <w:t xml:space="preserve"> </w:t>
      </w:r>
      <w:proofErr w:type="gramStart"/>
      <w:r w:rsidR="00893E97" w:rsidRPr="00A574D3">
        <w:rPr>
          <w:rFonts w:eastAsia="Times New Roman" w:cs="Times New Roman"/>
          <w:sz w:val="28"/>
          <w:szCs w:val="28"/>
        </w:rPr>
        <w:t>АДА</w:t>
      </w:r>
      <w:proofErr w:type="gramEnd"/>
      <w:r w:rsidR="009F18AF" w:rsidRPr="00A574D3">
        <w:rPr>
          <w:rFonts w:eastAsia="Times New Roman" w:cs="Times New Roman"/>
          <w:sz w:val="28"/>
          <w:szCs w:val="28"/>
        </w:rPr>
        <w:t xml:space="preserve"> и (или) международную федерацию</w:t>
      </w:r>
      <w:r w:rsidRPr="00A574D3">
        <w:rPr>
          <w:rFonts w:eastAsia="Times New Roman" w:cs="Times New Roman"/>
          <w:sz w:val="28"/>
          <w:szCs w:val="28"/>
        </w:rPr>
        <w:t xml:space="preserve">, включая предоставление информации о местонахождении по требованию </w:t>
      </w:r>
      <w:r w:rsidR="00893E97" w:rsidRPr="00A574D3">
        <w:rPr>
          <w:rFonts w:eastAsia="Times New Roman" w:cs="Times New Roman"/>
          <w:sz w:val="28"/>
          <w:szCs w:val="28"/>
        </w:rPr>
        <w:t>АДА</w:t>
      </w:r>
      <w:r w:rsidR="009F18AF" w:rsidRPr="00A574D3">
        <w:rPr>
          <w:rFonts w:eastAsia="Times New Roman" w:cs="Times New Roman"/>
          <w:sz w:val="28"/>
          <w:szCs w:val="28"/>
        </w:rPr>
        <w:t xml:space="preserve"> и (или) международной федерации</w:t>
      </w:r>
      <w:r w:rsidRPr="00A574D3">
        <w:rPr>
          <w:rFonts w:eastAsia="Times New Roman" w:cs="Times New Roman"/>
          <w:sz w:val="28"/>
          <w:szCs w:val="28"/>
        </w:rPr>
        <w:t>. ВАДА, с учетом мнения соответствующ</w:t>
      </w:r>
      <w:r w:rsidR="00AD76C7" w:rsidRPr="00A574D3">
        <w:rPr>
          <w:rFonts w:eastAsia="Times New Roman" w:cs="Times New Roman"/>
          <w:sz w:val="28"/>
          <w:szCs w:val="28"/>
        </w:rPr>
        <w:t>ей</w:t>
      </w:r>
      <w:r w:rsidRPr="00A574D3">
        <w:rPr>
          <w:rFonts w:eastAsia="Times New Roman" w:cs="Times New Roman"/>
          <w:sz w:val="28"/>
          <w:szCs w:val="28"/>
        </w:rPr>
        <w:t xml:space="preserve"> </w:t>
      </w:r>
      <w:r w:rsidR="00F95723" w:rsidRPr="00A574D3">
        <w:rPr>
          <w:rFonts w:eastAsia="Times New Roman" w:cs="Times New Roman"/>
          <w:sz w:val="28"/>
          <w:szCs w:val="28"/>
        </w:rPr>
        <w:t>м</w:t>
      </w:r>
      <w:r w:rsidRPr="00A574D3">
        <w:rPr>
          <w:rFonts w:eastAsia="Times New Roman" w:cs="Times New Roman"/>
          <w:sz w:val="28"/>
          <w:szCs w:val="28"/>
        </w:rPr>
        <w:t xml:space="preserve">еждународной федерации и </w:t>
      </w:r>
      <w:r w:rsidR="00893E97" w:rsidRPr="00A574D3">
        <w:rPr>
          <w:rFonts w:eastAsia="Times New Roman" w:cs="Times New Roman"/>
          <w:sz w:val="28"/>
          <w:szCs w:val="28"/>
        </w:rPr>
        <w:t>АДА</w:t>
      </w:r>
      <w:r w:rsidRPr="00A574D3">
        <w:rPr>
          <w:rFonts w:eastAsia="Times New Roman" w:cs="Times New Roman"/>
          <w:sz w:val="28"/>
          <w:szCs w:val="28"/>
        </w:rPr>
        <w:t xml:space="preserve">,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A574D3">
        <w:rPr>
          <w:rFonts w:eastAsia="Times New Roman" w:cs="Times New Roman"/>
          <w:sz w:val="28"/>
          <w:szCs w:val="28"/>
        </w:rPr>
        <w:t>случаях</w:t>
      </w:r>
      <w:proofErr w:type="gramEnd"/>
      <w:r w:rsidRPr="00A574D3">
        <w:rPr>
          <w:rFonts w:eastAsia="Times New Roman" w:cs="Times New Roman"/>
          <w:sz w:val="28"/>
          <w:szCs w:val="28"/>
        </w:rPr>
        <w:t xml:space="preserve"> когда строгое применение данного правила было бы очевидно несправедливым по отношению к </w:t>
      </w:r>
      <w:r w:rsidR="00BA0CCF" w:rsidRPr="00A574D3">
        <w:rPr>
          <w:rFonts w:eastAsia="Times New Roman" w:cs="Times New Roman"/>
          <w:sz w:val="28"/>
          <w:szCs w:val="28"/>
        </w:rPr>
        <w:t>с</w:t>
      </w:r>
      <w:r w:rsidRPr="00A574D3">
        <w:rPr>
          <w:rFonts w:eastAsia="Times New Roman" w:cs="Times New Roman"/>
          <w:sz w:val="28"/>
          <w:szCs w:val="28"/>
        </w:rPr>
        <w:t>портсмену. На такое решение ВАДА может быть подана апелляция в соответствии с</w:t>
      </w:r>
      <w:r w:rsidR="00F95723" w:rsidRPr="00A574D3">
        <w:rPr>
          <w:rFonts w:eastAsia="Times New Roman" w:cs="Times New Roman"/>
          <w:sz w:val="28"/>
          <w:szCs w:val="28"/>
        </w:rPr>
        <w:t xml:space="preserve"> главой </w:t>
      </w:r>
      <w:r w:rsidR="00F95723" w:rsidRPr="00A574D3">
        <w:rPr>
          <w:rFonts w:eastAsia="Times New Roman" w:cs="Times New Roman"/>
          <w:sz w:val="28"/>
          <w:szCs w:val="28"/>
          <w:lang w:val="en-US"/>
        </w:rPr>
        <w:t>XIII</w:t>
      </w:r>
      <w:r w:rsidRPr="00A574D3">
        <w:rPr>
          <w:rFonts w:eastAsia="Times New Roman" w:cs="Times New Roman"/>
          <w:sz w:val="28"/>
          <w:szCs w:val="28"/>
        </w:rPr>
        <w:t>. Все соревновательные результаты, полученные в нарушение данного пункта, должны быть аннулированы.</w:t>
      </w:r>
    </w:p>
    <w:p w:rsidR="00974624" w:rsidRPr="00A574D3" w:rsidRDefault="0019689C" w:rsidP="00391F64">
      <w:pPr>
        <w:spacing w:after="0"/>
        <w:ind w:firstLine="709"/>
        <w:jc w:val="both"/>
        <w:rPr>
          <w:rFonts w:eastAsia="Times New Roman" w:cs="Times New Roman"/>
          <w:sz w:val="28"/>
          <w:szCs w:val="28"/>
        </w:rPr>
      </w:pPr>
      <w:r w:rsidRPr="00A574D3">
        <w:rPr>
          <w:rFonts w:eastAsia="Times New Roman" w:cs="Times New Roman"/>
          <w:sz w:val="28"/>
          <w:szCs w:val="28"/>
        </w:rPr>
        <w:t>5.</w:t>
      </w:r>
      <w:r w:rsidR="0016514D" w:rsidRPr="00A574D3">
        <w:rPr>
          <w:rFonts w:eastAsia="Times New Roman" w:cs="Times New Roman"/>
          <w:sz w:val="28"/>
          <w:szCs w:val="28"/>
        </w:rPr>
        <w:t>8</w:t>
      </w:r>
      <w:r w:rsidRPr="00A574D3">
        <w:rPr>
          <w:rFonts w:eastAsia="Times New Roman" w:cs="Times New Roman"/>
          <w:sz w:val="28"/>
          <w:szCs w:val="28"/>
        </w:rPr>
        <w:t xml:space="preserve">.2. </w:t>
      </w:r>
      <w:proofErr w:type="gramStart"/>
      <w:r w:rsidRPr="00A574D3">
        <w:rPr>
          <w:rFonts w:eastAsia="Times New Roman" w:cs="Times New Roman"/>
          <w:sz w:val="28"/>
          <w:szCs w:val="28"/>
        </w:rPr>
        <w:t xml:space="preserve">Если к </w:t>
      </w:r>
      <w:r w:rsidR="00BA0CCF" w:rsidRPr="00A574D3">
        <w:rPr>
          <w:rFonts w:eastAsia="Times New Roman" w:cs="Times New Roman"/>
          <w:sz w:val="28"/>
          <w:szCs w:val="28"/>
        </w:rPr>
        <w:t>с</w:t>
      </w:r>
      <w:r w:rsidRPr="00A574D3">
        <w:rPr>
          <w:rFonts w:eastAsia="Times New Roman" w:cs="Times New Roman"/>
          <w:sz w:val="28"/>
          <w:szCs w:val="28"/>
        </w:rPr>
        <w:t xml:space="preserve">портсмену применена или должна быть применена санкция в виде </w:t>
      </w:r>
      <w:r w:rsidR="00BA0CCF" w:rsidRPr="00A574D3">
        <w:rPr>
          <w:rFonts w:eastAsia="Times New Roman" w:cs="Times New Roman"/>
          <w:sz w:val="28"/>
          <w:szCs w:val="28"/>
        </w:rPr>
        <w:t>д</w:t>
      </w:r>
      <w:r w:rsidRPr="00A574D3">
        <w:rPr>
          <w:rFonts w:eastAsia="Times New Roman" w:cs="Times New Roman"/>
          <w:sz w:val="28"/>
          <w:szCs w:val="28"/>
        </w:rPr>
        <w:t xml:space="preserve">исквалификации, 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уходит из спорта до завершения срока </w:t>
      </w:r>
      <w:r w:rsidR="00BA0CCF" w:rsidRPr="00A574D3">
        <w:rPr>
          <w:rFonts w:eastAsia="Times New Roman" w:cs="Times New Roman"/>
          <w:sz w:val="28"/>
          <w:szCs w:val="28"/>
        </w:rPr>
        <w:t>д</w:t>
      </w:r>
      <w:r w:rsidRPr="00A574D3">
        <w:rPr>
          <w:rFonts w:eastAsia="Times New Roman" w:cs="Times New Roman"/>
          <w:sz w:val="28"/>
          <w:szCs w:val="28"/>
        </w:rPr>
        <w:t xml:space="preserve">исквалификации, но впоследствии выражает намерение вернуться к полноценному участию в спорте, то такой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не вправе принимать участие в </w:t>
      </w:r>
      <w:r w:rsidR="00BA0CCF" w:rsidRPr="00A574D3">
        <w:rPr>
          <w:rFonts w:eastAsia="Times New Roman" w:cs="Times New Roman"/>
          <w:sz w:val="28"/>
          <w:szCs w:val="28"/>
        </w:rPr>
        <w:t>спортивных с</w:t>
      </w:r>
      <w:r w:rsidRPr="00A574D3">
        <w:rPr>
          <w:rFonts w:eastAsia="Times New Roman" w:cs="Times New Roman"/>
          <w:sz w:val="28"/>
          <w:szCs w:val="28"/>
        </w:rPr>
        <w:t xml:space="preserve">оревнованиях в рамках </w:t>
      </w:r>
      <w:r w:rsidR="00BA0CCF" w:rsidRPr="00A574D3">
        <w:rPr>
          <w:rFonts w:eastAsia="Times New Roman" w:cs="Times New Roman"/>
          <w:sz w:val="28"/>
          <w:szCs w:val="28"/>
        </w:rPr>
        <w:t>м</w:t>
      </w:r>
      <w:r w:rsidRPr="00A574D3">
        <w:rPr>
          <w:rFonts w:eastAsia="Times New Roman" w:cs="Times New Roman"/>
          <w:sz w:val="28"/>
          <w:szCs w:val="28"/>
        </w:rPr>
        <w:t xml:space="preserve">еждународных спортивных мероприятий или </w:t>
      </w:r>
      <w:r w:rsidR="00BA0CCF" w:rsidRPr="00A574D3">
        <w:rPr>
          <w:rFonts w:eastAsia="Times New Roman" w:cs="Times New Roman"/>
          <w:sz w:val="28"/>
          <w:szCs w:val="28"/>
        </w:rPr>
        <w:t>н</w:t>
      </w:r>
      <w:r w:rsidRPr="00A574D3">
        <w:rPr>
          <w:rFonts w:eastAsia="Times New Roman" w:cs="Times New Roman"/>
          <w:sz w:val="28"/>
          <w:szCs w:val="28"/>
        </w:rPr>
        <w:t xml:space="preserve">ациональных спортивных мероприятий, если он или она не обеспечит свою доступность для </w:t>
      </w:r>
      <w:r w:rsidR="00BA0CCF" w:rsidRPr="00A574D3">
        <w:rPr>
          <w:rFonts w:eastAsia="Times New Roman" w:cs="Times New Roman"/>
          <w:sz w:val="28"/>
          <w:szCs w:val="28"/>
        </w:rPr>
        <w:t>т</w:t>
      </w:r>
      <w:r w:rsidRPr="00A574D3">
        <w:rPr>
          <w:rFonts w:eastAsia="Times New Roman" w:cs="Times New Roman"/>
          <w:sz w:val="28"/>
          <w:szCs w:val="28"/>
        </w:rPr>
        <w:t>естирования</w:t>
      </w:r>
      <w:proofErr w:type="gramEnd"/>
      <w:r w:rsidRPr="00A574D3">
        <w:rPr>
          <w:rFonts w:eastAsia="Times New Roman" w:cs="Times New Roman"/>
          <w:sz w:val="28"/>
          <w:szCs w:val="28"/>
        </w:rPr>
        <w:t xml:space="preserve">, за шесть месяцев направив письменное предварительное уведомление о своем намерении вернуться в спорт (либо за период времени, соответствующий сроку </w:t>
      </w:r>
      <w:r w:rsidR="00BA0CCF" w:rsidRPr="00A574D3">
        <w:rPr>
          <w:rFonts w:eastAsia="Times New Roman" w:cs="Times New Roman"/>
          <w:sz w:val="28"/>
          <w:szCs w:val="28"/>
        </w:rPr>
        <w:t>д</w:t>
      </w:r>
      <w:r w:rsidRPr="00A574D3">
        <w:rPr>
          <w:rFonts w:eastAsia="Times New Roman" w:cs="Times New Roman"/>
          <w:sz w:val="28"/>
          <w:szCs w:val="28"/>
        </w:rPr>
        <w:t xml:space="preserve">исквалификации, не отбытому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портсменом с даты ухода из спорта, если данный срок составлял более шести месяцев) </w:t>
      </w:r>
      <w:proofErr w:type="gramStart"/>
      <w:r w:rsidRPr="00A574D3">
        <w:rPr>
          <w:rFonts w:eastAsia="Times New Roman" w:cs="Times New Roman"/>
          <w:sz w:val="28"/>
          <w:szCs w:val="28"/>
        </w:rPr>
        <w:t>в</w:t>
      </w:r>
      <w:proofErr w:type="gramEnd"/>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w:t>
      </w:r>
    </w:p>
    <w:p w:rsidR="00974624" w:rsidRPr="00A574D3" w:rsidRDefault="00DF134F" w:rsidP="00B3296E">
      <w:pPr>
        <w:pStyle w:val="2"/>
        <w:ind w:firstLine="709"/>
        <w:rPr>
          <w:sz w:val="28"/>
          <w:szCs w:val="28"/>
        </w:rPr>
      </w:pPr>
      <w:bookmarkStart w:id="48" w:name="_Toc410134474"/>
      <w:r w:rsidRPr="00A574D3">
        <w:rPr>
          <w:sz w:val="28"/>
          <w:szCs w:val="28"/>
        </w:rPr>
        <w:t>5</w:t>
      </w:r>
      <w:r w:rsidR="00974624" w:rsidRPr="00A574D3">
        <w:rPr>
          <w:sz w:val="28"/>
          <w:szCs w:val="28"/>
        </w:rPr>
        <w:t>.9. Уведомления</w:t>
      </w:r>
      <w:bookmarkEnd w:id="48"/>
    </w:p>
    <w:p w:rsidR="00974624" w:rsidRPr="00A574D3" w:rsidRDefault="00974624"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5.9.1. Спортсмены, состоящие в </w:t>
      </w:r>
      <w:r w:rsidR="00BA0CCF" w:rsidRPr="00A574D3">
        <w:rPr>
          <w:rFonts w:eastAsia="Times New Roman" w:cs="Times New Roman"/>
          <w:sz w:val="28"/>
          <w:szCs w:val="28"/>
        </w:rPr>
        <w:t>П</w:t>
      </w:r>
      <w:r w:rsidRPr="00A574D3">
        <w:rPr>
          <w:rFonts w:eastAsia="Times New Roman" w:cs="Times New Roman"/>
          <w:sz w:val="28"/>
          <w:szCs w:val="28"/>
        </w:rPr>
        <w:t xml:space="preserve">уле </w:t>
      </w:r>
      <w:r w:rsidR="00893E97" w:rsidRPr="00A574D3">
        <w:rPr>
          <w:rFonts w:eastAsia="Times New Roman" w:cs="Times New Roman"/>
          <w:sz w:val="28"/>
          <w:szCs w:val="28"/>
        </w:rPr>
        <w:t>АДА</w:t>
      </w:r>
      <w:r w:rsidRPr="00A574D3">
        <w:rPr>
          <w:rFonts w:eastAsia="Times New Roman" w:cs="Times New Roman"/>
          <w:sz w:val="28"/>
          <w:szCs w:val="28"/>
        </w:rPr>
        <w:t xml:space="preserve">,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w:t>
      </w:r>
      <w:proofErr w:type="gramStart"/>
      <w:r w:rsidRPr="00A574D3">
        <w:rPr>
          <w:rFonts w:eastAsia="Times New Roman" w:cs="Times New Roman"/>
          <w:sz w:val="28"/>
          <w:szCs w:val="28"/>
        </w:rPr>
        <w:t>в</w:t>
      </w:r>
      <w:proofErr w:type="gramEnd"/>
      <w:r w:rsidRPr="00A574D3">
        <w:rPr>
          <w:rFonts w:eastAsia="Times New Roman" w:cs="Times New Roman"/>
          <w:sz w:val="28"/>
          <w:szCs w:val="28"/>
        </w:rPr>
        <w:t xml:space="preserve"> АДАМС. </w:t>
      </w:r>
    </w:p>
    <w:p w:rsidR="00974624" w:rsidRPr="00A574D3" w:rsidRDefault="00974624"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5.9.2. </w:t>
      </w:r>
      <w:r w:rsidR="003B0658" w:rsidRPr="00A574D3">
        <w:rPr>
          <w:rFonts w:eastAsia="Times New Roman" w:cs="Times New Roman"/>
          <w:sz w:val="28"/>
          <w:szCs w:val="28"/>
        </w:rPr>
        <w:t xml:space="preserve">Спортсмен или </w:t>
      </w:r>
      <w:r w:rsidR="00BA0CCF" w:rsidRPr="00A574D3">
        <w:rPr>
          <w:rFonts w:eastAsia="Times New Roman" w:cs="Times New Roman"/>
          <w:sz w:val="28"/>
          <w:szCs w:val="28"/>
        </w:rPr>
        <w:t>персонал спортсмена</w:t>
      </w:r>
      <w:r w:rsidR="003B0658" w:rsidRPr="00A574D3">
        <w:rPr>
          <w:rFonts w:eastAsia="Times New Roman" w:cs="Times New Roman"/>
          <w:sz w:val="28"/>
          <w:szCs w:val="28"/>
        </w:rPr>
        <w:t xml:space="preserve"> всегда</w:t>
      </w:r>
      <w:r w:rsidR="000B684F" w:rsidRPr="00A574D3">
        <w:rPr>
          <w:rFonts w:eastAsia="Times New Roman" w:cs="Times New Roman"/>
          <w:sz w:val="28"/>
          <w:szCs w:val="28"/>
        </w:rPr>
        <w:t>, включая заполнение проток</w:t>
      </w:r>
      <w:r w:rsidR="00F17700" w:rsidRPr="00A574D3">
        <w:rPr>
          <w:rFonts w:eastAsia="Times New Roman" w:cs="Times New Roman"/>
          <w:sz w:val="28"/>
          <w:szCs w:val="28"/>
        </w:rPr>
        <w:t xml:space="preserve">ола </w:t>
      </w:r>
      <w:proofErr w:type="spellStart"/>
      <w:proofErr w:type="gramStart"/>
      <w:r w:rsidR="00F17700" w:rsidRPr="00A574D3">
        <w:rPr>
          <w:rFonts w:eastAsia="Times New Roman" w:cs="Times New Roman"/>
          <w:sz w:val="28"/>
          <w:szCs w:val="28"/>
        </w:rPr>
        <w:t>д</w:t>
      </w:r>
      <w:r w:rsidR="003B0658" w:rsidRPr="00A574D3">
        <w:rPr>
          <w:rFonts w:eastAsia="Times New Roman" w:cs="Times New Roman"/>
          <w:sz w:val="28"/>
          <w:szCs w:val="28"/>
        </w:rPr>
        <w:t>опинг-контроля</w:t>
      </w:r>
      <w:proofErr w:type="spellEnd"/>
      <w:proofErr w:type="gramEnd"/>
      <w:r w:rsidR="003B0658" w:rsidRPr="00A574D3">
        <w:rPr>
          <w:rFonts w:eastAsia="Times New Roman" w:cs="Times New Roman"/>
          <w:sz w:val="28"/>
          <w:szCs w:val="28"/>
        </w:rPr>
        <w:t xml:space="preserve">, </w:t>
      </w:r>
      <w:r w:rsidRPr="00A574D3">
        <w:rPr>
          <w:rFonts w:eastAsia="Times New Roman" w:cs="Times New Roman"/>
          <w:sz w:val="28"/>
          <w:szCs w:val="28"/>
        </w:rPr>
        <w:t>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w:t>
      </w:r>
      <w:r w:rsidR="00396B64" w:rsidRPr="00A574D3">
        <w:rPr>
          <w:rFonts w:eastAsia="Times New Roman" w:cs="Times New Roman"/>
          <w:sz w:val="28"/>
          <w:szCs w:val="28"/>
        </w:rPr>
        <w:t>, адрес электронной почты</w:t>
      </w:r>
      <w:r w:rsidRPr="00A574D3">
        <w:rPr>
          <w:rFonts w:eastAsia="Times New Roman" w:cs="Times New Roman"/>
          <w:sz w:val="28"/>
          <w:szCs w:val="28"/>
        </w:rPr>
        <w:t xml:space="preserve"> и телефон, котор</w:t>
      </w:r>
      <w:r w:rsidR="00396B64" w:rsidRPr="00A574D3">
        <w:rPr>
          <w:rFonts w:eastAsia="Times New Roman" w:cs="Times New Roman"/>
          <w:sz w:val="28"/>
          <w:szCs w:val="28"/>
        </w:rPr>
        <w:t>ые</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будет использоваться для связи с</w:t>
      </w:r>
      <w:r w:rsidR="000B684F" w:rsidRPr="00A574D3">
        <w:rPr>
          <w:rFonts w:eastAsia="Times New Roman" w:cs="Times New Roman"/>
          <w:sz w:val="28"/>
          <w:szCs w:val="28"/>
        </w:rPr>
        <w:t xml:space="preserve"> ним</w:t>
      </w:r>
      <w:r w:rsidRPr="00A574D3">
        <w:rPr>
          <w:rFonts w:eastAsia="Times New Roman" w:cs="Times New Roman"/>
          <w:sz w:val="28"/>
          <w:szCs w:val="28"/>
        </w:rPr>
        <w:t xml:space="preserve">. </w:t>
      </w:r>
    </w:p>
    <w:p w:rsidR="00BF34E6" w:rsidRPr="00A574D3" w:rsidRDefault="00974624"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5.9.3. Вся корреспонденция </w:t>
      </w:r>
      <w:r w:rsidR="00893E97" w:rsidRPr="00A574D3">
        <w:rPr>
          <w:rFonts w:eastAsia="Times New Roman" w:cs="Times New Roman"/>
          <w:sz w:val="28"/>
          <w:szCs w:val="28"/>
        </w:rPr>
        <w:t>АДА</w:t>
      </w:r>
      <w:r w:rsidRPr="00A574D3">
        <w:rPr>
          <w:rFonts w:eastAsia="Times New Roman" w:cs="Times New Roman"/>
          <w:sz w:val="28"/>
          <w:szCs w:val="28"/>
        </w:rPr>
        <w:t xml:space="preserve"> отсылается заказными письмами с уведомлением по </w:t>
      </w:r>
      <w:r w:rsidR="000B684F" w:rsidRPr="00A574D3">
        <w:rPr>
          <w:rFonts w:eastAsia="Times New Roman" w:cs="Times New Roman"/>
          <w:sz w:val="28"/>
          <w:szCs w:val="28"/>
        </w:rPr>
        <w:t xml:space="preserve">предоставленным ему </w:t>
      </w:r>
      <w:r w:rsidRPr="00A574D3">
        <w:rPr>
          <w:rFonts w:eastAsia="Times New Roman" w:cs="Times New Roman"/>
          <w:sz w:val="28"/>
          <w:szCs w:val="28"/>
        </w:rPr>
        <w:t>адресам</w:t>
      </w:r>
      <w:r w:rsidR="00A9284D" w:rsidRPr="00A574D3">
        <w:rPr>
          <w:rFonts w:eastAsia="Times New Roman" w:cs="Times New Roman"/>
          <w:sz w:val="28"/>
          <w:szCs w:val="28"/>
        </w:rPr>
        <w:t>. Письмо</w:t>
      </w:r>
      <w:r w:rsidRPr="00A574D3">
        <w:rPr>
          <w:rFonts w:eastAsia="Times New Roman" w:cs="Times New Roman"/>
          <w:sz w:val="28"/>
          <w:szCs w:val="28"/>
        </w:rPr>
        <w:t xml:space="preserve"> считается доставленным </w:t>
      </w:r>
      <w:r w:rsidR="00A9284D" w:rsidRPr="00A574D3">
        <w:rPr>
          <w:rFonts w:eastAsia="Times New Roman" w:cs="Times New Roman"/>
          <w:sz w:val="28"/>
          <w:szCs w:val="28"/>
        </w:rPr>
        <w:t xml:space="preserve">через десять рабочих дней после отправки. </w:t>
      </w:r>
      <w:r w:rsidR="00BF34E6" w:rsidRPr="00A574D3">
        <w:rPr>
          <w:rFonts w:eastAsia="Times New Roman" w:cs="Times New Roman"/>
          <w:sz w:val="28"/>
          <w:szCs w:val="28"/>
        </w:rPr>
        <w:t xml:space="preserve">По собственному усмотрению </w:t>
      </w:r>
      <w:r w:rsidR="00893E97" w:rsidRPr="00A574D3">
        <w:rPr>
          <w:rFonts w:eastAsia="Times New Roman" w:cs="Times New Roman"/>
          <w:sz w:val="28"/>
          <w:szCs w:val="28"/>
        </w:rPr>
        <w:t>АДА</w:t>
      </w:r>
      <w:r w:rsidR="00BF34E6" w:rsidRPr="00A574D3">
        <w:rPr>
          <w:rFonts w:eastAsia="Times New Roman" w:cs="Times New Roman"/>
          <w:sz w:val="28"/>
          <w:szCs w:val="28"/>
        </w:rPr>
        <w:t xml:space="preserve">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 </w:t>
      </w:r>
    </w:p>
    <w:p w:rsidR="00A9284D" w:rsidRPr="00A574D3" w:rsidRDefault="00A9284D"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5.9.4. Общероссийские спортивные федерации обязаны оказывать </w:t>
      </w:r>
      <w:r w:rsidR="00893E97" w:rsidRPr="00A574D3">
        <w:rPr>
          <w:rFonts w:eastAsia="Times New Roman" w:cs="Times New Roman"/>
          <w:sz w:val="28"/>
          <w:szCs w:val="28"/>
        </w:rPr>
        <w:t>АДА</w:t>
      </w:r>
      <w:r w:rsidRPr="00A574D3">
        <w:rPr>
          <w:rFonts w:eastAsia="Times New Roman" w:cs="Times New Roman"/>
          <w:sz w:val="28"/>
          <w:szCs w:val="28"/>
        </w:rPr>
        <w:t xml:space="preserve"> содействие в поиске контактной информации по </w:t>
      </w:r>
      <w:r w:rsidR="00677C5F" w:rsidRPr="00A574D3">
        <w:rPr>
          <w:rFonts w:eastAsia="Times New Roman" w:cs="Times New Roman"/>
          <w:sz w:val="28"/>
          <w:szCs w:val="28"/>
        </w:rPr>
        <w:t>с</w:t>
      </w:r>
      <w:r w:rsidRPr="00A574D3">
        <w:rPr>
          <w:rFonts w:eastAsia="Times New Roman" w:cs="Times New Roman"/>
          <w:sz w:val="28"/>
          <w:szCs w:val="28"/>
        </w:rPr>
        <w:t xml:space="preserve">портсменам и </w:t>
      </w:r>
      <w:r w:rsidR="00396B64" w:rsidRPr="00A574D3">
        <w:rPr>
          <w:rFonts w:eastAsia="Times New Roman" w:cs="Times New Roman"/>
          <w:sz w:val="28"/>
          <w:szCs w:val="28"/>
        </w:rPr>
        <w:t xml:space="preserve">(или) </w:t>
      </w:r>
      <w:r w:rsidR="00BA0CCF" w:rsidRPr="00A574D3">
        <w:rPr>
          <w:rFonts w:eastAsia="Times New Roman" w:cs="Times New Roman"/>
          <w:sz w:val="28"/>
          <w:szCs w:val="28"/>
        </w:rPr>
        <w:t>персоналу спортсменов</w:t>
      </w:r>
      <w:r w:rsidRPr="00A574D3">
        <w:rPr>
          <w:rFonts w:eastAsia="Times New Roman" w:cs="Times New Roman"/>
          <w:sz w:val="28"/>
          <w:szCs w:val="28"/>
        </w:rPr>
        <w:t xml:space="preserve">. </w:t>
      </w:r>
    </w:p>
    <w:p w:rsidR="00265AFE" w:rsidRPr="00A574D3" w:rsidRDefault="0086519E" w:rsidP="00B3296E">
      <w:pPr>
        <w:pStyle w:val="1"/>
        <w:jc w:val="center"/>
      </w:pPr>
      <w:bookmarkStart w:id="49" w:name="_Toc410134475"/>
      <w:r w:rsidRPr="00A574D3">
        <w:t xml:space="preserve">VI. </w:t>
      </w:r>
      <w:r w:rsidR="001448B2" w:rsidRPr="00A574D3">
        <w:t>Анализ проб</w:t>
      </w:r>
      <w:bookmarkEnd w:id="49"/>
    </w:p>
    <w:p w:rsidR="0050458D" w:rsidRPr="00A574D3" w:rsidRDefault="0050458D" w:rsidP="0050458D">
      <w:pPr>
        <w:spacing w:after="0"/>
        <w:rPr>
          <w:sz w:val="28"/>
          <w:szCs w:val="28"/>
        </w:rPr>
      </w:pPr>
    </w:p>
    <w:p w:rsidR="00265AFE" w:rsidRPr="00A574D3" w:rsidRDefault="00265AFE" w:rsidP="00BB0390">
      <w:pPr>
        <w:spacing w:after="0"/>
        <w:ind w:firstLine="709"/>
        <w:jc w:val="both"/>
        <w:rPr>
          <w:sz w:val="28"/>
          <w:szCs w:val="28"/>
        </w:rPr>
      </w:pPr>
      <w:r w:rsidRPr="00A574D3">
        <w:rPr>
          <w:sz w:val="28"/>
          <w:szCs w:val="28"/>
        </w:rPr>
        <w:t xml:space="preserve">Анализ </w:t>
      </w:r>
      <w:r w:rsidR="00BA0CCF" w:rsidRPr="00A574D3">
        <w:rPr>
          <w:sz w:val="28"/>
          <w:szCs w:val="28"/>
        </w:rPr>
        <w:t>п</w:t>
      </w:r>
      <w:r w:rsidRPr="00A574D3">
        <w:rPr>
          <w:sz w:val="28"/>
          <w:szCs w:val="28"/>
        </w:rPr>
        <w:t>роб должен проводиться в соответствии со следующими принципами</w:t>
      </w:r>
      <w:r w:rsidR="0050411B" w:rsidRPr="00A574D3">
        <w:rPr>
          <w:sz w:val="28"/>
          <w:szCs w:val="28"/>
        </w:rPr>
        <w:t>:</w:t>
      </w:r>
    </w:p>
    <w:p w:rsidR="00265AFE" w:rsidRPr="00A574D3" w:rsidRDefault="00265AFE" w:rsidP="00B3296E">
      <w:pPr>
        <w:pStyle w:val="2"/>
        <w:ind w:firstLine="709"/>
        <w:rPr>
          <w:sz w:val="28"/>
          <w:szCs w:val="28"/>
        </w:rPr>
      </w:pPr>
      <w:bookmarkStart w:id="50" w:name="_Toc391290769"/>
      <w:bookmarkStart w:id="51" w:name="_Toc410134476"/>
      <w:r w:rsidRPr="00A574D3">
        <w:rPr>
          <w:sz w:val="28"/>
          <w:szCs w:val="28"/>
        </w:rPr>
        <w:t>6.1. Использование аккредитованных и одобренных лабораторий</w:t>
      </w:r>
      <w:bookmarkEnd w:id="50"/>
      <w:bookmarkEnd w:id="51"/>
    </w:p>
    <w:p w:rsidR="00B3296E" w:rsidRPr="00A574D3" w:rsidRDefault="00265AFE" w:rsidP="00B3296E">
      <w:pPr>
        <w:spacing w:after="0"/>
        <w:ind w:firstLine="709"/>
        <w:jc w:val="both"/>
        <w:rPr>
          <w:sz w:val="28"/>
          <w:szCs w:val="28"/>
        </w:rPr>
      </w:pPr>
      <w:r w:rsidRPr="00A574D3">
        <w:rPr>
          <w:sz w:val="28"/>
          <w:szCs w:val="28"/>
        </w:rPr>
        <w:t xml:space="preserve">Для целей </w:t>
      </w:r>
      <w:r w:rsidR="00AE6784" w:rsidRPr="00A574D3">
        <w:rPr>
          <w:sz w:val="28"/>
          <w:szCs w:val="28"/>
        </w:rPr>
        <w:t>пункта</w:t>
      </w:r>
      <w:r w:rsidRPr="00A574D3">
        <w:rPr>
          <w:sz w:val="28"/>
          <w:szCs w:val="28"/>
        </w:rPr>
        <w:t xml:space="preserve"> 2.1 </w:t>
      </w:r>
      <w:r w:rsidR="00BA0CCF" w:rsidRPr="00A574D3">
        <w:rPr>
          <w:sz w:val="28"/>
          <w:szCs w:val="28"/>
        </w:rPr>
        <w:t>п</w:t>
      </w:r>
      <w:r w:rsidRPr="00A574D3">
        <w:rPr>
          <w:sz w:val="28"/>
          <w:szCs w:val="28"/>
        </w:rPr>
        <w:t xml:space="preserve">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w:t>
      </w:r>
      <w:r w:rsidR="00BA0CCF" w:rsidRPr="00A574D3">
        <w:rPr>
          <w:sz w:val="28"/>
          <w:szCs w:val="28"/>
        </w:rPr>
        <w:t>п</w:t>
      </w:r>
      <w:r w:rsidRPr="00A574D3">
        <w:rPr>
          <w:sz w:val="28"/>
          <w:szCs w:val="28"/>
        </w:rPr>
        <w:t xml:space="preserve">роб должен осуществляться исключительно </w:t>
      </w:r>
      <w:r w:rsidR="001D7339" w:rsidRPr="00A574D3">
        <w:rPr>
          <w:sz w:val="28"/>
          <w:szCs w:val="28"/>
        </w:rPr>
        <w:t xml:space="preserve"> организацией, инициировавшей </w:t>
      </w:r>
      <w:r w:rsidR="00BA0CCF" w:rsidRPr="00A574D3">
        <w:rPr>
          <w:sz w:val="28"/>
          <w:szCs w:val="28"/>
        </w:rPr>
        <w:t>т</w:t>
      </w:r>
      <w:r w:rsidR="001D7339" w:rsidRPr="00A574D3">
        <w:rPr>
          <w:sz w:val="28"/>
          <w:szCs w:val="28"/>
        </w:rPr>
        <w:t>естирование</w:t>
      </w:r>
      <w:r w:rsidRPr="00A574D3">
        <w:rPr>
          <w:sz w:val="28"/>
          <w:szCs w:val="28"/>
        </w:rPr>
        <w:t xml:space="preserve">. </w:t>
      </w:r>
      <w:bookmarkStart w:id="52" w:name="_Toc391290770"/>
    </w:p>
    <w:p w:rsidR="00B3296E" w:rsidRPr="00A574D3" w:rsidRDefault="00B3296E" w:rsidP="00B3296E">
      <w:pPr>
        <w:spacing w:after="0"/>
        <w:ind w:firstLine="709"/>
        <w:jc w:val="both"/>
        <w:rPr>
          <w:sz w:val="28"/>
          <w:szCs w:val="28"/>
        </w:rPr>
      </w:pPr>
    </w:p>
    <w:p w:rsidR="00265AFE" w:rsidRPr="00A574D3" w:rsidRDefault="00265AFE" w:rsidP="00B3296E">
      <w:pPr>
        <w:pStyle w:val="2"/>
        <w:ind w:firstLine="709"/>
        <w:rPr>
          <w:sz w:val="28"/>
          <w:szCs w:val="28"/>
        </w:rPr>
      </w:pPr>
      <w:bookmarkStart w:id="53" w:name="_Toc410134477"/>
      <w:r w:rsidRPr="00A574D3">
        <w:rPr>
          <w:sz w:val="28"/>
          <w:szCs w:val="28"/>
        </w:rPr>
        <w:t xml:space="preserve">6.2. Цель отбора и анализа </w:t>
      </w:r>
      <w:r w:rsidR="00BA0CCF" w:rsidRPr="00A574D3">
        <w:rPr>
          <w:sz w:val="28"/>
          <w:szCs w:val="28"/>
        </w:rPr>
        <w:t>п</w:t>
      </w:r>
      <w:r w:rsidRPr="00A574D3">
        <w:rPr>
          <w:sz w:val="28"/>
          <w:szCs w:val="28"/>
        </w:rPr>
        <w:t>роб</w:t>
      </w:r>
      <w:bookmarkEnd w:id="52"/>
      <w:bookmarkEnd w:id="53"/>
    </w:p>
    <w:p w:rsidR="00265AFE" w:rsidRPr="00A574D3" w:rsidRDefault="00021473" w:rsidP="0050458D">
      <w:pPr>
        <w:spacing w:after="0"/>
        <w:ind w:firstLine="709"/>
        <w:jc w:val="both"/>
        <w:rPr>
          <w:rFonts w:eastAsia="Times New Roman" w:cs="Times New Roman"/>
          <w:sz w:val="28"/>
          <w:szCs w:val="28"/>
        </w:rPr>
      </w:pPr>
      <w:r w:rsidRPr="00A574D3">
        <w:rPr>
          <w:rFonts w:eastAsia="Times New Roman" w:cs="Times New Roman"/>
          <w:sz w:val="28"/>
          <w:szCs w:val="28"/>
        </w:rPr>
        <w:t>6.2.1</w:t>
      </w:r>
      <w:r w:rsidR="00065503" w:rsidRPr="00A574D3">
        <w:rPr>
          <w:rFonts w:eastAsia="Times New Roman" w:cs="Times New Roman"/>
          <w:sz w:val="28"/>
          <w:szCs w:val="28"/>
        </w:rPr>
        <w:t>.</w:t>
      </w:r>
      <w:r w:rsidRPr="00A574D3">
        <w:rPr>
          <w:rFonts w:eastAsia="Times New Roman" w:cs="Times New Roman"/>
          <w:sz w:val="28"/>
          <w:szCs w:val="28"/>
        </w:rPr>
        <w:t xml:space="preserve"> </w:t>
      </w:r>
      <w:proofErr w:type="gramStart"/>
      <w:r w:rsidR="00265AFE" w:rsidRPr="00A574D3">
        <w:rPr>
          <w:rFonts w:eastAsia="Times New Roman" w:cs="Times New Roman"/>
          <w:sz w:val="28"/>
          <w:szCs w:val="28"/>
        </w:rPr>
        <w:t xml:space="preserve">Анализ </w:t>
      </w:r>
      <w:r w:rsidR="00BA0CCF" w:rsidRPr="00A574D3">
        <w:rPr>
          <w:rFonts w:eastAsia="Times New Roman" w:cs="Times New Roman"/>
          <w:sz w:val="28"/>
          <w:szCs w:val="28"/>
        </w:rPr>
        <w:t>п</w:t>
      </w:r>
      <w:r w:rsidR="00265AFE" w:rsidRPr="00A574D3">
        <w:rPr>
          <w:rFonts w:eastAsia="Times New Roman" w:cs="Times New Roman"/>
          <w:sz w:val="28"/>
          <w:szCs w:val="28"/>
        </w:rPr>
        <w:t xml:space="preserve">роб должен проводиться с целью выявления </w:t>
      </w:r>
      <w:r w:rsidR="00BA0CCF" w:rsidRPr="00A574D3">
        <w:rPr>
          <w:rFonts w:eastAsia="Times New Roman" w:cs="Times New Roman"/>
          <w:sz w:val="28"/>
          <w:szCs w:val="28"/>
        </w:rPr>
        <w:t>з</w:t>
      </w:r>
      <w:r w:rsidR="00265AFE" w:rsidRPr="00A574D3">
        <w:rPr>
          <w:rFonts w:eastAsia="Times New Roman" w:cs="Times New Roman"/>
          <w:sz w:val="28"/>
          <w:szCs w:val="28"/>
        </w:rPr>
        <w:t xml:space="preserve">апрещенных субстанций и </w:t>
      </w:r>
      <w:r w:rsidR="00BA0CCF" w:rsidRPr="00A574D3">
        <w:rPr>
          <w:rFonts w:eastAsia="Times New Roman" w:cs="Times New Roman"/>
          <w:sz w:val="28"/>
          <w:szCs w:val="28"/>
        </w:rPr>
        <w:t>з</w:t>
      </w:r>
      <w:r w:rsidR="00265AFE" w:rsidRPr="00A574D3">
        <w:rPr>
          <w:rFonts w:eastAsia="Times New Roman" w:cs="Times New Roman"/>
          <w:sz w:val="28"/>
          <w:szCs w:val="28"/>
        </w:rPr>
        <w:t xml:space="preserve">апрещенных методов, входящих в </w:t>
      </w:r>
      <w:r w:rsidR="00BA0CCF" w:rsidRPr="00A574D3">
        <w:rPr>
          <w:rFonts w:eastAsia="Times New Roman" w:cs="Times New Roman"/>
          <w:sz w:val="28"/>
          <w:szCs w:val="28"/>
        </w:rPr>
        <w:t>з</w:t>
      </w:r>
      <w:r w:rsidR="00265AFE" w:rsidRPr="00A574D3">
        <w:rPr>
          <w:rFonts w:eastAsia="Times New Roman" w:cs="Times New Roman"/>
          <w:sz w:val="28"/>
          <w:szCs w:val="28"/>
        </w:rPr>
        <w:t xml:space="preserve">апрещенный список, и иных субстанций согласно указаниям ВАДА </w:t>
      </w:r>
      <w:r w:rsidR="00AE6784" w:rsidRPr="00A574D3">
        <w:rPr>
          <w:rFonts w:eastAsia="Times New Roman" w:cs="Times New Roman"/>
          <w:sz w:val="28"/>
          <w:szCs w:val="28"/>
        </w:rPr>
        <w:t xml:space="preserve">в рамках </w:t>
      </w:r>
      <w:r w:rsidR="00BA0CCF" w:rsidRPr="00A574D3">
        <w:rPr>
          <w:rFonts w:eastAsia="Times New Roman" w:cs="Times New Roman"/>
          <w:sz w:val="28"/>
          <w:szCs w:val="28"/>
        </w:rPr>
        <w:t>п</w:t>
      </w:r>
      <w:r w:rsidR="00AE6784" w:rsidRPr="00A574D3">
        <w:rPr>
          <w:rFonts w:eastAsia="Times New Roman" w:cs="Times New Roman"/>
          <w:sz w:val="28"/>
          <w:szCs w:val="28"/>
        </w:rPr>
        <w:t xml:space="preserve">рограммы мониторинга </w:t>
      </w:r>
      <w:r w:rsidR="00991F1B" w:rsidRPr="00A574D3">
        <w:rPr>
          <w:rFonts w:eastAsia="Times New Roman" w:cs="Times New Roman"/>
          <w:sz w:val="28"/>
          <w:szCs w:val="28"/>
        </w:rPr>
        <w:t xml:space="preserve"> ВАДА</w:t>
      </w:r>
      <w:r w:rsidR="00265AFE" w:rsidRPr="00A574D3">
        <w:rPr>
          <w:rFonts w:eastAsia="Times New Roman" w:cs="Times New Roman"/>
          <w:sz w:val="28"/>
          <w:szCs w:val="28"/>
        </w:rPr>
        <w:t xml:space="preserve"> либо с целью содействия </w:t>
      </w:r>
      <w:r w:rsidR="00BA0CCF" w:rsidRPr="00A574D3">
        <w:rPr>
          <w:rFonts w:eastAsia="Times New Roman" w:cs="Times New Roman"/>
          <w:sz w:val="28"/>
          <w:szCs w:val="28"/>
        </w:rPr>
        <w:t>а</w:t>
      </w:r>
      <w:r w:rsidR="00265AFE" w:rsidRPr="00A574D3">
        <w:rPr>
          <w:rFonts w:eastAsia="Times New Roman" w:cs="Times New Roman"/>
          <w:sz w:val="28"/>
          <w:szCs w:val="28"/>
        </w:rPr>
        <w:t xml:space="preserve">нтидопинговой организации в создании профилей соответствующих параметров мочи, крови или иного биологического образца </w:t>
      </w:r>
      <w:r w:rsidR="00BA0CCF" w:rsidRPr="00A574D3">
        <w:rPr>
          <w:rFonts w:eastAsia="Times New Roman" w:cs="Times New Roman"/>
          <w:sz w:val="28"/>
          <w:szCs w:val="28"/>
        </w:rPr>
        <w:t>с</w:t>
      </w:r>
      <w:r w:rsidR="00265AFE" w:rsidRPr="00A574D3">
        <w:rPr>
          <w:rFonts w:eastAsia="Times New Roman" w:cs="Times New Roman"/>
          <w:sz w:val="28"/>
          <w:szCs w:val="28"/>
        </w:rPr>
        <w:t>портсмена, включая генные или геномные профили, либо в любых иных законных целях в рамках борьбы с</w:t>
      </w:r>
      <w:proofErr w:type="gramEnd"/>
      <w:r w:rsidR="00265AFE" w:rsidRPr="00A574D3">
        <w:rPr>
          <w:rFonts w:eastAsia="Times New Roman" w:cs="Times New Roman"/>
          <w:sz w:val="28"/>
          <w:szCs w:val="28"/>
        </w:rPr>
        <w:t xml:space="preserve"> допингом. Пробы могут </w:t>
      </w:r>
      <w:proofErr w:type="gramStart"/>
      <w:r w:rsidR="00265AFE" w:rsidRPr="00A574D3">
        <w:rPr>
          <w:rFonts w:eastAsia="Times New Roman" w:cs="Times New Roman"/>
          <w:sz w:val="28"/>
          <w:szCs w:val="28"/>
        </w:rPr>
        <w:t>отбираться и храниться</w:t>
      </w:r>
      <w:proofErr w:type="gramEnd"/>
      <w:r w:rsidR="00265AFE" w:rsidRPr="00A574D3">
        <w:rPr>
          <w:rFonts w:eastAsia="Times New Roman" w:cs="Times New Roman"/>
          <w:sz w:val="28"/>
          <w:szCs w:val="28"/>
        </w:rPr>
        <w:t xml:space="preserve"> для целей последующего анализа.</w:t>
      </w:r>
    </w:p>
    <w:p w:rsidR="00021473" w:rsidRPr="00A574D3" w:rsidRDefault="00021473" w:rsidP="00391F64">
      <w:pPr>
        <w:spacing w:after="0"/>
        <w:ind w:firstLine="709"/>
        <w:jc w:val="both"/>
        <w:rPr>
          <w:rFonts w:eastAsia="Times New Roman" w:cs="Times New Roman"/>
          <w:sz w:val="28"/>
          <w:szCs w:val="28"/>
        </w:rPr>
      </w:pPr>
      <w:r w:rsidRPr="00A574D3">
        <w:rPr>
          <w:rFonts w:eastAsia="Times New Roman" w:cs="Times New Roman"/>
          <w:sz w:val="28"/>
          <w:szCs w:val="28"/>
        </w:rPr>
        <w:t>6.2.2</w:t>
      </w:r>
      <w:r w:rsidR="00065503" w:rsidRPr="00A574D3">
        <w:rPr>
          <w:rFonts w:eastAsia="Times New Roman" w:cs="Times New Roman"/>
          <w:sz w:val="28"/>
          <w:szCs w:val="28"/>
        </w:rPr>
        <w:t>.</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должно потребовать от лабораторий анализировать пробы в соответствии с </w:t>
      </w:r>
      <w:r w:rsidR="00991F1B" w:rsidRPr="00A574D3">
        <w:rPr>
          <w:rFonts w:eastAsia="Times New Roman" w:cs="Times New Roman"/>
          <w:sz w:val="28"/>
          <w:szCs w:val="28"/>
        </w:rPr>
        <w:t xml:space="preserve"> пунктом</w:t>
      </w:r>
      <w:r w:rsidRPr="00A574D3">
        <w:rPr>
          <w:rFonts w:eastAsia="Times New Roman" w:cs="Times New Roman"/>
          <w:sz w:val="28"/>
          <w:szCs w:val="28"/>
        </w:rPr>
        <w:t xml:space="preserve"> 6.4 </w:t>
      </w:r>
      <w:r w:rsidR="00991F1B" w:rsidRPr="00A574D3">
        <w:rPr>
          <w:rFonts w:eastAsia="Times New Roman" w:cs="Times New Roman"/>
          <w:sz w:val="28"/>
          <w:szCs w:val="28"/>
        </w:rPr>
        <w:t xml:space="preserve"> Правил </w:t>
      </w:r>
      <w:r w:rsidR="00157B27" w:rsidRPr="00A574D3">
        <w:rPr>
          <w:rFonts w:eastAsia="Times New Roman" w:cs="Times New Roman"/>
          <w:sz w:val="28"/>
          <w:szCs w:val="28"/>
        </w:rPr>
        <w:t>и</w:t>
      </w:r>
      <w:r w:rsidR="00991F1B" w:rsidRPr="00A574D3">
        <w:rPr>
          <w:rFonts w:eastAsia="Times New Roman" w:cs="Times New Roman"/>
          <w:sz w:val="28"/>
          <w:szCs w:val="28"/>
        </w:rPr>
        <w:t xml:space="preserve"> требованиями ВАДА</w:t>
      </w:r>
      <w:r w:rsidRPr="00A574D3">
        <w:rPr>
          <w:rFonts w:eastAsia="Times New Roman" w:cs="Times New Roman"/>
          <w:sz w:val="28"/>
          <w:szCs w:val="28"/>
        </w:rPr>
        <w:t xml:space="preserve">. </w:t>
      </w:r>
    </w:p>
    <w:p w:rsidR="00265AFE" w:rsidRPr="00A574D3" w:rsidRDefault="00265AFE" w:rsidP="00B3296E">
      <w:pPr>
        <w:pStyle w:val="2"/>
        <w:ind w:firstLine="709"/>
        <w:rPr>
          <w:sz w:val="28"/>
          <w:szCs w:val="28"/>
        </w:rPr>
      </w:pPr>
      <w:bookmarkStart w:id="54" w:name="_Toc391290771"/>
      <w:bookmarkStart w:id="55" w:name="_Toc410134478"/>
      <w:r w:rsidRPr="00A574D3">
        <w:rPr>
          <w:sz w:val="28"/>
          <w:szCs w:val="28"/>
        </w:rPr>
        <w:t xml:space="preserve">6.3. Проведение анализа </w:t>
      </w:r>
      <w:r w:rsidR="00677C5F" w:rsidRPr="00A574D3">
        <w:rPr>
          <w:sz w:val="28"/>
          <w:szCs w:val="28"/>
        </w:rPr>
        <w:t>п</w:t>
      </w:r>
      <w:r w:rsidRPr="00A574D3">
        <w:rPr>
          <w:sz w:val="28"/>
          <w:szCs w:val="28"/>
        </w:rPr>
        <w:t>роб в научных целях</w:t>
      </w:r>
      <w:bookmarkEnd w:id="54"/>
      <w:bookmarkEnd w:id="55"/>
    </w:p>
    <w:p w:rsidR="00265AFE" w:rsidRPr="00A574D3" w:rsidRDefault="00265AFE" w:rsidP="00AE4548">
      <w:pPr>
        <w:spacing w:after="0"/>
        <w:ind w:firstLine="709"/>
        <w:jc w:val="both"/>
        <w:rPr>
          <w:sz w:val="28"/>
          <w:szCs w:val="28"/>
        </w:rPr>
      </w:pPr>
      <w:r w:rsidRPr="00A574D3">
        <w:rPr>
          <w:sz w:val="28"/>
          <w:szCs w:val="28"/>
        </w:rPr>
        <w:t xml:space="preserve">Ни одна </w:t>
      </w:r>
      <w:r w:rsidR="00BA0CCF" w:rsidRPr="00A574D3">
        <w:rPr>
          <w:sz w:val="28"/>
          <w:szCs w:val="28"/>
        </w:rPr>
        <w:t>п</w:t>
      </w:r>
      <w:r w:rsidRPr="00A574D3">
        <w:rPr>
          <w:sz w:val="28"/>
          <w:szCs w:val="28"/>
        </w:rPr>
        <w:t xml:space="preserve">роба не может быть исследована в научных целях без письменного согласия </w:t>
      </w:r>
      <w:r w:rsidR="00BA0CCF" w:rsidRPr="00A574D3">
        <w:rPr>
          <w:sz w:val="28"/>
          <w:szCs w:val="28"/>
        </w:rPr>
        <w:t>с</w:t>
      </w:r>
      <w:r w:rsidRPr="00A574D3">
        <w:rPr>
          <w:sz w:val="28"/>
          <w:szCs w:val="28"/>
        </w:rPr>
        <w:t xml:space="preserve">портсмена. </w:t>
      </w:r>
      <w:r w:rsidR="00991F1B" w:rsidRPr="00A574D3">
        <w:rPr>
          <w:sz w:val="28"/>
          <w:szCs w:val="28"/>
        </w:rPr>
        <w:t>Все идентифицирующие признаки должны быть удалены с</w:t>
      </w:r>
      <w:r w:rsidRPr="00A574D3">
        <w:rPr>
          <w:sz w:val="28"/>
          <w:szCs w:val="28"/>
        </w:rPr>
        <w:t xml:space="preserve"> </w:t>
      </w:r>
      <w:r w:rsidR="00BA0CCF" w:rsidRPr="00A574D3">
        <w:rPr>
          <w:sz w:val="28"/>
          <w:szCs w:val="28"/>
        </w:rPr>
        <w:t>п</w:t>
      </w:r>
      <w:r w:rsidRPr="00A574D3">
        <w:rPr>
          <w:sz w:val="28"/>
          <w:szCs w:val="28"/>
        </w:rPr>
        <w:t xml:space="preserve">роб, анализ которых проводится для целей иных, нежели предусмотренных </w:t>
      </w:r>
      <w:r w:rsidR="00AE6784" w:rsidRPr="00A574D3">
        <w:rPr>
          <w:sz w:val="28"/>
          <w:szCs w:val="28"/>
        </w:rPr>
        <w:t>пунктом</w:t>
      </w:r>
      <w:r w:rsidRPr="00A574D3">
        <w:rPr>
          <w:sz w:val="28"/>
          <w:szCs w:val="28"/>
        </w:rPr>
        <w:t xml:space="preserve"> 6.2, </w:t>
      </w:r>
      <w:r w:rsidR="00157B27" w:rsidRPr="00A574D3">
        <w:rPr>
          <w:sz w:val="28"/>
          <w:szCs w:val="28"/>
        </w:rPr>
        <w:t xml:space="preserve"> ч</w:t>
      </w:r>
      <w:r w:rsidRPr="00A574D3">
        <w:rPr>
          <w:sz w:val="28"/>
          <w:szCs w:val="28"/>
        </w:rPr>
        <w:t xml:space="preserve">тобы такие </w:t>
      </w:r>
      <w:r w:rsidR="00BA0CCF" w:rsidRPr="00A574D3">
        <w:rPr>
          <w:sz w:val="28"/>
          <w:szCs w:val="28"/>
        </w:rPr>
        <w:t>п</w:t>
      </w:r>
      <w:r w:rsidRPr="00A574D3">
        <w:rPr>
          <w:sz w:val="28"/>
          <w:szCs w:val="28"/>
        </w:rPr>
        <w:t xml:space="preserve">робы невозможно было соотнести с определенным </w:t>
      </w:r>
      <w:r w:rsidR="00BA0CCF" w:rsidRPr="00A574D3">
        <w:rPr>
          <w:sz w:val="28"/>
          <w:szCs w:val="28"/>
        </w:rPr>
        <w:t>с</w:t>
      </w:r>
      <w:r w:rsidRPr="00A574D3">
        <w:rPr>
          <w:sz w:val="28"/>
          <w:szCs w:val="28"/>
        </w:rPr>
        <w:t>портсменом.</w:t>
      </w:r>
    </w:p>
    <w:p w:rsidR="00265AFE" w:rsidRPr="00A574D3" w:rsidRDefault="00265AFE" w:rsidP="00B3296E">
      <w:pPr>
        <w:pStyle w:val="2"/>
        <w:ind w:firstLine="709"/>
        <w:rPr>
          <w:sz w:val="28"/>
          <w:szCs w:val="28"/>
        </w:rPr>
      </w:pPr>
      <w:bookmarkStart w:id="56" w:name="_Toc391290772"/>
      <w:bookmarkStart w:id="57" w:name="_Toc410134479"/>
      <w:r w:rsidRPr="00A574D3">
        <w:rPr>
          <w:sz w:val="28"/>
          <w:szCs w:val="28"/>
        </w:rPr>
        <w:t xml:space="preserve">6.4. Стандарты анализа </w:t>
      </w:r>
      <w:r w:rsidR="00BA0CCF" w:rsidRPr="00A574D3">
        <w:rPr>
          <w:sz w:val="28"/>
          <w:szCs w:val="28"/>
        </w:rPr>
        <w:t>п</w:t>
      </w:r>
      <w:r w:rsidRPr="00A574D3">
        <w:rPr>
          <w:sz w:val="28"/>
          <w:szCs w:val="28"/>
        </w:rPr>
        <w:t>роб и отчетности</w:t>
      </w:r>
      <w:bookmarkEnd w:id="56"/>
      <w:bookmarkEnd w:id="57"/>
    </w:p>
    <w:p w:rsidR="00265AFE" w:rsidRPr="00A574D3" w:rsidRDefault="00265AFE" w:rsidP="00AE4548">
      <w:pPr>
        <w:spacing w:after="0"/>
        <w:ind w:firstLine="709"/>
        <w:jc w:val="both"/>
        <w:rPr>
          <w:sz w:val="28"/>
          <w:szCs w:val="28"/>
        </w:rPr>
      </w:pPr>
      <w:r w:rsidRPr="00A574D3">
        <w:rPr>
          <w:sz w:val="28"/>
          <w:szCs w:val="28"/>
        </w:rPr>
        <w:t xml:space="preserve">Лаборатории обязаны проводить анализ </w:t>
      </w:r>
      <w:r w:rsidR="00BA0CCF" w:rsidRPr="00A574D3">
        <w:rPr>
          <w:sz w:val="28"/>
          <w:szCs w:val="28"/>
        </w:rPr>
        <w:t>п</w:t>
      </w:r>
      <w:r w:rsidRPr="00A574D3">
        <w:rPr>
          <w:sz w:val="28"/>
          <w:szCs w:val="28"/>
        </w:rPr>
        <w:t xml:space="preserve">роб и предоставлять результаты анализа в соответствии с Международным стандартом для лабораторий. С целью обеспечения эффективности </w:t>
      </w:r>
      <w:r w:rsidR="00BA0CCF" w:rsidRPr="00A574D3">
        <w:rPr>
          <w:sz w:val="28"/>
          <w:szCs w:val="28"/>
        </w:rPr>
        <w:t>т</w:t>
      </w:r>
      <w:r w:rsidRPr="00A574D3">
        <w:rPr>
          <w:sz w:val="28"/>
          <w:szCs w:val="28"/>
        </w:rPr>
        <w:t xml:space="preserve">естирования, </w:t>
      </w:r>
      <w:r w:rsidR="00677C5F" w:rsidRPr="00A574D3">
        <w:rPr>
          <w:sz w:val="28"/>
          <w:szCs w:val="28"/>
        </w:rPr>
        <w:t>т</w:t>
      </w:r>
      <w:r w:rsidRPr="00A574D3">
        <w:rPr>
          <w:sz w:val="28"/>
          <w:szCs w:val="28"/>
        </w:rPr>
        <w:t>ехнический документ, на который ссылается статья 5.4.1</w:t>
      </w:r>
      <w:r w:rsidR="00AE6784" w:rsidRPr="00A574D3">
        <w:rPr>
          <w:sz w:val="28"/>
          <w:szCs w:val="28"/>
        </w:rPr>
        <w:t xml:space="preserve"> Кодекса</w:t>
      </w:r>
      <w:r w:rsidRPr="00A574D3">
        <w:rPr>
          <w:sz w:val="28"/>
          <w:szCs w:val="28"/>
        </w:rPr>
        <w:t xml:space="preserve">, устанавливает разработанные на основе оценки рисков перечни типов анализа </w:t>
      </w:r>
      <w:r w:rsidR="00BA0CCF" w:rsidRPr="00A574D3">
        <w:rPr>
          <w:sz w:val="28"/>
          <w:szCs w:val="28"/>
        </w:rPr>
        <w:t>п</w:t>
      </w:r>
      <w:r w:rsidRPr="00A574D3">
        <w:rPr>
          <w:sz w:val="28"/>
          <w:szCs w:val="28"/>
        </w:rPr>
        <w:t xml:space="preserve">роб для отдельных видов спорта и спортивных дисциплин, и лаборатории обязаны проводить анализ </w:t>
      </w:r>
      <w:r w:rsidR="00BA0CCF" w:rsidRPr="00A574D3">
        <w:rPr>
          <w:sz w:val="28"/>
          <w:szCs w:val="28"/>
        </w:rPr>
        <w:t>п</w:t>
      </w:r>
      <w:r w:rsidRPr="00A574D3">
        <w:rPr>
          <w:sz w:val="28"/>
          <w:szCs w:val="28"/>
        </w:rPr>
        <w:t>роб в соответствии с данными перечнями типов анализа за исключением следующих случаев</w:t>
      </w:r>
      <w:r w:rsidR="00677C5F" w:rsidRPr="00A574D3">
        <w:rPr>
          <w:sz w:val="28"/>
          <w:szCs w:val="28"/>
        </w:rPr>
        <w:t>:</w:t>
      </w:r>
    </w:p>
    <w:p w:rsidR="00265AFE" w:rsidRPr="00A574D3" w:rsidRDefault="00265AFE"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6.4.1. </w:t>
      </w:r>
      <w:r w:rsidR="00893E97" w:rsidRPr="00A574D3">
        <w:rPr>
          <w:rFonts w:eastAsia="Times New Roman" w:cs="Times New Roman"/>
          <w:sz w:val="28"/>
          <w:szCs w:val="28"/>
        </w:rPr>
        <w:t>АДА</w:t>
      </w:r>
      <w:r w:rsidRPr="00A574D3">
        <w:rPr>
          <w:rFonts w:eastAsia="Times New Roman" w:cs="Times New Roman"/>
          <w:sz w:val="28"/>
          <w:szCs w:val="28"/>
        </w:rPr>
        <w:t xml:space="preserve"> </w:t>
      </w:r>
      <w:r w:rsidR="00021473" w:rsidRPr="00A574D3">
        <w:rPr>
          <w:rFonts w:eastAsia="Times New Roman" w:cs="Times New Roman"/>
          <w:sz w:val="28"/>
          <w:szCs w:val="28"/>
        </w:rPr>
        <w:t>может</w:t>
      </w:r>
      <w:r w:rsidRPr="00A574D3">
        <w:rPr>
          <w:rFonts w:eastAsia="Times New Roman" w:cs="Times New Roman"/>
          <w:sz w:val="28"/>
          <w:szCs w:val="28"/>
        </w:rPr>
        <w:t xml:space="preserve"> запросить у лабораторий проведение анализа принадлежащих </w:t>
      </w:r>
      <w:r w:rsidR="00021473" w:rsidRPr="00A574D3">
        <w:rPr>
          <w:rFonts w:eastAsia="Times New Roman" w:cs="Times New Roman"/>
          <w:sz w:val="28"/>
          <w:szCs w:val="28"/>
        </w:rPr>
        <w:t>ему</w:t>
      </w:r>
      <w:r w:rsidRPr="00A574D3">
        <w:rPr>
          <w:rFonts w:eastAsia="Times New Roman" w:cs="Times New Roman"/>
          <w:sz w:val="28"/>
          <w:szCs w:val="28"/>
        </w:rPr>
        <w:t xml:space="preserve"> </w:t>
      </w:r>
      <w:r w:rsidR="00BA0CCF" w:rsidRPr="00A574D3">
        <w:rPr>
          <w:rFonts w:eastAsia="Times New Roman" w:cs="Times New Roman"/>
          <w:sz w:val="28"/>
          <w:szCs w:val="28"/>
        </w:rPr>
        <w:t>п</w:t>
      </w:r>
      <w:r w:rsidRPr="00A574D3">
        <w:rPr>
          <w:rFonts w:eastAsia="Times New Roman" w:cs="Times New Roman"/>
          <w:sz w:val="28"/>
          <w:szCs w:val="28"/>
        </w:rPr>
        <w:t xml:space="preserve">роб по программе, более широкой, нежели описанной в </w:t>
      </w:r>
      <w:r w:rsidR="00677C5F" w:rsidRPr="00A574D3">
        <w:rPr>
          <w:rFonts w:eastAsia="Times New Roman" w:cs="Times New Roman"/>
          <w:sz w:val="28"/>
          <w:szCs w:val="28"/>
        </w:rPr>
        <w:t>т</w:t>
      </w:r>
      <w:r w:rsidRPr="00A574D3">
        <w:rPr>
          <w:rFonts w:eastAsia="Times New Roman" w:cs="Times New Roman"/>
          <w:sz w:val="28"/>
          <w:szCs w:val="28"/>
        </w:rPr>
        <w:t>ехническом документе</w:t>
      </w:r>
      <w:r w:rsidR="00677C5F" w:rsidRPr="00A574D3">
        <w:rPr>
          <w:rFonts w:eastAsia="Times New Roman" w:cs="Times New Roman"/>
          <w:sz w:val="28"/>
          <w:szCs w:val="28"/>
        </w:rPr>
        <w:t>;</w:t>
      </w:r>
    </w:p>
    <w:p w:rsidR="00265AFE" w:rsidRPr="00A574D3" w:rsidRDefault="00265AFE"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6.4.2. </w:t>
      </w:r>
      <w:proofErr w:type="gramStart"/>
      <w:r w:rsidR="00893E97" w:rsidRPr="00A574D3">
        <w:rPr>
          <w:rFonts w:eastAsia="Times New Roman" w:cs="Times New Roman"/>
          <w:sz w:val="28"/>
          <w:szCs w:val="28"/>
        </w:rPr>
        <w:t>АДА</w:t>
      </w:r>
      <w:r w:rsidRPr="00A574D3">
        <w:rPr>
          <w:rFonts w:eastAsia="Times New Roman" w:cs="Times New Roman"/>
          <w:sz w:val="28"/>
          <w:szCs w:val="28"/>
        </w:rPr>
        <w:t xml:space="preserve"> вправе запрашивать у лабораторий проведение принадлежащих </w:t>
      </w:r>
      <w:r w:rsidR="00021473" w:rsidRPr="00A574D3">
        <w:rPr>
          <w:rFonts w:eastAsia="Times New Roman" w:cs="Times New Roman"/>
          <w:sz w:val="28"/>
          <w:szCs w:val="28"/>
        </w:rPr>
        <w:t>ему</w:t>
      </w:r>
      <w:r w:rsidRPr="00A574D3">
        <w:rPr>
          <w:rFonts w:eastAsia="Times New Roman" w:cs="Times New Roman"/>
          <w:sz w:val="28"/>
          <w:szCs w:val="28"/>
        </w:rPr>
        <w:t xml:space="preserve"> </w:t>
      </w:r>
      <w:r w:rsidR="00BA0CCF" w:rsidRPr="00A574D3">
        <w:rPr>
          <w:rFonts w:eastAsia="Times New Roman" w:cs="Times New Roman"/>
          <w:sz w:val="28"/>
          <w:szCs w:val="28"/>
        </w:rPr>
        <w:t>п</w:t>
      </w:r>
      <w:r w:rsidRPr="00A574D3">
        <w:rPr>
          <w:rFonts w:eastAsia="Times New Roman" w:cs="Times New Roman"/>
          <w:sz w:val="28"/>
          <w:szCs w:val="28"/>
        </w:rPr>
        <w:t xml:space="preserve">роб по программе, сокращенной по сравнению с описанной в </w:t>
      </w:r>
      <w:r w:rsidR="00677C5F" w:rsidRPr="00A574D3">
        <w:rPr>
          <w:rFonts w:eastAsia="Times New Roman" w:cs="Times New Roman"/>
          <w:sz w:val="28"/>
          <w:szCs w:val="28"/>
        </w:rPr>
        <w:t>т</w:t>
      </w:r>
      <w:r w:rsidRPr="00A574D3">
        <w:rPr>
          <w:rFonts w:eastAsia="Times New Roman" w:cs="Times New Roman"/>
          <w:sz w:val="28"/>
          <w:szCs w:val="28"/>
        </w:rPr>
        <w:t xml:space="preserve">ехническом документе, </w:t>
      </w:r>
      <w:r w:rsidR="00991F1B" w:rsidRPr="00A574D3">
        <w:rPr>
          <w:rFonts w:eastAsia="Times New Roman" w:cs="Times New Roman"/>
          <w:sz w:val="28"/>
          <w:szCs w:val="28"/>
        </w:rPr>
        <w:t>при предъявлении АДА</w:t>
      </w:r>
      <w:r w:rsidR="00157B27" w:rsidRPr="00A574D3">
        <w:rPr>
          <w:rFonts w:eastAsia="Times New Roman" w:cs="Times New Roman"/>
          <w:sz w:val="28"/>
          <w:szCs w:val="28"/>
        </w:rPr>
        <w:t xml:space="preserve"> письменного подтверждения ВАДА</w:t>
      </w:r>
      <w:r w:rsidRPr="00A574D3">
        <w:rPr>
          <w:rFonts w:eastAsia="Times New Roman" w:cs="Times New Roman"/>
          <w:sz w:val="28"/>
          <w:szCs w:val="28"/>
        </w:rPr>
        <w:t xml:space="preserve">, что в связи с особыми условиями, созданными в </w:t>
      </w:r>
      <w:r w:rsidR="00AE6784" w:rsidRPr="00A574D3">
        <w:rPr>
          <w:rFonts w:eastAsia="Times New Roman" w:cs="Times New Roman"/>
          <w:sz w:val="28"/>
          <w:szCs w:val="28"/>
        </w:rPr>
        <w:t>Российской Федерации</w:t>
      </w:r>
      <w:r w:rsidR="00021473" w:rsidRPr="00A574D3">
        <w:rPr>
          <w:rFonts w:eastAsia="Times New Roman" w:cs="Times New Roman"/>
          <w:sz w:val="28"/>
          <w:szCs w:val="28"/>
        </w:rPr>
        <w:t xml:space="preserve"> либо в отдельном</w:t>
      </w:r>
      <w:r w:rsidRPr="00A574D3">
        <w:rPr>
          <w:rFonts w:eastAsia="Times New Roman" w:cs="Times New Roman"/>
          <w:sz w:val="28"/>
          <w:szCs w:val="28"/>
        </w:rPr>
        <w:t xml:space="preserve"> виде спорта, что </w:t>
      </w:r>
      <w:r w:rsidR="00AE6784" w:rsidRPr="00A574D3">
        <w:rPr>
          <w:rFonts w:eastAsia="Times New Roman" w:cs="Times New Roman"/>
          <w:sz w:val="28"/>
          <w:szCs w:val="28"/>
        </w:rPr>
        <w:t>подтверждаются</w:t>
      </w:r>
      <w:r w:rsidRPr="00A574D3">
        <w:rPr>
          <w:rFonts w:eastAsia="Times New Roman" w:cs="Times New Roman"/>
          <w:sz w:val="28"/>
          <w:szCs w:val="28"/>
        </w:rPr>
        <w:t xml:space="preserve"> планом </w:t>
      </w:r>
      <w:r w:rsidR="00AE6784" w:rsidRPr="00A574D3">
        <w:rPr>
          <w:rFonts w:eastAsia="Times New Roman" w:cs="Times New Roman"/>
          <w:sz w:val="28"/>
          <w:szCs w:val="28"/>
        </w:rPr>
        <w:t>распределения</w:t>
      </w:r>
      <w:r w:rsidRPr="00A574D3">
        <w:rPr>
          <w:rFonts w:eastAsia="Times New Roman" w:cs="Times New Roman"/>
          <w:sz w:val="28"/>
          <w:szCs w:val="28"/>
        </w:rPr>
        <w:t xml:space="preserve"> </w:t>
      </w:r>
      <w:r w:rsidR="00BA0CCF" w:rsidRPr="00A574D3">
        <w:rPr>
          <w:rFonts w:eastAsia="Times New Roman" w:cs="Times New Roman"/>
          <w:sz w:val="28"/>
          <w:szCs w:val="28"/>
        </w:rPr>
        <w:t>п</w:t>
      </w:r>
      <w:r w:rsidRPr="00A574D3">
        <w:rPr>
          <w:rFonts w:eastAsia="Times New Roman" w:cs="Times New Roman"/>
          <w:sz w:val="28"/>
          <w:szCs w:val="28"/>
        </w:rPr>
        <w:t xml:space="preserve">роб </w:t>
      </w:r>
      <w:r w:rsidR="00893E97" w:rsidRPr="00A574D3">
        <w:rPr>
          <w:rFonts w:eastAsia="Times New Roman" w:cs="Times New Roman"/>
          <w:sz w:val="28"/>
          <w:szCs w:val="28"/>
        </w:rPr>
        <w:t>АДА</w:t>
      </w:r>
      <w:r w:rsidRPr="00A574D3">
        <w:rPr>
          <w:rFonts w:eastAsia="Times New Roman" w:cs="Times New Roman"/>
          <w:sz w:val="28"/>
          <w:szCs w:val="28"/>
        </w:rPr>
        <w:t>, более уместным было бы применение сокращенной программы лабораторного анализа.</w:t>
      </w:r>
      <w:proofErr w:type="gramEnd"/>
    </w:p>
    <w:p w:rsidR="00265AFE" w:rsidRPr="00A574D3" w:rsidRDefault="00265AFE"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6.4.3. Как предусматривается Международным стандартом для лабораторий, лаборатории вправе по собственной инициативе и за свой счет проводить анализ </w:t>
      </w:r>
      <w:r w:rsidR="00BA0CCF" w:rsidRPr="00A574D3">
        <w:rPr>
          <w:rFonts w:eastAsia="Times New Roman" w:cs="Times New Roman"/>
          <w:sz w:val="28"/>
          <w:szCs w:val="28"/>
        </w:rPr>
        <w:t>п</w:t>
      </w:r>
      <w:r w:rsidRPr="00A574D3">
        <w:rPr>
          <w:rFonts w:eastAsia="Times New Roman" w:cs="Times New Roman"/>
          <w:sz w:val="28"/>
          <w:szCs w:val="28"/>
        </w:rPr>
        <w:t xml:space="preserve">роб с целью выявления </w:t>
      </w:r>
      <w:r w:rsidR="00BA0CCF" w:rsidRPr="00A574D3">
        <w:rPr>
          <w:rFonts w:eastAsia="Times New Roman" w:cs="Times New Roman"/>
          <w:sz w:val="28"/>
          <w:szCs w:val="28"/>
        </w:rPr>
        <w:t>з</w:t>
      </w:r>
      <w:r w:rsidRPr="00A574D3">
        <w:rPr>
          <w:rFonts w:eastAsia="Times New Roman" w:cs="Times New Roman"/>
          <w:sz w:val="28"/>
          <w:szCs w:val="28"/>
        </w:rPr>
        <w:t xml:space="preserve">апрещенных субстанций или </w:t>
      </w:r>
      <w:r w:rsidR="00BA0CCF" w:rsidRPr="00A574D3">
        <w:rPr>
          <w:rFonts w:eastAsia="Times New Roman" w:cs="Times New Roman"/>
          <w:sz w:val="28"/>
          <w:szCs w:val="28"/>
        </w:rPr>
        <w:t>з</w:t>
      </w:r>
      <w:r w:rsidRPr="00A574D3">
        <w:rPr>
          <w:rFonts w:eastAsia="Times New Roman" w:cs="Times New Roman"/>
          <w:sz w:val="28"/>
          <w:szCs w:val="28"/>
        </w:rPr>
        <w:t xml:space="preserve">апрещенных методов, не охваченных применимым перечнем типов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 предусмотренным Техническим документом, и не определенных для специального анализа организацией, ответственной за инициирование и проведение </w:t>
      </w:r>
      <w:r w:rsidR="00BA0CCF" w:rsidRPr="00A574D3">
        <w:rPr>
          <w:rFonts w:eastAsia="Times New Roman" w:cs="Times New Roman"/>
          <w:sz w:val="28"/>
          <w:szCs w:val="28"/>
        </w:rPr>
        <w:t>т</w:t>
      </w:r>
      <w:r w:rsidRPr="00A574D3">
        <w:rPr>
          <w:rFonts w:eastAsia="Times New Roman" w:cs="Times New Roman"/>
          <w:sz w:val="28"/>
          <w:szCs w:val="28"/>
        </w:rPr>
        <w:t>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265AFE" w:rsidRPr="00A574D3" w:rsidRDefault="00265AFE" w:rsidP="00B3296E">
      <w:pPr>
        <w:pStyle w:val="2"/>
        <w:ind w:firstLine="709"/>
        <w:rPr>
          <w:sz w:val="28"/>
          <w:szCs w:val="28"/>
        </w:rPr>
      </w:pPr>
      <w:bookmarkStart w:id="58" w:name="_Toc391290773"/>
      <w:bookmarkStart w:id="59" w:name="_Toc410134480"/>
      <w:r w:rsidRPr="00A574D3">
        <w:rPr>
          <w:sz w:val="28"/>
          <w:szCs w:val="28"/>
        </w:rPr>
        <w:t xml:space="preserve">6.5. Дополнительный анализ </w:t>
      </w:r>
      <w:r w:rsidR="00677C5F" w:rsidRPr="00A574D3">
        <w:rPr>
          <w:sz w:val="28"/>
          <w:szCs w:val="28"/>
        </w:rPr>
        <w:t>п</w:t>
      </w:r>
      <w:r w:rsidRPr="00A574D3">
        <w:rPr>
          <w:sz w:val="28"/>
          <w:szCs w:val="28"/>
        </w:rPr>
        <w:t>роб</w:t>
      </w:r>
      <w:bookmarkEnd w:id="58"/>
      <w:bookmarkEnd w:id="59"/>
    </w:p>
    <w:p w:rsidR="008F061B" w:rsidRPr="00A574D3" w:rsidRDefault="00021473" w:rsidP="00BA0CCF">
      <w:pPr>
        <w:spacing w:after="0"/>
        <w:ind w:firstLine="709"/>
        <w:jc w:val="both"/>
        <w:rPr>
          <w:sz w:val="28"/>
          <w:szCs w:val="28"/>
        </w:rPr>
      </w:pPr>
      <w:proofErr w:type="gramStart"/>
      <w:r w:rsidRPr="00A574D3">
        <w:rPr>
          <w:sz w:val="28"/>
          <w:szCs w:val="28"/>
        </w:rPr>
        <w:t xml:space="preserve">Любая </w:t>
      </w:r>
      <w:r w:rsidR="00BA0CCF" w:rsidRPr="00A574D3">
        <w:rPr>
          <w:sz w:val="28"/>
          <w:szCs w:val="28"/>
        </w:rPr>
        <w:t>п</w:t>
      </w:r>
      <w:r w:rsidR="00265AFE" w:rsidRPr="00A574D3">
        <w:rPr>
          <w:sz w:val="28"/>
          <w:szCs w:val="28"/>
        </w:rPr>
        <w:t>роб</w:t>
      </w:r>
      <w:r w:rsidRPr="00A574D3">
        <w:rPr>
          <w:sz w:val="28"/>
          <w:szCs w:val="28"/>
        </w:rPr>
        <w:t>а</w:t>
      </w:r>
      <w:r w:rsidR="00265AFE" w:rsidRPr="00A574D3">
        <w:rPr>
          <w:sz w:val="28"/>
          <w:szCs w:val="28"/>
        </w:rPr>
        <w:t xml:space="preserve"> мо</w:t>
      </w:r>
      <w:r w:rsidRPr="00A574D3">
        <w:rPr>
          <w:sz w:val="28"/>
          <w:szCs w:val="28"/>
        </w:rPr>
        <w:t>же</w:t>
      </w:r>
      <w:r w:rsidR="00265AFE" w:rsidRPr="00A574D3">
        <w:rPr>
          <w:sz w:val="28"/>
          <w:szCs w:val="28"/>
        </w:rPr>
        <w:t>т быть сохранен</w:t>
      </w:r>
      <w:r w:rsidRPr="00A574D3">
        <w:rPr>
          <w:sz w:val="28"/>
          <w:szCs w:val="28"/>
        </w:rPr>
        <w:t>а</w:t>
      </w:r>
      <w:r w:rsidR="00265AFE" w:rsidRPr="00A574D3">
        <w:rPr>
          <w:sz w:val="28"/>
          <w:szCs w:val="28"/>
        </w:rPr>
        <w:t xml:space="preserve"> </w:t>
      </w:r>
      <w:r w:rsidR="00991F1B" w:rsidRPr="00A574D3">
        <w:rPr>
          <w:sz w:val="28"/>
          <w:szCs w:val="28"/>
        </w:rPr>
        <w:t xml:space="preserve">(на срок до 10 лет) </w:t>
      </w:r>
      <w:r w:rsidR="00265AFE" w:rsidRPr="00A574D3">
        <w:rPr>
          <w:sz w:val="28"/>
          <w:szCs w:val="28"/>
        </w:rPr>
        <w:t xml:space="preserve">и может быть проведен </w:t>
      </w:r>
      <w:r w:rsidRPr="00A574D3">
        <w:rPr>
          <w:sz w:val="28"/>
          <w:szCs w:val="28"/>
        </w:rPr>
        <w:t>ее</w:t>
      </w:r>
      <w:r w:rsidR="00265AFE" w:rsidRPr="00A574D3">
        <w:rPr>
          <w:sz w:val="28"/>
          <w:szCs w:val="28"/>
        </w:rPr>
        <w:t xml:space="preserve"> последующий дополнительный анализ для целей </w:t>
      </w:r>
      <w:r w:rsidR="00AE6784" w:rsidRPr="00A574D3">
        <w:rPr>
          <w:sz w:val="28"/>
          <w:szCs w:val="28"/>
        </w:rPr>
        <w:t>пункта</w:t>
      </w:r>
      <w:r w:rsidR="00265AFE" w:rsidRPr="00A574D3">
        <w:rPr>
          <w:sz w:val="28"/>
          <w:szCs w:val="28"/>
        </w:rPr>
        <w:t xml:space="preserve"> 6.2 в любое время исключительно по указанию </w:t>
      </w:r>
      <w:r w:rsidR="00991F1B" w:rsidRPr="00A574D3">
        <w:rPr>
          <w:sz w:val="28"/>
          <w:szCs w:val="28"/>
        </w:rPr>
        <w:t xml:space="preserve">следующих организаций: </w:t>
      </w:r>
      <w:r w:rsidRPr="00A574D3">
        <w:rPr>
          <w:sz w:val="28"/>
          <w:szCs w:val="28"/>
        </w:rPr>
        <w:t xml:space="preserve">а) </w:t>
      </w:r>
      <w:r w:rsidR="00265AFE" w:rsidRPr="00A574D3">
        <w:rPr>
          <w:sz w:val="28"/>
          <w:szCs w:val="28"/>
        </w:rPr>
        <w:t>ВАДА</w:t>
      </w:r>
      <w:r w:rsidR="00991F1B" w:rsidRPr="00A574D3">
        <w:rPr>
          <w:sz w:val="28"/>
          <w:szCs w:val="28"/>
        </w:rPr>
        <w:t xml:space="preserve"> (в любое время)</w:t>
      </w:r>
      <w:r w:rsidR="00265AFE" w:rsidRPr="00A574D3">
        <w:rPr>
          <w:sz w:val="28"/>
          <w:szCs w:val="28"/>
        </w:rPr>
        <w:t xml:space="preserve"> </w:t>
      </w:r>
      <w:r w:rsidRPr="00A574D3">
        <w:rPr>
          <w:sz w:val="28"/>
          <w:szCs w:val="28"/>
        </w:rPr>
        <w:t xml:space="preserve">либо б) </w:t>
      </w:r>
      <w:r w:rsidR="00893E97" w:rsidRPr="00A574D3">
        <w:rPr>
          <w:sz w:val="28"/>
          <w:szCs w:val="28"/>
        </w:rPr>
        <w:t>АДА</w:t>
      </w:r>
      <w:r w:rsidR="00991F1B" w:rsidRPr="00A574D3">
        <w:rPr>
          <w:sz w:val="28"/>
          <w:szCs w:val="28"/>
        </w:rPr>
        <w:t xml:space="preserve"> или организации, инициировавшей </w:t>
      </w:r>
      <w:r w:rsidR="00BA0CCF" w:rsidRPr="00A574D3">
        <w:rPr>
          <w:sz w:val="28"/>
          <w:szCs w:val="28"/>
        </w:rPr>
        <w:t>т</w:t>
      </w:r>
      <w:r w:rsidR="00991F1B" w:rsidRPr="00A574D3">
        <w:rPr>
          <w:sz w:val="28"/>
          <w:szCs w:val="28"/>
        </w:rPr>
        <w:t>естирование,</w:t>
      </w:r>
      <w:r w:rsidRPr="00A574D3">
        <w:rPr>
          <w:sz w:val="28"/>
          <w:szCs w:val="28"/>
        </w:rPr>
        <w:t xml:space="preserve"> до того, как результаты лабораторного анализа по обеим </w:t>
      </w:r>
      <w:r w:rsidR="00BA0CCF" w:rsidRPr="00A574D3">
        <w:rPr>
          <w:sz w:val="28"/>
          <w:szCs w:val="28"/>
        </w:rPr>
        <w:t>п</w:t>
      </w:r>
      <w:r w:rsidRPr="00A574D3">
        <w:rPr>
          <w:sz w:val="28"/>
          <w:szCs w:val="28"/>
        </w:rPr>
        <w:t xml:space="preserve">робам А и Б (либо результаты анализа </w:t>
      </w:r>
      <w:r w:rsidR="00BA0CCF" w:rsidRPr="00A574D3">
        <w:rPr>
          <w:sz w:val="28"/>
          <w:szCs w:val="28"/>
        </w:rPr>
        <w:t>п</w:t>
      </w:r>
      <w:r w:rsidRPr="00A574D3">
        <w:rPr>
          <w:sz w:val="28"/>
          <w:szCs w:val="28"/>
        </w:rPr>
        <w:t>робы А, если</w:t>
      </w:r>
      <w:proofErr w:type="gramEnd"/>
      <w:r w:rsidRPr="00A574D3">
        <w:rPr>
          <w:sz w:val="28"/>
          <w:szCs w:val="28"/>
        </w:rPr>
        <w:t xml:space="preserve"> не было использовано право на анализ </w:t>
      </w:r>
      <w:r w:rsidR="00BA0CCF" w:rsidRPr="00A574D3">
        <w:rPr>
          <w:sz w:val="28"/>
          <w:szCs w:val="28"/>
        </w:rPr>
        <w:t>п</w:t>
      </w:r>
      <w:r w:rsidRPr="00A574D3">
        <w:rPr>
          <w:sz w:val="28"/>
          <w:szCs w:val="28"/>
        </w:rPr>
        <w:t xml:space="preserve">робы Б или он не будет проводиться) были сообщены </w:t>
      </w:r>
      <w:r w:rsidR="00BA0CCF" w:rsidRPr="00A574D3">
        <w:rPr>
          <w:sz w:val="28"/>
          <w:szCs w:val="28"/>
        </w:rPr>
        <w:t>с</w:t>
      </w:r>
      <w:r w:rsidRPr="00A574D3">
        <w:rPr>
          <w:sz w:val="28"/>
          <w:szCs w:val="28"/>
        </w:rPr>
        <w:t xml:space="preserve">портсмену в качестве основания обвинения в возможном нарушении антидопинговых правил по </w:t>
      </w:r>
      <w:r w:rsidR="00AE6784" w:rsidRPr="00A574D3">
        <w:rPr>
          <w:sz w:val="28"/>
          <w:szCs w:val="28"/>
        </w:rPr>
        <w:t>пункту</w:t>
      </w:r>
      <w:r w:rsidR="00BA0CCF" w:rsidRPr="00A574D3">
        <w:rPr>
          <w:sz w:val="28"/>
          <w:szCs w:val="28"/>
        </w:rPr>
        <w:t xml:space="preserve"> 2.1</w:t>
      </w:r>
      <w:r w:rsidRPr="00A574D3">
        <w:rPr>
          <w:sz w:val="28"/>
          <w:szCs w:val="28"/>
        </w:rPr>
        <w:t xml:space="preserve"> </w:t>
      </w:r>
      <w:r w:rsidR="00BA0CCF" w:rsidRPr="00A574D3">
        <w:rPr>
          <w:sz w:val="28"/>
          <w:szCs w:val="28"/>
        </w:rPr>
        <w:t>д</w:t>
      </w:r>
      <w:r w:rsidRPr="00A574D3">
        <w:rPr>
          <w:sz w:val="28"/>
          <w:szCs w:val="28"/>
        </w:rPr>
        <w:t xml:space="preserve">ополнительный анализ </w:t>
      </w:r>
      <w:r w:rsidR="00BA0CCF" w:rsidRPr="00A574D3">
        <w:rPr>
          <w:sz w:val="28"/>
          <w:szCs w:val="28"/>
        </w:rPr>
        <w:t>п</w:t>
      </w:r>
      <w:r w:rsidRPr="00A574D3">
        <w:rPr>
          <w:sz w:val="28"/>
          <w:szCs w:val="28"/>
        </w:rPr>
        <w:t>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F50F69" w:rsidRPr="00A574D3" w:rsidRDefault="0086519E" w:rsidP="00B3296E">
      <w:pPr>
        <w:pStyle w:val="1"/>
        <w:jc w:val="center"/>
      </w:pPr>
      <w:bookmarkStart w:id="60" w:name="_Toc410134481"/>
      <w:r w:rsidRPr="00A574D3">
        <w:t xml:space="preserve">VII. </w:t>
      </w:r>
      <w:r w:rsidR="001448B2" w:rsidRPr="00A574D3">
        <w:t>Обработка результатов</w:t>
      </w:r>
      <w:bookmarkEnd w:id="60"/>
    </w:p>
    <w:p w:rsidR="00B3296E" w:rsidRPr="00A574D3" w:rsidRDefault="00B3296E" w:rsidP="00B3296E">
      <w:pPr>
        <w:rPr>
          <w:sz w:val="28"/>
          <w:szCs w:val="28"/>
        </w:rPr>
      </w:pPr>
    </w:p>
    <w:p w:rsidR="00F50F69" w:rsidRPr="00A574D3" w:rsidRDefault="00F50F69" w:rsidP="00B3296E">
      <w:pPr>
        <w:pStyle w:val="2"/>
        <w:ind w:firstLine="709"/>
        <w:rPr>
          <w:sz w:val="28"/>
          <w:szCs w:val="28"/>
        </w:rPr>
      </w:pPr>
      <w:bookmarkStart w:id="61" w:name="_Toc410134482"/>
      <w:r w:rsidRPr="00A574D3">
        <w:rPr>
          <w:sz w:val="28"/>
          <w:szCs w:val="28"/>
        </w:rPr>
        <w:t xml:space="preserve">7.1. </w:t>
      </w:r>
      <w:r w:rsidR="00D112E7" w:rsidRPr="00A574D3">
        <w:rPr>
          <w:sz w:val="28"/>
          <w:szCs w:val="28"/>
        </w:rPr>
        <w:t>Ответственность за проведение обработки результатов</w:t>
      </w:r>
      <w:bookmarkEnd w:id="61"/>
    </w:p>
    <w:p w:rsidR="00D112E7" w:rsidRPr="00A574D3" w:rsidRDefault="00D112E7" w:rsidP="00AE4548">
      <w:pPr>
        <w:spacing w:after="0"/>
        <w:ind w:firstLine="709"/>
        <w:jc w:val="both"/>
        <w:rPr>
          <w:sz w:val="28"/>
          <w:szCs w:val="28"/>
        </w:rPr>
      </w:pPr>
      <w:r w:rsidRPr="00A574D3">
        <w:rPr>
          <w:sz w:val="28"/>
          <w:szCs w:val="28"/>
        </w:rPr>
        <w:t>7.1.1</w:t>
      </w:r>
      <w:r w:rsidR="00065503" w:rsidRPr="00A574D3">
        <w:rPr>
          <w:sz w:val="28"/>
          <w:szCs w:val="28"/>
        </w:rPr>
        <w:t>.</w:t>
      </w:r>
      <w:r w:rsidRPr="00A574D3">
        <w:rPr>
          <w:sz w:val="28"/>
          <w:szCs w:val="28"/>
        </w:rPr>
        <w:t xml:space="preserve"> </w:t>
      </w:r>
      <w:r w:rsidR="00893E97" w:rsidRPr="00A574D3">
        <w:rPr>
          <w:sz w:val="28"/>
          <w:szCs w:val="28"/>
        </w:rPr>
        <w:t>АДА</w:t>
      </w:r>
      <w:r w:rsidRPr="00A574D3">
        <w:rPr>
          <w:sz w:val="28"/>
          <w:szCs w:val="28"/>
        </w:rPr>
        <w:t xml:space="preserve"> несет ответственность за обработку результатов в отношении </w:t>
      </w:r>
      <w:r w:rsidR="00BA0CCF" w:rsidRPr="00A574D3">
        <w:rPr>
          <w:sz w:val="28"/>
          <w:szCs w:val="28"/>
        </w:rPr>
        <w:t>с</w:t>
      </w:r>
      <w:r w:rsidRPr="00A574D3">
        <w:rPr>
          <w:sz w:val="28"/>
          <w:szCs w:val="28"/>
        </w:rPr>
        <w:t xml:space="preserve">портсменов и иных </w:t>
      </w:r>
      <w:r w:rsidR="00BA0CCF" w:rsidRPr="00A574D3">
        <w:rPr>
          <w:sz w:val="28"/>
          <w:szCs w:val="28"/>
        </w:rPr>
        <w:t>л</w:t>
      </w:r>
      <w:r w:rsidRPr="00A574D3">
        <w:rPr>
          <w:sz w:val="28"/>
          <w:szCs w:val="28"/>
        </w:rPr>
        <w:t>иц, которые находятся под е</w:t>
      </w:r>
      <w:r w:rsidR="00157B27" w:rsidRPr="00A574D3">
        <w:rPr>
          <w:sz w:val="28"/>
          <w:szCs w:val="28"/>
        </w:rPr>
        <w:t>го</w:t>
      </w:r>
      <w:r w:rsidRPr="00A574D3">
        <w:rPr>
          <w:sz w:val="28"/>
          <w:szCs w:val="28"/>
        </w:rPr>
        <w:t xml:space="preserve"> юрисдикцией</w:t>
      </w:r>
      <w:r w:rsidR="006F499F" w:rsidRPr="00A574D3">
        <w:rPr>
          <w:sz w:val="28"/>
          <w:szCs w:val="28"/>
        </w:rPr>
        <w:t xml:space="preserve">, </w:t>
      </w:r>
      <w:r w:rsidRPr="00A574D3">
        <w:rPr>
          <w:sz w:val="28"/>
          <w:szCs w:val="28"/>
        </w:rPr>
        <w:t xml:space="preserve">в соответствии с принципами, установленными </w:t>
      </w:r>
      <w:r w:rsidR="00991F1B" w:rsidRPr="00A574D3">
        <w:rPr>
          <w:sz w:val="28"/>
          <w:szCs w:val="28"/>
        </w:rPr>
        <w:t xml:space="preserve"> ВАДА</w:t>
      </w:r>
      <w:r w:rsidRPr="00A574D3">
        <w:rPr>
          <w:sz w:val="28"/>
          <w:szCs w:val="28"/>
        </w:rPr>
        <w:t xml:space="preserve">. </w:t>
      </w:r>
      <w:r w:rsidR="006F499F" w:rsidRPr="00A574D3">
        <w:rPr>
          <w:sz w:val="28"/>
          <w:szCs w:val="28"/>
        </w:rPr>
        <w:t xml:space="preserve">Обработка результатов осуществляется в тех случаях, когда </w:t>
      </w:r>
      <w:r w:rsidR="00893E97" w:rsidRPr="00A574D3">
        <w:rPr>
          <w:sz w:val="28"/>
          <w:szCs w:val="28"/>
        </w:rPr>
        <w:t>АДА</w:t>
      </w:r>
      <w:r w:rsidR="006F499F" w:rsidRPr="00A574D3">
        <w:rPr>
          <w:sz w:val="28"/>
          <w:szCs w:val="28"/>
        </w:rPr>
        <w:t xml:space="preserve"> </w:t>
      </w:r>
      <w:proofErr w:type="gramStart"/>
      <w:r w:rsidR="006F499F" w:rsidRPr="00A574D3">
        <w:rPr>
          <w:sz w:val="28"/>
          <w:szCs w:val="28"/>
        </w:rPr>
        <w:t>инициировало и провело</w:t>
      </w:r>
      <w:proofErr w:type="gramEnd"/>
      <w:r w:rsidR="006F499F" w:rsidRPr="00A574D3">
        <w:rPr>
          <w:sz w:val="28"/>
          <w:szCs w:val="28"/>
        </w:rPr>
        <w:t xml:space="preserve"> </w:t>
      </w:r>
      <w:r w:rsidR="00BA0CCF" w:rsidRPr="00A574D3">
        <w:rPr>
          <w:sz w:val="28"/>
          <w:szCs w:val="28"/>
        </w:rPr>
        <w:t>т</w:t>
      </w:r>
      <w:r w:rsidR="006F499F" w:rsidRPr="00A574D3">
        <w:rPr>
          <w:sz w:val="28"/>
          <w:szCs w:val="28"/>
        </w:rPr>
        <w:t xml:space="preserve">естирование, либо в случае если возможное нарушение антидопинговых правил было установлено не в ходе </w:t>
      </w:r>
      <w:r w:rsidR="00BA0CCF" w:rsidRPr="00A574D3">
        <w:rPr>
          <w:sz w:val="28"/>
          <w:szCs w:val="28"/>
        </w:rPr>
        <w:t>т</w:t>
      </w:r>
      <w:r w:rsidR="006F499F" w:rsidRPr="00A574D3">
        <w:rPr>
          <w:sz w:val="28"/>
          <w:szCs w:val="28"/>
        </w:rPr>
        <w:t xml:space="preserve">естирования, </w:t>
      </w:r>
      <w:r w:rsidR="00893E97" w:rsidRPr="00A574D3">
        <w:rPr>
          <w:sz w:val="28"/>
          <w:szCs w:val="28"/>
        </w:rPr>
        <w:t>АДА</w:t>
      </w:r>
      <w:r w:rsidR="006F499F" w:rsidRPr="00A574D3">
        <w:rPr>
          <w:sz w:val="28"/>
          <w:szCs w:val="28"/>
        </w:rPr>
        <w:t xml:space="preserve"> стало первой организацией, которая уведомила </w:t>
      </w:r>
      <w:r w:rsidR="00BA0CCF" w:rsidRPr="00A574D3">
        <w:rPr>
          <w:sz w:val="28"/>
          <w:szCs w:val="28"/>
        </w:rPr>
        <w:t>с</w:t>
      </w:r>
      <w:r w:rsidR="006F499F" w:rsidRPr="00A574D3">
        <w:rPr>
          <w:sz w:val="28"/>
          <w:szCs w:val="28"/>
        </w:rPr>
        <w:t xml:space="preserve">портсмена или иное </w:t>
      </w:r>
      <w:r w:rsidR="00BA0CCF" w:rsidRPr="00A574D3">
        <w:rPr>
          <w:sz w:val="28"/>
          <w:szCs w:val="28"/>
        </w:rPr>
        <w:t>л</w:t>
      </w:r>
      <w:r w:rsidR="006F499F" w:rsidRPr="00A574D3">
        <w:rPr>
          <w:sz w:val="28"/>
          <w:szCs w:val="28"/>
        </w:rPr>
        <w:t>ицо о возможном нарушении антидопинговых правил</w:t>
      </w:r>
      <w:r w:rsidR="0002713C" w:rsidRPr="00A574D3">
        <w:rPr>
          <w:sz w:val="28"/>
          <w:szCs w:val="28"/>
        </w:rPr>
        <w:t xml:space="preserve"> и впоследствии должным образом расследует его</w:t>
      </w:r>
      <w:r w:rsidR="006F499F" w:rsidRPr="00A574D3">
        <w:rPr>
          <w:sz w:val="28"/>
          <w:szCs w:val="28"/>
        </w:rPr>
        <w:t xml:space="preserve">. </w:t>
      </w:r>
      <w:r w:rsidR="00EC75A9" w:rsidRPr="00A574D3">
        <w:rPr>
          <w:sz w:val="28"/>
          <w:szCs w:val="28"/>
        </w:rPr>
        <w:t xml:space="preserve">В </w:t>
      </w:r>
      <w:proofErr w:type="gramStart"/>
      <w:r w:rsidR="00EC75A9" w:rsidRPr="00A574D3">
        <w:rPr>
          <w:sz w:val="28"/>
          <w:szCs w:val="28"/>
        </w:rPr>
        <w:t>случае</w:t>
      </w:r>
      <w:proofErr w:type="gramEnd"/>
      <w:r w:rsidR="00EC75A9" w:rsidRPr="00A574D3">
        <w:rPr>
          <w:sz w:val="28"/>
          <w:szCs w:val="28"/>
        </w:rPr>
        <w:t xml:space="preserve"> если другая </w:t>
      </w:r>
      <w:r w:rsidR="00677C5F" w:rsidRPr="00A574D3">
        <w:rPr>
          <w:sz w:val="28"/>
          <w:szCs w:val="28"/>
        </w:rPr>
        <w:t>а</w:t>
      </w:r>
      <w:r w:rsidR="00EC75A9" w:rsidRPr="00A574D3">
        <w:rPr>
          <w:sz w:val="28"/>
          <w:szCs w:val="28"/>
        </w:rPr>
        <w:t xml:space="preserve">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w:t>
      </w:r>
      <w:r w:rsidR="00893E97" w:rsidRPr="00A574D3">
        <w:rPr>
          <w:sz w:val="28"/>
          <w:szCs w:val="28"/>
        </w:rPr>
        <w:t>АДА</w:t>
      </w:r>
      <w:r w:rsidR="00EC75A9" w:rsidRPr="00A574D3">
        <w:rPr>
          <w:sz w:val="28"/>
          <w:szCs w:val="28"/>
        </w:rPr>
        <w:t xml:space="preserve">, то данный вопрос должен быть разрешен ВАДА. </w:t>
      </w:r>
    </w:p>
    <w:p w:rsidR="00D112E7" w:rsidRPr="00A574D3" w:rsidRDefault="00D112E7" w:rsidP="00391F64">
      <w:pPr>
        <w:spacing w:after="0"/>
        <w:ind w:firstLine="709"/>
        <w:jc w:val="both"/>
        <w:rPr>
          <w:rFonts w:eastAsia="Times New Roman" w:cs="Times New Roman"/>
          <w:sz w:val="28"/>
          <w:szCs w:val="28"/>
        </w:rPr>
      </w:pPr>
      <w:r w:rsidRPr="00A574D3">
        <w:rPr>
          <w:rFonts w:eastAsia="Times New Roman" w:cs="Times New Roman"/>
          <w:sz w:val="28"/>
          <w:szCs w:val="28"/>
        </w:rPr>
        <w:t>7.1.2</w:t>
      </w:r>
      <w:r w:rsidR="00065503" w:rsidRPr="00A574D3">
        <w:rPr>
          <w:rFonts w:eastAsia="Times New Roman" w:cs="Times New Roman"/>
          <w:sz w:val="28"/>
          <w:szCs w:val="28"/>
        </w:rPr>
        <w:t>.</w:t>
      </w:r>
      <w:r w:rsidRPr="00A574D3">
        <w:rPr>
          <w:rFonts w:eastAsia="Times New Roman" w:cs="Times New Roman"/>
          <w:sz w:val="28"/>
          <w:szCs w:val="28"/>
        </w:rPr>
        <w:t xml:space="preserve"> Если </w:t>
      </w:r>
      <w:r w:rsidR="00893E97" w:rsidRPr="00A574D3">
        <w:rPr>
          <w:rFonts w:eastAsia="Times New Roman" w:cs="Times New Roman"/>
          <w:sz w:val="28"/>
          <w:szCs w:val="28"/>
        </w:rPr>
        <w:t>АДА</w:t>
      </w:r>
      <w:r w:rsidRPr="00A574D3">
        <w:rPr>
          <w:rFonts w:eastAsia="Times New Roman" w:cs="Times New Roman"/>
          <w:sz w:val="28"/>
          <w:szCs w:val="28"/>
        </w:rPr>
        <w:t xml:space="preserve"> решает отобрать дополнительные </w:t>
      </w:r>
      <w:r w:rsidR="00BA0CCF" w:rsidRPr="00A574D3">
        <w:rPr>
          <w:rFonts w:eastAsia="Times New Roman" w:cs="Times New Roman"/>
          <w:sz w:val="28"/>
          <w:szCs w:val="28"/>
        </w:rPr>
        <w:t>п</w:t>
      </w:r>
      <w:r w:rsidRPr="00A574D3">
        <w:rPr>
          <w:rFonts w:eastAsia="Times New Roman" w:cs="Times New Roman"/>
          <w:sz w:val="28"/>
          <w:szCs w:val="28"/>
        </w:rPr>
        <w:t xml:space="preserve">робы в соответствии с </w:t>
      </w:r>
      <w:r w:rsidR="00677C5F" w:rsidRPr="00A574D3">
        <w:rPr>
          <w:rFonts w:eastAsia="Times New Roman" w:cs="Times New Roman"/>
          <w:sz w:val="28"/>
          <w:szCs w:val="28"/>
        </w:rPr>
        <w:t>под</w:t>
      </w:r>
      <w:r w:rsidR="00AE6784" w:rsidRPr="00A574D3">
        <w:rPr>
          <w:rFonts w:eastAsia="Times New Roman" w:cs="Times New Roman"/>
          <w:sz w:val="28"/>
          <w:szCs w:val="28"/>
        </w:rPr>
        <w:t>пунктом</w:t>
      </w:r>
      <w:r w:rsidRPr="00A574D3">
        <w:rPr>
          <w:rFonts w:eastAsia="Times New Roman" w:cs="Times New Roman"/>
          <w:sz w:val="28"/>
          <w:szCs w:val="28"/>
        </w:rPr>
        <w:t xml:space="preserve"> 5.2.4, тогда оно считается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организацией, инициировавшей и осуществившей сбор </w:t>
      </w:r>
      <w:r w:rsidR="00BA0CCF" w:rsidRPr="00A574D3">
        <w:rPr>
          <w:rFonts w:eastAsia="Times New Roman" w:cs="Times New Roman"/>
          <w:sz w:val="28"/>
          <w:szCs w:val="28"/>
        </w:rPr>
        <w:t>п</w:t>
      </w:r>
      <w:r w:rsidRPr="00A574D3">
        <w:rPr>
          <w:rFonts w:eastAsia="Times New Roman" w:cs="Times New Roman"/>
          <w:sz w:val="28"/>
          <w:szCs w:val="28"/>
        </w:rPr>
        <w:t xml:space="preserve">роб. Однако если </w:t>
      </w:r>
      <w:r w:rsidR="00893E97" w:rsidRPr="00A574D3">
        <w:rPr>
          <w:rFonts w:eastAsia="Times New Roman" w:cs="Times New Roman"/>
          <w:sz w:val="28"/>
          <w:szCs w:val="28"/>
        </w:rPr>
        <w:t>АДА</w:t>
      </w:r>
      <w:r w:rsidRPr="00A574D3">
        <w:rPr>
          <w:rFonts w:eastAsia="Times New Roman" w:cs="Times New Roman"/>
          <w:sz w:val="28"/>
          <w:szCs w:val="28"/>
        </w:rPr>
        <w:t xml:space="preserve"> только дает указание лаборатории провести дополнительный тип анализа за счет </w:t>
      </w:r>
      <w:r w:rsidR="00893E97" w:rsidRPr="00A574D3">
        <w:rPr>
          <w:rFonts w:eastAsia="Times New Roman" w:cs="Times New Roman"/>
          <w:sz w:val="28"/>
          <w:szCs w:val="28"/>
        </w:rPr>
        <w:t>АДА</w:t>
      </w:r>
      <w:r w:rsidRPr="00A574D3">
        <w:rPr>
          <w:rFonts w:eastAsia="Times New Roman" w:cs="Times New Roman"/>
          <w:sz w:val="28"/>
          <w:szCs w:val="28"/>
        </w:rPr>
        <w:t xml:space="preserve">, тогда </w:t>
      </w:r>
      <w:r w:rsidR="00AE6784" w:rsidRPr="00A574D3">
        <w:rPr>
          <w:rFonts w:eastAsia="Times New Roman" w:cs="Times New Roman"/>
          <w:sz w:val="28"/>
          <w:szCs w:val="28"/>
        </w:rPr>
        <w:t>м</w:t>
      </w:r>
      <w:r w:rsidRPr="00A574D3">
        <w:rPr>
          <w:rFonts w:eastAsia="Times New Roman" w:cs="Times New Roman"/>
          <w:sz w:val="28"/>
          <w:szCs w:val="28"/>
        </w:rPr>
        <w:t xml:space="preserve">еждународная федерация или </w:t>
      </w:r>
      <w:r w:rsidR="00BA0CCF" w:rsidRPr="00A574D3">
        <w:rPr>
          <w:rFonts w:eastAsia="Times New Roman" w:cs="Times New Roman"/>
          <w:sz w:val="28"/>
          <w:szCs w:val="28"/>
        </w:rPr>
        <w:t>о</w:t>
      </w:r>
      <w:r w:rsidRPr="00A574D3">
        <w:rPr>
          <w:rFonts w:eastAsia="Times New Roman" w:cs="Times New Roman"/>
          <w:sz w:val="28"/>
          <w:szCs w:val="28"/>
        </w:rPr>
        <w:t xml:space="preserve">рганизатор крупного спортивного мероприятия должны считаться </w:t>
      </w:r>
      <w:r w:rsidR="00BA0CCF" w:rsidRPr="00A574D3">
        <w:rPr>
          <w:rFonts w:eastAsia="Times New Roman" w:cs="Times New Roman"/>
          <w:sz w:val="28"/>
          <w:szCs w:val="28"/>
        </w:rPr>
        <w:t>а</w:t>
      </w:r>
      <w:r w:rsidRPr="00A574D3">
        <w:rPr>
          <w:rFonts w:eastAsia="Times New Roman" w:cs="Times New Roman"/>
          <w:sz w:val="28"/>
          <w:szCs w:val="28"/>
        </w:rPr>
        <w:t xml:space="preserve">нтидопинговой организацией, инициировавшей и осуществившей сбор </w:t>
      </w:r>
      <w:r w:rsidR="00BA0CCF" w:rsidRPr="00A574D3">
        <w:rPr>
          <w:rFonts w:eastAsia="Times New Roman" w:cs="Times New Roman"/>
          <w:sz w:val="28"/>
          <w:szCs w:val="28"/>
        </w:rPr>
        <w:t>п</w:t>
      </w:r>
      <w:r w:rsidRPr="00A574D3">
        <w:rPr>
          <w:rFonts w:eastAsia="Times New Roman" w:cs="Times New Roman"/>
          <w:sz w:val="28"/>
          <w:szCs w:val="28"/>
        </w:rPr>
        <w:t>роб.</w:t>
      </w:r>
    </w:p>
    <w:p w:rsidR="00D112E7" w:rsidRPr="00A574D3" w:rsidRDefault="00BE77B9" w:rsidP="00391F64">
      <w:pPr>
        <w:spacing w:after="0"/>
        <w:ind w:firstLine="709"/>
        <w:jc w:val="both"/>
        <w:rPr>
          <w:rFonts w:eastAsia="Times New Roman" w:cs="Times New Roman"/>
          <w:sz w:val="28"/>
          <w:szCs w:val="28"/>
        </w:rPr>
      </w:pPr>
      <w:r w:rsidRPr="00A574D3">
        <w:rPr>
          <w:rFonts w:eastAsia="Times New Roman" w:cs="Times New Roman"/>
          <w:sz w:val="28"/>
          <w:szCs w:val="28"/>
        </w:rPr>
        <w:t>7.1.3</w:t>
      </w:r>
      <w:r w:rsidR="00065503" w:rsidRPr="00A574D3">
        <w:rPr>
          <w:rFonts w:eastAsia="Times New Roman" w:cs="Times New Roman"/>
          <w:sz w:val="28"/>
          <w:szCs w:val="28"/>
        </w:rPr>
        <w:t>.</w:t>
      </w:r>
      <w:r w:rsidRPr="00A574D3">
        <w:rPr>
          <w:rFonts w:eastAsia="Times New Roman" w:cs="Times New Roman"/>
          <w:sz w:val="28"/>
          <w:szCs w:val="28"/>
        </w:rPr>
        <w:t xml:space="preserve"> Для </w:t>
      </w:r>
      <w:r w:rsidR="00991F1B" w:rsidRPr="00A574D3">
        <w:rPr>
          <w:rFonts w:eastAsia="Times New Roman" w:cs="Times New Roman"/>
          <w:sz w:val="28"/>
          <w:szCs w:val="28"/>
        </w:rPr>
        <w:t>рассмотрения, проведения слушаний и вынесения решения</w:t>
      </w:r>
      <w:r w:rsidR="00157B27" w:rsidRPr="00A574D3">
        <w:rPr>
          <w:rFonts w:eastAsia="Times New Roman" w:cs="Times New Roman"/>
          <w:sz w:val="28"/>
          <w:szCs w:val="28"/>
        </w:rPr>
        <w:t xml:space="preserve"> по возможному нарушению антидопинговых правил</w:t>
      </w:r>
      <w:r w:rsidR="00991F1B" w:rsidRPr="00A574D3">
        <w:rPr>
          <w:rFonts w:eastAsia="Times New Roman" w:cs="Times New Roman"/>
          <w:sz w:val="28"/>
          <w:szCs w:val="28"/>
        </w:rPr>
        <w:t xml:space="preserve"> </w:t>
      </w:r>
      <w:r w:rsidR="00157B27" w:rsidRPr="00A574D3">
        <w:rPr>
          <w:rFonts w:eastAsia="Times New Roman" w:cs="Times New Roman"/>
          <w:sz w:val="28"/>
          <w:szCs w:val="28"/>
        </w:rPr>
        <w:t>в тех случаях,</w:t>
      </w:r>
      <w:r w:rsidR="00991F1B" w:rsidRPr="00A574D3">
        <w:rPr>
          <w:rFonts w:eastAsia="Times New Roman" w:cs="Times New Roman"/>
          <w:sz w:val="28"/>
          <w:szCs w:val="28"/>
        </w:rPr>
        <w:t xml:space="preserve"> где не применяется пункт 7.10 Правил,</w:t>
      </w:r>
      <w:r w:rsidRPr="00A574D3">
        <w:rPr>
          <w:rFonts w:eastAsia="Times New Roman" w:cs="Times New Roman"/>
          <w:sz w:val="28"/>
          <w:szCs w:val="28"/>
        </w:rPr>
        <w:t xml:space="preserve"> </w:t>
      </w:r>
      <w:r w:rsidR="00893E97" w:rsidRPr="00A574D3">
        <w:rPr>
          <w:rFonts w:eastAsia="Times New Roman" w:cs="Times New Roman"/>
          <w:sz w:val="28"/>
          <w:szCs w:val="28"/>
        </w:rPr>
        <w:t>АДА</w:t>
      </w:r>
      <w:r w:rsidRPr="00A574D3">
        <w:rPr>
          <w:rFonts w:eastAsia="Times New Roman" w:cs="Times New Roman"/>
          <w:sz w:val="28"/>
          <w:szCs w:val="28"/>
        </w:rPr>
        <w:t xml:space="preserve"> должно создать </w:t>
      </w:r>
      <w:r w:rsidR="00AE6784" w:rsidRPr="00A574D3">
        <w:rPr>
          <w:rFonts w:eastAsia="Times New Roman" w:cs="Times New Roman"/>
          <w:sz w:val="28"/>
          <w:szCs w:val="28"/>
        </w:rPr>
        <w:t>Дисциплинарный антидопинговый комитет</w:t>
      </w:r>
      <w:r w:rsidRPr="00A574D3">
        <w:rPr>
          <w:rFonts w:eastAsia="Times New Roman" w:cs="Times New Roman"/>
          <w:sz w:val="28"/>
          <w:szCs w:val="28"/>
        </w:rPr>
        <w:t>, действующ</w:t>
      </w:r>
      <w:r w:rsidR="00AE6784" w:rsidRPr="00A574D3">
        <w:rPr>
          <w:rFonts w:eastAsia="Times New Roman" w:cs="Times New Roman"/>
          <w:sz w:val="28"/>
          <w:szCs w:val="28"/>
        </w:rPr>
        <w:t>ий</w:t>
      </w:r>
      <w:r w:rsidRPr="00A574D3">
        <w:rPr>
          <w:rFonts w:eastAsia="Times New Roman" w:cs="Times New Roman"/>
          <w:sz w:val="28"/>
          <w:szCs w:val="28"/>
        </w:rPr>
        <w:t xml:space="preserve"> в соответствии с локальными актами </w:t>
      </w:r>
      <w:r w:rsidR="00893E97" w:rsidRPr="00A574D3">
        <w:rPr>
          <w:rFonts w:eastAsia="Times New Roman" w:cs="Times New Roman"/>
          <w:sz w:val="28"/>
          <w:szCs w:val="28"/>
        </w:rPr>
        <w:t>АДА</w:t>
      </w:r>
      <w:r w:rsidRPr="00A574D3">
        <w:rPr>
          <w:rFonts w:eastAsia="Times New Roman" w:cs="Times New Roman"/>
          <w:sz w:val="28"/>
          <w:szCs w:val="28"/>
        </w:rPr>
        <w:t xml:space="preserve">.  </w:t>
      </w:r>
      <w:r w:rsidR="00D112E7" w:rsidRPr="00A574D3">
        <w:rPr>
          <w:rFonts w:eastAsia="Times New Roman" w:cs="Times New Roman"/>
          <w:sz w:val="28"/>
          <w:szCs w:val="28"/>
        </w:rPr>
        <w:t xml:space="preserve"> </w:t>
      </w:r>
    </w:p>
    <w:p w:rsidR="00B3296E" w:rsidRPr="00A574D3" w:rsidRDefault="00B3296E" w:rsidP="00391F64">
      <w:pPr>
        <w:spacing w:after="0"/>
        <w:ind w:firstLine="709"/>
        <w:jc w:val="both"/>
        <w:rPr>
          <w:rFonts w:eastAsia="Times New Roman" w:cs="Times New Roman"/>
          <w:sz w:val="28"/>
          <w:szCs w:val="28"/>
        </w:rPr>
      </w:pPr>
    </w:p>
    <w:p w:rsidR="00BE77B9" w:rsidRDefault="00BE77B9" w:rsidP="00B3296E">
      <w:pPr>
        <w:pStyle w:val="2"/>
        <w:ind w:firstLine="709"/>
        <w:jc w:val="both"/>
        <w:rPr>
          <w:sz w:val="28"/>
          <w:szCs w:val="28"/>
        </w:rPr>
      </w:pPr>
      <w:bookmarkStart w:id="62" w:name="_Toc410134483"/>
      <w:r w:rsidRPr="00A574D3">
        <w:rPr>
          <w:sz w:val="28"/>
          <w:szCs w:val="28"/>
        </w:rPr>
        <w:t xml:space="preserve">7.2. Рассмотрение </w:t>
      </w:r>
      <w:r w:rsidR="00BA0CCF" w:rsidRPr="00A574D3">
        <w:rPr>
          <w:sz w:val="28"/>
          <w:szCs w:val="28"/>
        </w:rPr>
        <w:t>н</w:t>
      </w:r>
      <w:r w:rsidRPr="00A574D3">
        <w:rPr>
          <w:sz w:val="28"/>
          <w:szCs w:val="28"/>
        </w:rPr>
        <w:t xml:space="preserve">еблагоприятного результата анализа, полученного в ходе инициированного </w:t>
      </w:r>
      <w:r w:rsidR="00893E97" w:rsidRPr="00A574D3">
        <w:rPr>
          <w:sz w:val="28"/>
          <w:szCs w:val="28"/>
        </w:rPr>
        <w:t>АДА</w:t>
      </w:r>
      <w:r w:rsidRPr="00A574D3">
        <w:rPr>
          <w:sz w:val="28"/>
          <w:szCs w:val="28"/>
        </w:rPr>
        <w:t xml:space="preserve"> </w:t>
      </w:r>
      <w:r w:rsidR="00BA0CCF" w:rsidRPr="00A574D3">
        <w:rPr>
          <w:sz w:val="28"/>
          <w:szCs w:val="28"/>
        </w:rPr>
        <w:t>т</w:t>
      </w:r>
      <w:r w:rsidRPr="00A574D3">
        <w:rPr>
          <w:sz w:val="28"/>
          <w:szCs w:val="28"/>
        </w:rPr>
        <w:t>естирования</w:t>
      </w:r>
      <w:bookmarkEnd w:id="62"/>
    </w:p>
    <w:p w:rsidR="00355728" w:rsidRPr="00355728" w:rsidRDefault="00355728" w:rsidP="00355728"/>
    <w:p w:rsidR="00BE77B9" w:rsidRPr="00A574D3" w:rsidRDefault="00BE77B9" w:rsidP="00AE4548">
      <w:pPr>
        <w:spacing w:after="0"/>
        <w:ind w:firstLine="709"/>
        <w:jc w:val="both"/>
        <w:rPr>
          <w:sz w:val="28"/>
          <w:szCs w:val="28"/>
        </w:rPr>
      </w:pPr>
      <w:r w:rsidRPr="00A574D3">
        <w:rPr>
          <w:sz w:val="28"/>
          <w:szCs w:val="28"/>
        </w:rPr>
        <w:t xml:space="preserve">Обработка результатов в отношении результатов </w:t>
      </w:r>
      <w:r w:rsidR="00BA0CCF" w:rsidRPr="00A574D3">
        <w:rPr>
          <w:sz w:val="28"/>
          <w:szCs w:val="28"/>
        </w:rPr>
        <w:t>т</w:t>
      </w:r>
      <w:r w:rsidRPr="00A574D3">
        <w:rPr>
          <w:sz w:val="28"/>
          <w:szCs w:val="28"/>
        </w:rPr>
        <w:t xml:space="preserve">естирования, инициированного </w:t>
      </w:r>
      <w:r w:rsidR="00893E97" w:rsidRPr="00A574D3">
        <w:rPr>
          <w:sz w:val="28"/>
          <w:szCs w:val="28"/>
        </w:rPr>
        <w:t>АДА</w:t>
      </w:r>
      <w:r w:rsidRPr="00A574D3">
        <w:rPr>
          <w:sz w:val="28"/>
          <w:szCs w:val="28"/>
        </w:rPr>
        <w:t>, должна проводиться следующим образом:</w:t>
      </w:r>
    </w:p>
    <w:p w:rsidR="00BE77B9" w:rsidRPr="00A574D3" w:rsidRDefault="00BE77B9" w:rsidP="00AE4548">
      <w:pPr>
        <w:spacing w:after="0"/>
        <w:ind w:firstLine="709"/>
        <w:jc w:val="both"/>
        <w:rPr>
          <w:sz w:val="28"/>
          <w:szCs w:val="28"/>
        </w:rPr>
      </w:pPr>
      <w:r w:rsidRPr="00A574D3">
        <w:rPr>
          <w:sz w:val="28"/>
          <w:szCs w:val="28"/>
        </w:rPr>
        <w:t>7.2.1</w:t>
      </w:r>
      <w:r w:rsidR="00065503" w:rsidRPr="00A574D3">
        <w:rPr>
          <w:sz w:val="28"/>
          <w:szCs w:val="28"/>
        </w:rPr>
        <w:t>.</w:t>
      </w:r>
      <w:r w:rsidRPr="00A574D3">
        <w:rPr>
          <w:sz w:val="28"/>
          <w:szCs w:val="28"/>
        </w:rPr>
        <w:t xml:space="preserve"> Результаты анализов должны отправляться</w:t>
      </w:r>
      <w:r w:rsidR="00991F1B" w:rsidRPr="00A574D3">
        <w:rPr>
          <w:sz w:val="28"/>
          <w:szCs w:val="28"/>
        </w:rPr>
        <w:t xml:space="preserve"> в адрес</w:t>
      </w:r>
      <w:r w:rsidRPr="00A574D3">
        <w:rPr>
          <w:sz w:val="28"/>
          <w:szCs w:val="28"/>
        </w:rPr>
        <w:t xml:space="preserve"> </w:t>
      </w:r>
      <w:r w:rsidR="00893E97" w:rsidRPr="00A574D3">
        <w:rPr>
          <w:sz w:val="28"/>
          <w:szCs w:val="28"/>
        </w:rPr>
        <w:t>АДА</w:t>
      </w:r>
      <w:r w:rsidRPr="00A574D3">
        <w:rPr>
          <w:sz w:val="28"/>
          <w:szCs w:val="28"/>
        </w:rPr>
        <w:t xml:space="preserve"> с обеспечением конфиденциальности данных в виде заключений, подписанных уполномоченным представителем лаборатории либо </w:t>
      </w:r>
      <w:proofErr w:type="gramStart"/>
      <w:r w:rsidRPr="00A574D3">
        <w:rPr>
          <w:sz w:val="28"/>
          <w:szCs w:val="28"/>
        </w:rPr>
        <w:t>через</w:t>
      </w:r>
      <w:proofErr w:type="gramEnd"/>
      <w:r w:rsidRPr="00A574D3">
        <w:rPr>
          <w:sz w:val="28"/>
          <w:szCs w:val="28"/>
        </w:rPr>
        <w:t xml:space="preserve"> АДАМС. </w:t>
      </w:r>
    </w:p>
    <w:p w:rsidR="00EF7140" w:rsidRPr="00A574D3" w:rsidRDefault="00BE77B9" w:rsidP="00391F64">
      <w:pPr>
        <w:spacing w:after="0"/>
        <w:ind w:firstLine="709"/>
        <w:jc w:val="both"/>
        <w:rPr>
          <w:rFonts w:eastAsia="Times New Roman" w:cs="Times New Roman"/>
          <w:sz w:val="28"/>
          <w:szCs w:val="28"/>
        </w:rPr>
      </w:pPr>
      <w:r w:rsidRPr="00A574D3">
        <w:rPr>
          <w:rFonts w:eastAsia="Times New Roman" w:cs="Times New Roman"/>
          <w:sz w:val="28"/>
          <w:szCs w:val="28"/>
        </w:rPr>
        <w:t>7.2.2</w:t>
      </w:r>
      <w:r w:rsidR="00065503" w:rsidRPr="00A574D3">
        <w:rPr>
          <w:rFonts w:eastAsia="Times New Roman" w:cs="Times New Roman"/>
          <w:sz w:val="28"/>
          <w:szCs w:val="28"/>
        </w:rPr>
        <w:t>.</w:t>
      </w:r>
      <w:r w:rsidRPr="00A574D3">
        <w:rPr>
          <w:rFonts w:eastAsia="Times New Roman" w:cs="Times New Roman"/>
          <w:sz w:val="28"/>
          <w:szCs w:val="28"/>
        </w:rPr>
        <w:t xml:space="preserve"> </w:t>
      </w:r>
      <w:proofErr w:type="gramStart"/>
      <w:r w:rsidR="00991F1B" w:rsidRPr="00A574D3">
        <w:rPr>
          <w:rFonts w:eastAsia="Times New Roman" w:cs="Times New Roman"/>
          <w:sz w:val="28"/>
          <w:szCs w:val="28"/>
        </w:rPr>
        <w:t>АДА п</w:t>
      </w:r>
      <w:r w:rsidRPr="00A574D3">
        <w:rPr>
          <w:rFonts w:eastAsia="Times New Roman" w:cs="Times New Roman"/>
          <w:sz w:val="28"/>
          <w:szCs w:val="28"/>
        </w:rPr>
        <w:t xml:space="preserve">ри получении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или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еблагоприятному результату анализа. </w:t>
      </w:r>
      <w:proofErr w:type="gramEnd"/>
    </w:p>
    <w:p w:rsidR="00677C5F" w:rsidRPr="00A574D3" w:rsidRDefault="00EF7140" w:rsidP="00677C5F">
      <w:pPr>
        <w:spacing w:after="0"/>
        <w:ind w:firstLine="709"/>
        <w:jc w:val="both"/>
        <w:rPr>
          <w:rFonts w:eastAsia="Times New Roman" w:cs="Times New Roman"/>
          <w:sz w:val="28"/>
          <w:szCs w:val="28"/>
        </w:rPr>
      </w:pPr>
      <w:r w:rsidRPr="00A574D3">
        <w:rPr>
          <w:rFonts w:eastAsia="Times New Roman" w:cs="Times New Roman"/>
          <w:sz w:val="28"/>
          <w:szCs w:val="28"/>
        </w:rPr>
        <w:t>7.2.3</w:t>
      </w:r>
      <w:r w:rsidR="00065503" w:rsidRPr="00A574D3">
        <w:rPr>
          <w:rFonts w:eastAsia="Times New Roman" w:cs="Times New Roman"/>
          <w:sz w:val="28"/>
          <w:szCs w:val="28"/>
        </w:rPr>
        <w:t>.</w:t>
      </w:r>
      <w:r w:rsidRPr="00A574D3">
        <w:rPr>
          <w:rFonts w:eastAsia="Times New Roman" w:cs="Times New Roman"/>
          <w:sz w:val="28"/>
          <w:szCs w:val="28"/>
        </w:rPr>
        <w:t xml:space="preserve"> </w:t>
      </w:r>
      <w:proofErr w:type="gramStart"/>
      <w:r w:rsidRPr="00A574D3">
        <w:rPr>
          <w:rFonts w:eastAsia="Times New Roman" w:cs="Times New Roman"/>
          <w:sz w:val="28"/>
          <w:szCs w:val="28"/>
        </w:rPr>
        <w:t xml:space="preserve">Если в ходе проведения первоначального рассмотрения было выявлено наличие ТИ или </w:t>
      </w:r>
      <w:r w:rsidR="00991F1B" w:rsidRPr="00A574D3">
        <w:rPr>
          <w:rFonts w:eastAsia="Times New Roman" w:cs="Times New Roman"/>
          <w:sz w:val="28"/>
          <w:szCs w:val="28"/>
        </w:rPr>
        <w:t xml:space="preserve">те </w:t>
      </w:r>
      <w:r w:rsidRPr="00A574D3">
        <w:rPr>
          <w:rFonts w:eastAsia="Times New Roman" w:cs="Times New Roman"/>
          <w:sz w:val="28"/>
          <w:szCs w:val="28"/>
        </w:rPr>
        <w:t xml:space="preserve">отступления от Международного стандарта по тестированию и расследованиям или Международного стандарта для лабораторий, которые привели к </w:t>
      </w:r>
      <w:r w:rsidR="00BA0CCF" w:rsidRPr="00A574D3">
        <w:rPr>
          <w:rFonts w:eastAsia="Times New Roman" w:cs="Times New Roman"/>
          <w:sz w:val="28"/>
          <w:szCs w:val="28"/>
        </w:rPr>
        <w:t>н</w:t>
      </w:r>
      <w:r w:rsidRPr="00A574D3">
        <w:rPr>
          <w:rFonts w:eastAsia="Times New Roman" w:cs="Times New Roman"/>
          <w:sz w:val="28"/>
          <w:szCs w:val="28"/>
        </w:rPr>
        <w:t>еблаг</w:t>
      </w:r>
      <w:r w:rsidR="00AE6784" w:rsidRPr="00A574D3">
        <w:rPr>
          <w:rFonts w:eastAsia="Times New Roman" w:cs="Times New Roman"/>
          <w:sz w:val="28"/>
          <w:szCs w:val="28"/>
        </w:rPr>
        <w:t xml:space="preserve">оприятному результату анализа, </w:t>
      </w:r>
      <w:r w:rsidR="00BA0CCF" w:rsidRPr="00A574D3">
        <w:rPr>
          <w:rFonts w:eastAsia="Times New Roman" w:cs="Times New Roman"/>
          <w:sz w:val="28"/>
          <w:szCs w:val="28"/>
        </w:rPr>
        <w:t>т</w:t>
      </w:r>
      <w:r w:rsidRPr="00A574D3">
        <w:rPr>
          <w:rFonts w:eastAsia="Times New Roman" w:cs="Times New Roman"/>
          <w:sz w:val="28"/>
          <w:szCs w:val="28"/>
        </w:rPr>
        <w:t>естирование в целом должно считаться отрицательны</w:t>
      </w:r>
      <w:r w:rsidR="00AE6784" w:rsidRPr="00A574D3">
        <w:rPr>
          <w:rFonts w:eastAsia="Times New Roman" w:cs="Times New Roman"/>
          <w:sz w:val="28"/>
          <w:szCs w:val="28"/>
        </w:rPr>
        <w:t xml:space="preserve">м и </w:t>
      </w:r>
      <w:r w:rsidR="00BA0CCF" w:rsidRPr="00A574D3">
        <w:rPr>
          <w:rFonts w:eastAsia="Times New Roman" w:cs="Times New Roman"/>
          <w:sz w:val="28"/>
          <w:szCs w:val="28"/>
        </w:rPr>
        <w:t>с</w:t>
      </w:r>
      <w:r w:rsidR="00AE6784" w:rsidRPr="00A574D3">
        <w:rPr>
          <w:rFonts w:eastAsia="Times New Roman" w:cs="Times New Roman"/>
          <w:sz w:val="28"/>
          <w:szCs w:val="28"/>
        </w:rPr>
        <w:t>портсмен, соответствующие м</w:t>
      </w:r>
      <w:r w:rsidRPr="00A574D3">
        <w:rPr>
          <w:rFonts w:eastAsia="Times New Roman" w:cs="Times New Roman"/>
          <w:sz w:val="28"/>
          <w:szCs w:val="28"/>
        </w:rPr>
        <w:t xml:space="preserve">еждународная федерации, </w:t>
      </w:r>
      <w:r w:rsidR="00BA0CCF" w:rsidRPr="00A574D3">
        <w:rPr>
          <w:rFonts w:eastAsia="Times New Roman" w:cs="Times New Roman"/>
          <w:sz w:val="28"/>
          <w:szCs w:val="28"/>
        </w:rPr>
        <w:t>о</w:t>
      </w:r>
      <w:r w:rsidR="00AE6784" w:rsidRPr="00A574D3">
        <w:rPr>
          <w:rFonts w:eastAsia="Times New Roman" w:cs="Times New Roman"/>
          <w:sz w:val="28"/>
          <w:szCs w:val="28"/>
        </w:rPr>
        <w:t>бщероссийская спортивная</w:t>
      </w:r>
      <w:r w:rsidRPr="00A574D3">
        <w:rPr>
          <w:rFonts w:eastAsia="Times New Roman" w:cs="Times New Roman"/>
          <w:sz w:val="28"/>
          <w:szCs w:val="28"/>
        </w:rPr>
        <w:t xml:space="preserve"> федерация и ВАДА должны быть об этом проинформированы.  </w:t>
      </w:r>
      <w:proofErr w:type="gramEnd"/>
    </w:p>
    <w:p w:rsidR="00B3296E" w:rsidRPr="00A574D3" w:rsidRDefault="00B3296E" w:rsidP="00677C5F">
      <w:pPr>
        <w:spacing w:after="0"/>
        <w:ind w:firstLine="709"/>
        <w:jc w:val="both"/>
        <w:rPr>
          <w:rFonts w:eastAsia="Times New Roman" w:cs="Times New Roman"/>
          <w:sz w:val="28"/>
          <w:szCs w:val="28"/>
        </w:rPr>
      </w:pPr>
    </w:p>
    <w:p w:rsidR="007C7E0B" w:rsidRPr="00A574D3" w:rsidRDefault="007C7E0B" w:rsidP="00B3296E">
      <w:pPr>
        <w:pStyle w:val="2"/>
        <w:ind w:firstLine="709"/>
        <w:jc w:val="both"/>
        <w:rPr>
          <w:rFonts w:eastAsia="Times New Roman"/>
          <w:sz w:val="28"/>
          <w:szCs w:val="28"/>
        </w:rPr>
      </w:pPr>
      <w:bookmarkStart w:id="63" w:name="_Toc410134484"/>
      <w:r w:rsidRPr="00A574D3">
        <w:rPr>
          <w:rFonts w:eastAsia="Times New Roman"/>
          <w:sz w:val="28"/>
          <w:szCs w:val="28"/>
        </w:rPr>
        <w:t xml:space="preserve">7.3. Уведомление после проведения рассмотрения </w:t>
      </w:r>
      <w:r w:rsidR="00BA0CCF" w:rsidRPr="00A574D3">
        <w:rPr>
          <w:rFonts w:eastAsia="Times New Roman"/>
          <w:sz w:val="28"/>
          <w:szCs w:val="28"/>
        </w:rPr>
        <w:t>н</w:t>
      </w:r>
      <w:r w:rsidRPr="00A574D3">
        <w:rPr>
          <w:rFonts w:eastAsia="Times New Roman"/>
          <w:sz w:val="28"/>
          <w:szCs w:val="28"/>
        </w:rPr>
        <w:t>еблагоприятного результата анализа</w:t>
      </w:r>
      <w:bookmarkEnd w:id="63"/>
      <w:r w:rsidRPr="00A574D3">
        <w:rPr>
          <w:rFonts w:eastAsia="Times New Roman"/>
          <w:sz w:val="28"/>
          <w:szCs w:val="28"/>
        </w:rPr>
        <w:t xml:space="preserve"> </w:t>
      </w:r>
    </w:p>
    <w:p w:rsidR="007C7E0B" w:rsidRPr="00A574D3" w:rsidRDefault="007C7E0B"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7.3.1. Если при первоначальном рассмотрении </w:t>
      </w:r>
      <w:r w:rsidR="00677C5F" w:rsidRPr="00A574D3">
        <w:rPr>
          <w:rFonts w:eastAsia="Times New Roman" w:cs="Times New Roman"/>
          <w:sz w:val="28"/>
          <w:szCs w:val="28"/>
        </w:rPr>
        <w:t>н</w:t>
      </w:r>
      <w:r w:rsidRPr="00A574D3">
        <w:rPr>
          <w:rFonts w:eastAsia="Times New Roman" w:cs="Times New Roman"/>
          <w:sz w:val="28"/>
          <w:szCs w:val="28"/>
        </w:rPr>
        <w:t xml:space="preserve">еблагоприятного результата анализа выявлено хотя бы одно из обстоятельств, перечисленных в </w:t>
      </w:r>
      <w:r w:rsidR="00BA0CCF" w:rsidRPr="00A574D3">
        <w:rPr>
          <w:rFonts w:eastAsia="Times New Roman" w:cs="Times New Roman"/>
          <w:sz w:val="28"/>
          <w:szCs w:val="28"/>
        </w:rPr>
        <w:t>под</w:t>
      </w:r>
      <w:r w:rsidRPr="00A574D3">
        <w:rPr>
          <w:rFonts w:eastAsia="Times New Roman" w:cs="Times New Roman"/>
          <w:sz w:val="28"/>
          <w:szCs w:val="28"/>
        </w:rPr>
        <w:t xml:space="preserve">пункте 7.2.2,  </w:t>
      </w:r>
      <w:r w:rsidR="00893E97" w:rsidRPr="00A574D3">
        <w:rPr>
          <w:rFonts w:eastAsia="Times New Roman" w:cs="Times New Roman"/>
          <w:sz w:val="28"/>
          <w:szCs w:val="28"/>
        </w:rPr>
        <w:t>АДА</w:t>
      </w:r>
      <w:r w:rsidRPr="00A574D3">
        <w:rPr>
          <w:rFonts w:eastAsia="Times New Roman" w:cs="Times New Roman"/>
          <w:sz w:val="28"/>
          <w:szCs w:val="28"/>
        </w:rPr>
        <w:t xml:space="preserve"> в соответствии с пунктом 14.1 должно немедленно уведомить </w:t>
      </w:r>
      <w:r w:rsidR="00BA0CCF" w:rsidRPr="00A574D3">
        <w:rPr>
          <w:rFonts w:eastAsia="Times New Roman" w:cs="Times New Roman"/>
          <w:sz w:val="28"/>
          <w:szCs w:val="28"/>
        </w:rPr>
        <w:t>с</w:t>
      </w:r>
      <w:r w:rsidR="00AE6784" w:rsidRPr="00A574D3">
        <w:rPr>
          <w:rFonts w:eastAsia="Times New Roman" w:cs="Times New Roman"/>
          <w:sz w:val="28"/>
          <w:szCs w:val="28"/>
        </w:rPr>
        <w:t xml:space="preserve">портсмена, </w:t>
      </w:r>
      <w:r w:rsidR="00BA0CCF" w:rsidRPr="00A574D3">
        <w:rPr>
          <w:rFonts w:eastAsia="Times New Roman" w:cs="Times New Roman"/>
          <w:sz w:val="28"/>
          <w:szCs w:val="28"/>
        </w:rPr>
        <w:t>о</w:t>
      </w:r>
      <w:r w:rsidRPr="00A574D3">
        <w:rPr>
          <w:rFonts w:eastAsia="Times New Roman" w:cs="Times New Roman"/>
          <w:sz w:val="28"/>
          <w:szCs w:val="28"/>
        </w:rPr>
        <w:t>бщероссийскую спортивную федерацию, международную федерацию и ВАДА</w:t>
      </w:r>
      <w:r w:rsidR="00AE6784" w:rsidRPr="00A574D3">
        <w:rPr>
          <w:rFonts w:eastAsia="Times New Roman" w:cs="Times New Roman"/>
          <w:sz w:val="28"/>
          <w:szCs w:val="28"/>
        </w:rPr>
        <w:t xml:space="preserve"> о следующем</w:t>
      </w:r>
      <w:r w:rsidRPr="00A574D3">
        <w:rPr>
          <w:rFonts w:eastAsia="Times New Roman" w:cs="Times New Roman"/>
          <w:sz w:val="28"/>
          <w:szCs w:val="28"/>
        </w:rPr>
        <w:t>:</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а)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еблагоприятном </w:t>
      </w:r>
      <w:proofErr w:type="gramStart"/>
      <w:r w:rsidRPr="00A574D3">
        <w:rPr>
          <w:rFonts w:eastAsia="Times New Roman" w:cs="Times New Roman"/>
          <w:sz w:val="28"/>
          <w:szCs w:val="28"/>
        </w:rPr>
        <w:t>результате</w:t>
      </w:r>
      <w:proofErr w:type="gramEnd"/>
      <w:r w:rsidRPr="00A574D3">
        <w:rPr>
          <w:rFonts w:eastAsia="Times New Roman" w:cs="Times New Roman"/>
          <w:sz w:val="28"/>
          <w:szCs w:val="28"/>
        </w:rPr>
        <w:t xml:space="preserve"> анализа; </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б) </w:t>
      </w:r>
      <w:proofErr w:type="gramStart"/>
      <w:r w:rsidR="006A52C7" w:rsidRPr="00A574D3">
        <w:rPr>
          <w:rFonts w:eastAsia="Times New Roman" w:cs="Times New Roman"/>
          <w:sz w:val="28"/>
          <w:szCs w:val="28"/>
        </w:rPr>
        <w:t>пункте</w:t>
      </w:r>
      <w:proofErr w:type="gramEnd"/>
      <w:r w:rsidR="006A52C7" w:rsidRPr="00A574D3">
        <w:rPr>
          <w:rFonts w:eastAsia="Times New Roman" w:cs="Times New Roman"/>
          <w:sz w:val="28"/>
          <w:szCs w:val="28"/>
        </w:rPr>
        <w:t xml:space="preserve"> Правил, котор</w:t>
      </w:r>
      <w:r w:rsidR="000D4B39" w:rsidRPr="00A574D3">
        <w:rPr>
          <w:rFonts w:eastAsia="Times New Roman" w:cs="Times New Roman"/>
          <w:sz w:val="28"/>
          <w:szCs w:val="28"/>
        </w:rPr>
        <w:t>ый</w:t>
      </w:r>
      <w:r w:rsidR="006A52C7" w:rsidRPr="00A574D3">
        <w:rPr>
          <w:rFonts w:eastAsia="Times New Roman" w:cs="Times New Roman"/>
          <w:sz w:val="28"/>
          <w:szCs w:val="28"/>
        </w:rPr>
        <w:t xml:space="preserve"> возможн</w:t>
      </w:r>
      <w:r w:rsidR="000D4B39" w:rsidRPr="00A574D3">
        <w:rPr>
          <w:rFonts w:eastAsia="Times New Roman" w:cs="Times New Roman"/>
          <w:sz w:val="28"/>
          <w:szCs w:val="28"/>
        </w:rPr>
        <w:t>о</w:t>
      </w:r>
      <w:r w:rsidR="006A52C7" w:rsidRPr="00A574D3">
        <w:rPr>
          <w:rFonts w:eastAsia="Times New Roman" w:cs="Times New Roman"/>
          <w:sz w:val="28"/>
          <w:szCs w:val="28"/>
        </w:rPr>
        <w:t xml:space="preserve"> был нарушен</w:t>
      </w:r>
      <w:r w:rsidRPr="00A574D3">
        <w:rPr>
          <w:rFonts w:eastAsia="Times New Roman" w:cs="Times New Roman"/>
          <w:sz w:val="28"/>
          <w:szCs w:val="28"/>
        </w:rPr>
        <w:t xml:space="preserve">; </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в) </w:t>
      </w:r>
      <w:proofErr w:type="gramStart"/>
      <w:r w:rsidRPr="00A574D3">
        <w:rPr>
          <w:rFonts w:eastAsia="Times New Roman" w:cs="Times New Roman"/>
          <w:sz w:val="28"/>
          <w:szCs w:val="28"/>
        </w:rPr>
        <w:t>праве</w:t>
      </w:r>
      <w:proofErr w:type="gramEnd"/>
      <w:r w:rsidRPr="00A574D3">
        <w:rPr>
          <w:rFonts w:eastAsia="Times New Roman" w:cs="Times New Roman"/>
          <w:sz w:val="28"/>
          <w:szCs w:val="28"/>
        </w:rPr>
        <w:t xml:space="preserve">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на немедленный запрос на проведение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Б с примечанием, что в случае если такой запрос не поступит в установленные сроки, это будет рассмотрено в качестве отказа от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Б; </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г) назначенной дате, времени и месте проведения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Б, если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или </w:t>
      </w:r>
      <w:r w:rsidR="00893E97" w:rsidRPr="00A574D3">
        <w:rPr>
          <w:rFonts w:eastAsia="Times New Roman" w:cs="Times New Roman"/>
          <w:sz w:val="28"/>
          <w:szCs w:val="28"/>
        </w:rPr>
        <w:t>АДА</w:t>
      </w:r>
      <w:r w:rsidRPr="00A574D3">
        <w:rPr>
          <w:rFonts w:eastAsia="Times New Roman" w:cs="Times New Roman"/>
          <w:sz w:val="28"/>
          <w:szCs w:val="28"/>
        </w:rPr>
        <w:t xml:space="preserve"> решат запросить анализ </w:t>
      </w:r>
      <w:r w:rsidR="00BA0CCF" w:rsidRPr="00A574D3">
        <w:rPr>
          <w:rFonts w:eastAsia="Times New Roman" w:cs="Times New Roman"/>
          <w:sz w:val="28"/>
          <w:szCs w:val="28"/>
        </w:rPr>
        <w:t>п</w:t>
      </w:r>
      <w:r w:rsidRPr="00A574D3">
        <w:rPr>
          <w:rFonts w:eastAsia="Times New Roman" w:cs="Times New Roman"/>
          <w:sz w:val="28"/>
          <w:szCs w:val="28"/>
        </w:rPr>
        <w:t xml:space="preserve">робы Б; </w:t>
      </w:r>
    </w:p>
    <w:p w:rsidR="00343A39" w:rsidRPr="00A574D3" w:rsidRDefault="00343A39" w:rsidP="00391F64">
      <w:pPr>
        <w:spacing w:after="0"/>
        <w:ind w:firstLine="709"/>
        <w:jc w:val="both"/>
        <w:rPr>
          <w:rFonts w:eastAsia="Times New Roman" w:cs="Times New Roman"/>
          <w:sz w:val="28"/>
          <w:szCs w:val="28"/>
        </w:rPr>
      </w:pPr>
      <w:proofErr w:type="spellStart"/>
      <w:r w:rsidRPr="00A574D3">
        <w:rPr>
          <w:rFonts w:eastAsia="Times New Roman" w:cs="Times New Roman"/>
          <w:sz w:val="28"/>
          <w:szCs w:val="28"/>
        </w:rPr>
        <w:t>д</w:t>
      </w:r>
      <w:proofErr w:type="spellEnd"/>
      <w:r w:rsidRPr="00A574D3">
        <w:rPr>
          <w:rFonts w:eastAsia="Times New Roman" w:cs="Times New Roman"/>
          <w:sz w:val="28"/>
          <w:szCs w:val="28"/>
        </w:rPr>
        <w:t xml:space="preserve">) </w:t>
      </w:r>
      <w:proofErr w:type="gramStart"/>
      <w:r w:rsidRPr="00A574D3">
        <w:rPr>
          <w:rFonts w:eastAsia="Times New Roman" w:cs="Times New Roman"/>
          <w:sz w:val="28"/>
          <w:szCs w:val="28"/>
        </w:rPr>
        <w:t>предоставлении</w:t>
      </w:r>
      <w:proofErr w:type="gramEnd"/>
      <w:r w:rsidRPr="00A574D3">
        <w:rPr>
          <w:rFonts w:eastAsia="Times New Roman" w:cs="Times New Roman"/>
          <w:sz w:val="28"/>
          <w:szCs w:val="28"/>
        </w:rPr>
        <w:t xml:space="preserve"> </w:t>
      </w:r>
      <w:r w:rsidR="00BA0CCF" w:rsidRPr="00A574D3">
        <w:rPr>
          <w:rFonts w:eastAsia="Times New Roman" w:cs="Times New Roman"/>
          <w:sz w:val="28"/>
          <w:szCs w:val="28"/>
        </w:rPr>
        <w:t>с</w:t>
      </w:r>
      <w:r w:rsidRPr="00A574D3">
        <w:rPr>
          <w:rFonts w:eastAsia="Times New Roman" w:cs="Times New Roman"/>
          <w:sz w:val="28"/>
          <w:szCs w:val="28"/>
        </w:rPr>
        <w:t xml:space="preserve">портсмену или его представителю возможности присутствовать при вскрытии и анализе </w:t>
      </w:r>
      <w:r w:rsidR="00BA0CCF" w:rsidRPr="00A574D3">
        <w:rPr>
          <w:rFonts w:eastAsia="Times New Roman" w:cs="Times New Roman"/>
          <w:sz w:val="28"/>
          <w:szCs w:val="28"/>
        </w:rPr>
        <w:t>п</w:t>
      </w:r>
      <w:r w:rsidRPr="00A574D3">
        <w:rPr>
          <w:rFonts w:eastAsia="Times New Roman" w:cs="Times New Roman"/>
          <w:sz w:val="28"/>
          <w:szCs w:val="28"/>
        </w:rPr>
        <w:t xml:space="preserve">робы Б в течение времени, определенного Международным стандартом для лабораторий, если запрос на такое исследование поступит; </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е) </w:t>
      </w:r>
      <w:proofErr w:type="gramStart"/>
      <w:r w:rsidRPr="00A574D3">
        <w:rPr>
          <w:rFonts w:eastAsia="Times New Roman" w:cs="Times New Roman"/>
          <w:sz w:val="28"/>
          <w:szCs w:val="28"/>
        </w:rPr>
        <w:t>праве</w:t>
      </w:r>
      <w:proofErr w:type="gramEnd"/>
      <w:r w:rsidRPr="00A574D3">
        <w:rPr>
          <w:rFonts w:eastAsia="Times New Roman" w:cs="Times New Roman"/>
          <w:sz w:val="28"/>
          <w:szCs w:val="28"/>
        </w:rPr>
        <w:t xml:space="preserve">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подать запрос на предоставление ему или ей копий пакетов документов по результатам исследований </w:t>
      </w:r>
      <w:r w:rsidR="00BA0CCF" w:rsidRPr="00A574D3">
        <w:rPr>
          <w:rFonts w:eastAsia="Times New Roman" w:cs="Times New Roman"/>
          <w:sz w:val="28"/>
          <w:szCs w:val="28"/>
        </w:rPr>
        <w:t>п</w:t>
      </w:r>
      <w:r w:rsidRPr="00A574D3">
        <w:rPr>
          <w:rFonts w:eastAsia="Times New Roman" w:cs="Times New Roman"/>
          <w:sz w:val="28"/>
          <w:szCs w:val="28"/>
        </w:rPr>
        <w:t xml:space="preserve">роб А и Б, содержащих информацию, предусмотренную Международным стандартом для лабораторий. </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Если </w:t>
      </w:r>
      <w:r w:rsidR="006A52C7" w:rsidRPr="00A574D3">
        <w:rPr>
          <w:rFonts w:eastAsia="Times New Roman" w:cs="Times New Roman"/>
          <w:sz w:val="28"/>
          <w:szCs w:val="28"/>
        </w:rPr>
        <w:t>АДА</w:t>
      </w:r>
      <w:r w:rsidRPr="00A574D3">
        <w:rPr>
          <w:rFonts w:eastAsia="Times New Roman" w:cs="Times New Roman"/>
          <w:sz w:val="28"/>
          <w:szCs w:val="28"/>
        </w:rPr>
        <w:t xml:space="preserve"> решает не квалифицировать </w:t>
      </w:r>
      <w:r w:rsidR="00BA0CCF" w:rsidRPr="00A574D3">
        <w:rPr>
          <w:rFonts w:eastAsia="Times New Roman" w:cs="Times New Roman"/>
          <w:sz w:val="28"/>
          <w:szCs w:val="28"/>
        </w:rPr>
        <w:t>н</w:t>
      </w:r>
      <w:r w:rsidRPr="00A574D3">
        <w:rPr>
          <w:rFonts w:eastAsia="Times New Roman" w:cs="Times New Roman"/>
          <w:sz w:val="28"/>
          <w:szCs w:val="28"/>
        </w:rPr>
        <w:t>еблагоприятный результат анализа как нарушение антидопинговых правил, он</w:t>
      </w:r>
      <w:r w:rsidR="000D4B39" w:rsidRPr="00A574D3">
        <w:rPr>
          <w:rFonts w:eastAsia="Times New Roman" w:cs="Times New Roman"/>
          <w:sz w:val="28"/>
          <w:szCs w:val="28"/>
        </w:rPr>
        <w:t>о</w:t>
      </w:r>
      <w:r w:rsidRPr="00A574D3">
        <w:rPr>
          <w:rFonts w:eastAsia="Times New Roman" w:cs="Times New Roman"/>
          <w:sz w:val="28"/>
          <w:szCs w:val="28"/>
        </w:rPr>
        <w:t xml:space="preserve"> должно сообщить об этом </w:t>
      </w:r>
      <w:r w:rsidR="00BA0CCF" w:rsidRPr="00A574D3">
        <w:rPr>
          <w:rFonts w:eastAsia="Times New Roman" w:cs="Times New Roman"/>
          <w:sz w:val="28"/>
          <w:szCs w:val="28"/>
        </w:rPr>
        <w:t>с</w:t>
      </w:r>
      <w:r w:rsidRPr="00A574D3">
        <w:rPr>
          <w:rFonts w:eastAsia="Times New Roman" w:cs="Times New Roman"/>
          <w:sz w:val="28"/>
          <w:szCs w:val="28"/>
        </w:rPr>
        <w:t xml:space="preserve">портсмену, </w:t>
      </w:r>
      <w:r w:rsidR="00BA0CCF" w:rsidRPr="00A574D3">
        <w:rPr>
          <w:rFonts w:eastAsia="Times New Roman" w:cs="Times New Roman"/>
          <w:sz w:val="28"/>
          <w:szCs w:val="28"/>
        </w:rPr>
        <w:t>о</w:t>
      </w:r>
      <w:r w:rsidRPr="00A574D3">
        <w:rPr>
          <w:rFonts w:eastAsia="Times New Roman" w:cs="Times New Roman"/>
          <w:sz w:val="28"/>
          <w:szCs w:val="28"/>
        </w:rPr>
        <w:t>бщероссийской спортивной федерации, международной федерации и ВАДА.</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7.3.2. По запросу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w:t>
      </w:r>
      <w:r w:rsidR="00893E97" w:rsidRPr="00A574D3">
        <w:rPr>
          <w:rFonts w:eastAsia="Times New Roman" w:cs="Times New Roman"/>
          <w:sz w:val="28"/>
          <w:szCs w:val="28"/>
        </w:rPr>
        <w:t>АДА</w:t>
      </w:r>
      <w:r w:rsidRPr="00A574D3">
        <w:rPr>
          <w:rFonts w:eastAsia="Times New Roman" w:cs="Times New Roman"/>
          <w:sz w:val="28"/>
          <w:szCs w:val="28"/>
        </w:rPr>
        <w:t xml:space="preserve"> в соответствии с Международным стандартом для лабораторий должна быть проанализирована </w:t>
      </w:r>
      <w:r w:rsidR="00BA0CCF" w:rsidRPr="00A574D3">
        <w:rPr>
          <w:rFonts w:eastAsia="Times New Roman" w:cs="Times New Roman"/>
          <w:sz w:val="28"/>
          <w:szCs w:val="28"/>
        </w:rPr>
        <w:t>п</w:t>
      </w:r>
      <w:r w:rsidRPr="00A574D3">
        <w:rPr>
          <w:rFonts w:eastAsia="Times New Roman" w:cs="Times New Roman"/>
          <w:sz w:val="28"/>
          <w:szCs w:val="28"/>
        </w:rPr>
        <w:t xml:space="preserve">роба Б. Спортсмен может признать результат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А, отказавшись от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Б. </w:t>
      </w:r>
      <w:proofErr w:type="gramStart"/>
      <w:r w:rsidR="00893E97" w:rsidRPr="00A574D3">
        <w:rPr>
          <w:rFonts w:eastAsia="Times New Roman" w:cs="Times New Roman"/>
          <w:sz w:val="28"/>
          <w:szCs w:val="28"/>
        </w:rPr>
        <w:t>АДА</w:t>
      </w:r>
      <w:proofErr w:type="gramEnd"/>
      <w:r w:rsidRPr="00A574D3">
        <w:rPr>
          <w:rFonts w:eastAsia="Times New Roman" w:cs="Times New Roman"/>
          <w:sz w:val="28"/>
          <w:szCs w:val="28"/>
        </w:rPr>
        <w:t xml:space="preserve"> однако может решить провести анализ </w:t>
      </w:r>
      <w:r w:rsidR="00BA0CCF" w:rsidRPr="00A574D3">
        <w:rPr>
          <w:rFonts w:eastAsia="Times New Roman" w:cs="Times New Roman"/>
          <w:sz w:val="28"/>
          <w:szCs w:val="28"/>
        </w:rPr>
        <w:t>п</w:t>
      </w:r>
      <w:r w:rsidRPr="00A574D3">
        <w:rPr>
          <w:rFonts w:eastAsia="Times New Roman" w:cs="Times New Roman"/>
          <w:sz w:val="28"/>
          <w:szCs w:val="28"/>
        </w:rPr>
        <w:t>робы Б</w:t>
      </w:r>
      <w:r w:rsidR="00B81ADB" w:rsidRPr="00A574D3">
        <w:rPr>
          <w:rFonts w:eastAsia="Times New Roman" w:cs="Times New Roman"/>
          <w:sz w:val="28"/>
          <w:szCs w:val="28"/>
        </w:rPr>
        <w:t xml:space="preserve"> за собственный счет</w:t>
      </w:r>
      <w:r w:rsidRPr="00A574D3">
        <w:rPr>
          <w:rFonts w:eastAsia="Times New Roman" w:cs="Times New Roman"/>
          <w:sz w:val="28"/>
          <w:szCs w:val="28"/>
        </w:rPr>
        <w:t xml:space="preserve">, несмотря на отказ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w:t>
      </w:r>
    </w:p>
    <w:p w:rsidR="00343A39" w:rsidRPr="00A574D3" w:rsidRDefault="00343A3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7.3.3. </w:t>
      </w:r>
      <w:r w:rsidR="005378BA" w:rsidRPr="00A574D3">
        <w:rPr>
          <w:rFonts w:eastAsia="Times New Roman" w:cs="Times New Roman"/>
          <w:sz w:val="28"/>
          <w:szCs w:val="28"/>
        </w:rPr>
        <w:t xml:space="preserve">Спортсмен и (или) его представитель, а также представители </w:t>
      </w:r>
      <w:r w:rsidR="00893E97" w:rsidRPr="00A574D3">
        <w:rPr>
          <w:rFonts w:eastAsia="Times New Roman" w:cs="Times New Roman"/>
          <w:sz w:val="28"/>
          <w:szCs w:val="28"/>
        </w:rPr>
        <w:t>АДА</w:t>
      </w:r>
      <w:r w:rsidR="005378BA" w:rsidRPr="00A574D3">
        <w:rPr>
          <w:rFonts w:eastAsia="Times New Roman" w:cs="Times New Roman"/>
          <w:sz w:val="28"/>
          <w:szCs w:val="28"/>
        </w:rPr>
        <w:t xml:space="preserve"> и  </w:t>
      </w:r>
      <w:r w:rsidR="00BA0CCF" w:rsidRPr="00A574D3">
        <w:rPr>
          <w:rFonts w:eastAsia="Times New Roman" w:cs="Times New Roman"/>
          <w:sz w:val="28"/>
          <w:szCs w:val="28"/>
        </w:rPr>
        <w:t>о</w:t>
      </w:r>
      <w:r w:rsidR="005378BA" w:rsidRPr="00A574D3">
        <w:rPr>
          <w:rFonts w:eastAsia="Times New Roman" w:cs="Times New Roman"/>
          <w:sz w:val="28"/>
          <w:szCs w:val="28"/>
        </w:rPr>
        <w:t xml:space="preserve">бщероссийской спортивной федерации имеют право присутствовать при вскрытии и анализе </w:t>
      </w:r>
      <w:r w:rsidR="00BA0CCF" w:rsidRPr="00A574D3">
        <w:rPr>
          <w:rFonts w:eastAsia="Times New Roman" w:cs="Times New Roman"/>
          <w:sz w:val="28"/>
          <w:szCs w:val="28"/>
        </w:rPr>
        <w:t>п</w:t>
      </w:r>
      <w:r w:rsidR="005378BA" w:rsidRPr="00A574D3">
        <w:rPr>
          <w:rFonts w:eastAsia="Times New Roman" w:cs="Times New Roman"/>
          <w:sz w:val="28"/>
          <w:szCs w:val="28"/>
        </w:rPr>
        <w:t xml:space="preserve">робы Б. </w:t>
      </w:r>
    </w:p>
    <w:p w:rsidR="005378BA" w:rsidRPr="00A574D3" w:rsidRDefault="005378BA"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7.3.4. Вскрытие и анализ </w:t>
      </w:r>
      <w:r w:rsidR="00BA0CCF" w:rsidRPr="00A574D3">
        <w:rPr>
          <w:rFonts w:eastAsia="Times New Roman" w:cs="Times New Roman"/>
          <w:sz w:val="28"/>
          <w:szCs w:val="28"/>
        </w:rPr>
        <w:t>п</w:t>
      </w:r>
      <w:r w:rsidRPr="00A574D3">
        <w:rPr>
          <w:rFonts w:eastAsia="Times New Roman" w:cs="Times New Roman"/>
          <w:sz w:val="28"/>
          <w:szCs w:val="28"/>
        </w:rPr>
        <w:t xml:space="preserve">робы Б проводится за счет средств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или иного </w:t>
      </w:r>
      <w:r w:rsidR="00BA0CCF" w:rsidRPr="00A574D3">
        <w:rPr>
          <w:rFonts w:eastAsia="Times New Roman" w:cs="Times New Roman"/>
          <w:sz w:val="28"/>
          <w:szCs w:val="28"/>
        </w:rPr>
        <w:t>л</w:t>
      </w:r>
      <w:r w:rsidRPr="00A574D3">
        <w:rPr>
          <w:rFonts w:eastAsia="Times New Roman" w:cs="Times New Roman"/>
          <w:sz w:val="28"/>
          <w:szCs w:val="28"/>
        </w:rPr>
        <w:t xml:space="preserve">ица, уполномоченного им. В </w:t>
      </w:r>
      <w:proofErr w:type="gramStart"/>
      <w:r w:rsidRPr="00A574D3">
        <w:rPr>
          <w:rFonts w:eastAsia="Times New Roman" w:cs="Times New Roman"/>
          <w:sz w:val="28"/>
          <w:szCs w:val="28"/>
        </w:rPr>
        <w:t>случае</w:t>
      </w:r>
      <w:proofErr w:type="gramEnd"/>
      <w:r w:rsidRPr="00A574D3">
        <w:rPr>
          <w:rFonts w:eastAsia="Times New Roman" w:cs="Times New Roman"/>
          <w:sz w:val="28"/>
          <w:szCs w:val="28"/>
        </w:rPr>
        <w:t xml:space="preserve"> если результат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Б не подтверждает результат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А, то стоимость вскрытия и анализа </w:t>
      </w:r>
      <w:r w:rsidR="00BA0CCF" w:rsidRPr="00A574D3">
        <w:rPr>
          <w:rFonts w:eastAsia="Times New Roman" w:cs="Times New Roman"/>
          <w:sz w:val="28"/>
          <w:szCs w:val="28"/>
        </w:rPr>
        <w:t>п</w:t>
      </w:r>
      <w:r w:rsidRPr="00A574D3">
        <w:rPr>
          <w:rFonts w:eastAsia="Times New Roman" w:cs="Times New Roman"/>
          <w:sz w:val="28"/>
          <w:szCs w:val="28"/>
        </w:rPr>
        <w:t>робы Б возвращаются</w:t>
      </w:r>
      <w:r w:rsidR="006A52C7" w:rsidRPr="00A574D3">
        <w:rPr>
          <w:rFonts w:eastAsia="Times New Roman" w:cs="Times New Roman"/>
          <w:sz w:val="28"/>
          <w:szCs w:val="28"/>
        </w:rPr>
        <w:t xml:space="preserve"> АДА</w:t>
      </w:r>
      <w:r w:rsidRPr="00A574D3">
        <w:rPr>
          <w:rFonts w:eastAsia="Times New Roman" w:cs="Times New Roman"/>
          <w:sz w:val="28"/>
          <w:szCs w:val="28"/>
        </w:rPr>
        <w:t xml:space="preserve"> </w:t>
      </w:r>
      <w:r w:rsidR="00BA0CCF" w:rsidRPr="00A574D3">
        <w:rPr>
          <w:rFonts w:eastAsia="Times New Roman" w:cs="Times New Roman"/>
          <w:sz w:val="28"/>
          <w:szCs w:val="28"/>
        </w:rPr>
        <w:t>с</w:t>
      </w:r>
      <w:r w:rsidRPr="00A574D3">
        <w:rPr>
          <w:rFonts w:eastAsia="Times New Roman" w:cs="Times New Roman"/>
          <w:sz w:val="28"/>
          <w:szCs w:val="28"/>
        </w:rPr>
        <w:t xml:space="preserve">портсмену. </w:t>
      </w:r>
    </w:p>
    <w:p w:rsidR="00A53EF6" w:rsidRPr="00A574D3" w:rsidRDefault="00A53EF6" w:rsidP="00391F64">
      <w:pPr>
        <w:spacing w:after="0"/>
        <w:ind w:firstLine="709"/>
        <w:jc w:val="both"/>
        <w:rPr>
          <w:rFonts w:eastAsia="Times New Roman" w:cs="Times New Roman"/>
          <w:sz w:val="28"/>
          <w:szCs w:val="28"/>
        </w:rPr>
      </w:pPr>
      <w:r w:rsidRPr="00A574D3">
        <w:rPr>
          <w:rFonts w:eastAsia="Times New Roman" w:cs="Times New Roman"/>
          <w:sz w:val="28"/>
          <w:szCs w:val="28"/>
        </w:rPr>
        <w:t>7.3.5. Если результат анализ</w:t>
      </w:r>
      <w:r w:rsidR="00AE6784" w:rsidRPr="00A574D3">
        <w:rPr>
          <w:rFonts w:eastAsia="Times New Roman" w:cs="Times New Roman"/>
          <w:sz w:val="28"/>
          <w:szCs w:val="28"/>
        </w:rPr>
        <w:t>а</w:t>
      </w:r>
      <w:r w:rsidRPr="00A574D3">
        <w:rPr>
          <w:rFonts w:eastAsia="Times New Roman" w:cs="Times New Roman"/>
          <w:sz w:val="28"/>
          <w:szCs w:val="28"/>
        </w:rPr>
        <w:t xml:space="preserve"> </w:t>
      </w:r>
      <w:r w:rsidR="00BA0CCF" w:rsidRPr="00A574D3">
        <w:rPr>
          <w:rFonts w:eastAsia="Times New Roman" w:cs="Times New Roman"/>
          <w:sz w:val="28"/>
          <w:szCs w:val="28"/>
        </w:rPr>
        <w:t>п</w:t>
      </w:r>
      <w:r w:rsidRPr="00A574D3">
        <w:rPr>
          <w:rFonts w:eastAsia="Times New Roman" w:cs="Times New Roman"/>
          <w:sz w:val="28"/>
          <w:szCs w:val="28"/>
        </w:rPr>
        <w:t>робы Б не подтверждает результат анализ</w:t>
      </w:r>
      <w:r w:rsidR="00AE6784" w:rsidRPr="00A574D3">
        <w:rPr>
          <w:rFonts w:eastAsia="Times New Roman" w:cs="Times New Roman"/>
          <w:sz w:val="28"/>
          <w:szCs w:val="28"/>
        </w:rPr>
        <w:t>а</w:t>
      </w:r>
      <w:r w:rsidRPr="00A574D3">
        <w:rPr>
          <w:rFonts w:eastAsia="Times New Roman" w:cs="Times New Roman"/>
          <w:sz w:val="28"/>
          <w:szCs w:val="28"/>
        </w:rPr>
        <w:t xml:space="preserve"> </w:t>
      </w:r>
      <w:r w:rsidR="00BA0CCF" w:rsidRPr="00A574D3">
        <w:rPr>
          <w:rFonts w:eastAsia="Times New Roman" w:cs="Times New Roman"/>
          <w:sz w:val="28"/>
          <w:szCs w:val="28"/>
        </w:rPr>
        <w:t>п</w:t>
      </w:r>
      <w:r w:rsidRPr="00A574D3">
        <w:rPr>
          <w:rFonts w:eastAsia="Times New Roman" w:cs="Times New Roman"/>
          <w:sz w:val="28"/>
          <w:szCs w:val="28"/>
        </w:rPr>
        <w:t xml:space="preserve">робы А, то, результат </w:t>
      </w:r>
      <w:r w:rsidR="00BA0CCF" w:rsidRPr="00A574D3">
        <w:rPr>
          <w:rFonts w:eastAsia="Times New Roman" w:cs="Times New Roman"/>
          <w:sz w:val="28"/>
          <w:szCs w:val="28"/>
        </w:rPr>
        <w:t>т</w:t>
      </w:r>
      <w:r w:rsidRPr="00A574D3">
        <w:rPr>
          <w:rFonts w:eastAsia="Times New Roman" w:cs="Times New Roman"/>
          <w:sz w:val="28"/>
          <w:szCs w:val="28"/>
        </w:rPr>
        <w:t xml:space="preserve">естирования должен считаться отрицательным, и </w:t>
      </w:r>
      <w:r w:rsidR="00BA0CCF" w:rsidRPr="00A574D3">
        <w:rPr>
          <w:rFonts w:eastAsia="Times New Roman" w:cs="Times New Roman"/>
          <w:sz w:val="28"/>
          <w:szCs w:val="28"/>
        </w:rPr>
        <w:t>с</w:t>
      </w:r>
      <w:r w:rsidRPr="00A574D3">
        <w:rPr>
          <w:rFonts w:eastAsia="Times New Roman" w:cs="Times New Roman"/>
          <w:sz w:val="28"/>
          <w:szCs w:val="28"/>
        </w:rPr>
        <w:t xml:space="preserve">портсмен, </w:t>
      </w:r>
      <w:r w:rsidR="00BA0CCF" w:rsidRPr="00A574D3">
        <w:rPr>
          <w:rFonts w:eastAsia="Times New Roman" w:cs="Times New Roman"/>
          <w:sz w:val="28"/>
          <w:szCs w:val="28"/>
        </w:rPr>
        <w:t>о</w:t>
      </w:r>
      <w:r w:rsidRPr="00A574D3">
        <w:rPr>
          <w:rFonts w:eastAsia="Times New Roman" w:cs="Times New Roman"/>
          <w:sz w:val="28"/>
          <w:szCs w:val="28"/>
        </w:rPr>
        <w:t>бщероссийская спортивная федерация, международная федерация и ВАДА должны быть об этом проинформированы.</w:t>
      </w:r>
      <w:r w:rsidR="006A52C7" w:rsidRPr="00A574D3">
        <w:rPr>
          <w:rFonts w:eastAsia="Times New Roman" w:cs="Times New Roman"/>
          <w:sz w:val="28"/>
          <w:szCs w:val="28"/>
        </w:rPr>
        <w:t xml:space="preserve"> Однако АДА вправе принять решение продолжить дело по возможному нарушению антидопинговых правил в соответствии с пунктом 2.2.</w:t>
      </w:r>
      <w:r w:rsidRPr="00A574D3">
        <w:rPr>
          <w:rFonts w:eastAsia="Times New Roman" w:cs="Times New Roman"/>
          <w:sz w:val="28"/>
          <w:szCs w:val="28"/>
        </w:rPr>
        <w:t xml:space="preserve"> </w:t>
      </w:r>
    </w:p>
    <w:p w:rsidR="00A53EF6" w:rsidRPr="00A574D3" w:rsidRDefault="00A53EF6" w:rsidP="00BA0CCF">
      <w:pPr>
        <w:spacing w:after="0"/>
        <w:ind w:firstLine="709"/>
        <w:jc w:val="both"/>
        <w:rPr>
          <w:rFonts w:eastAsia="Times New Roman" w:cs="Times New Roman"/>
          <w:sz w:val="28"/>
          <w:szCs w:val="28"/>
        </w:rPr>
      </w:pPr>
      <w:r w:rsidRPr="00A574D3">
        <w:rPr>
          <w:rFonts w:eastAsia="Times New Roman" w:cs="Times New Roman"/>
          <w:sz w:val="28"/>
          <w:szCs w:val="28"/>
        </w:rPr>
        <w:t xml:space="preserve">7.3.6. Если результат </w:t>
      </w:r>
      <w:r w:rsidR="00BA0CCF" w:rsidRPr="00A574D3">
        <w:rPr>
          <w:rFonts w:eastAsia="Times New Roman" w:cs="Times New Roman"/>
          <w:sz w:val="28"/>
          <w:szCs w:val="28"/>
        </w:rPr>
        <w:t>п</w:t>
      </w:r>
      <w:r w:rsidRPr="00A574D3">
        <w:rPr>
          <w:rFonts w:eastAsia="Times New Roman" w:cs="Times New Roman"/>
          <w:sz w:val="28"/>
          <w:szCs w:val="28"/>
        </w:rPr>
        <w:t xml:space="preserve">робы Б подтверждает результат анализа </w:t>
      </w:r>
      <w:r w:rsidR="00BA0CCF" w:rsidRPr="00A574D3">
        <w:rPr>
          <w:rFonts w:eastAsia="Times New Roman" w:cs="Times New Roman"/>
          <w:sz w:val="28"/>
          <w:szCs w:val="28"/>
        </w:rPr>
        <w:t>п</w:t>
      </w:r>
      <w:r w:rsidRPr="00A574D3">
        <w:rPr>
          <w:rFonts w:eastAsia="Times New Roman" w:cs="Times New Roman"/>
          <w:sz w:val="28"/>
          <w:szCs w:val="28"/>
        </w:rPr>
        <w:t xml:space="preserve">робы А, то он должен быть сообщен </w:t>
      </w:r>
      <w:r w:rsidR="00BA0CCF" w:rsidRPr="00A574D3">
        <w:rPr>
          <w:rFonts w:eastAsia="Times New Roman" w:cs="Times New Roman"/>
          <w:sz w:val="28"/>
          <w:szCs w:val="28"/>
        </w:rPr>
        <w:t>с</w:t>
      </w:r>
      <w:r w:rsidRPr="00A574D3">
        <w:rPr>
          <w:rFonts w:eastAsia="Times New Roman" w:cs="Times New Roman"/>
          <w:sz w:val="28"/>
          <w:szCs w:val="28"/>
        </w:rPr>
        <w:t xml:space="preserve">портсмену, </w:t>
      </w:r>
      <w:r w:rsidR="00BA0CCF" w:rsidRPr="00A574D3">
        <w:rPr>
          <w:rFonts w:eastAsia="Times New Roman" w:cs="Times New Roman"/>
          <w:sz w:val="28"/>
          <w:szCs w:val="28"/>
        </w:rPr>
        <w:t>о</w:t>
      </w:r>
      <w:r w:rsidRPr="00A574D3">
        <w:rPr>
          <w:rFonts w:eastAsia="Times New Roman" w:cs="Times New Roman"/>
          <w:sz w:val="28"/>
          <w:szCs w:val="28"/>
        </w:rPr>
        <w:t>бщероссийской спортивной федерации, международной федерации и ВАДА.</w:t>
      </w:r>
    </w:p>
    <w:p w:rsidR="00B3296E" w:rsidRPr="00A574D3" w:rsidRDefault="00B3296E" w:rsidP="00BA0CCF">
      <w:pPr>
        <w:spacing w:after="0"/>
        <w:ind w:firstLine="709"/>
        <w:jc w:val="both"/>
        <w:rPr>
          <w:rFonts w:eastAsia="Times New Roman" w:cs="Times New Roman"/>
          <w:sz w:val="28"/>
          <w:szCs w:val="28"/>
        </w:rPr>
      </w:pPr>
    </w:p>
    <w:p w:rsidR="009F6379" w:rsidRPr="00A574D3" w:rsidRDefault="009F6379" w:rsidP="00B3296E">
      <w:pPr>
        <w:pStyle w:val="2"/>
        <w:ind w:firstLine="709"/>
        <w:rPr>
          <w:sz w:val="28"/>
          <w:szCs w:val="28"/>
        </w:rPr>
      </w:pPr>
      <w:bookmarkStart w:id="64" w:name="_Toc410134485"/>
      <w:r w:rsidRPr="00A574D3">
        <w:rPr>
          <w:sz w:val="28"/>
          <w:szCs w:val="28"/>
        </w:rPr>
        <w:t xml:space="preserve">7.4. Рассмотрение </w:t>
      </w:r>
      <w:proofErr w:type="spellStart"/>
      <w:r w:rsidR="00BA0CCF" w:rsidRPr="00A574D3">
        <w:rPr>
          <w:sz w:val="28"/>
          <w:szCs w:val="28"/>
        </w:rPr>
        <w:t>а</w:t>
      </w:r>
      <w:r w:rsidRPr="00A574D3">
        <w:rPr>
          <w:sz w:val="28"/>
          <w:szCs w:val="28"/>
        </w:rPr>
        <w:t>типичного</w:t>
      </w:r>
      <w:proofErr w:type="spellEnd"/>
      <w:r w:rsidRPr="00A574D3">
        <w:rPr>
          <w:sz w:val="28"/>
          <w:szCs w:val="28"/>
        </w:rPr>
        <w:t xml:space="preserve"> результата анализа</w:t>
      </w:r>
      <w:bookmarkEnd w:id="64"/>
    </w:p>
    <w:p w:rsidR="009F6379" w:rsidRPr="00A574D3" w:rsidRDefault="009F6379" w:rsidP="00BA0CCF">
      <w:pPr>
        <w:spacing w:after="0"/>
        <w:ind w:firstLine="709"/>
        <w:jc w:val="both"/>
        <w:rPr>
          <w:rFonts w:eastAsia="Times New Roman" w:cs="Times New Roman"/>
          <w:sz w:val="28"/>
          <w:szCs w:val="28"/>
        </w:rPr>
      </w:pPr>
      <w:r w:rsidRPr="00A574D3">
        <w:rPr>
          <w:rFonts w:eastAsia="Times New Roman" w:cs="Times New Roman"/>
          <w:sz w:val="28"/>
          <w:szCs w:val="28"/>
        </w:rPr>
        <w:t>7.4.1. При получении из лаборатории, аккредитова</w:t>
      </w:r>
      <w:r w:rsidR="00AE6784" w:rsidRPr="00A574D3">
        <w:rPr>
          <w:rFonts w:eastAsia="Times New Roman" w:cs="Times New Roman"/>
          <w:sz w:val="28"/>
          <w:szCs w:val="28"/>
        </w:rPr>
        <w:t xml:space="preserve">нной ВАДА, результата анализа </w:t>
      </w:r>
      <w:r w:rsidR="00BA0CCF" w:rsidRPr="00A574D3">
        <w:rPr>
          <w:rFonts w:eastAsia="Times New Roman" w:cs="Times New Roman"/>
          <w:sz w:val="28"/>
          <w:szCs w:val="28"/>
        </w:rPr>
        <w:t>п</w:t>
      </w:r>
      <w:r w:rsidR="00E439D0" w:rsidRPr="00A574D3">
        <w:rPr>
          <w:rFonts w:eastAsia="Times New Roman" w:cs="Times New Roman"/>
          <w:sz w:val="28"/>
          <w:szCs w:val="28"/>
        </w:rPr>
        <w:t xml:space="preserve">робы А с </w:t>
      </w:r>
      <w:proofErr w:type="spellStart"/>
      <w:r w:rsidR="00BA0CCF" w:rsidRPr="00A574D3">
        <w:rPr>
          <w:rFonts w:eastAsia="Times New Roman" w:cs="Times New Roman"/>
          <w:sz w:val="28"/>
          <w:szCs w:val="28"/>
        </w:rPr>
        <w:t>а</w:t>
      </w:r>
      <w:r w:rsidRPr="00A574D3">
        <w:rPr>
          <w:rFonts w:eastAsia="Times New Roman" w:cs="Times New Roman"/>
          <w:sz w:val="28"/>
          <w:szCs w:val="28"/>
        </w:rPr>
        <w:t>типичным</w:t>
      </w:r>
      <w:proofErr w:type="spellEnd"/>
      <w:r w:rsidRPr="00A574D3">
        <w:rPr>
          <w:rFonts w:eastAsia="Times New Roman" w:cs="Times New Roman"/>
          <w:sz w:val="28"/>
          <w:szCs w:val="28"/>
        </w:rPr>
        <w:t xml:space="preserve"> результатом, свидетельствующего об обнаружении в организме </w:t>
      </w:r>
      <w:r w:rsidR="00BA0CCF" w:rsidRPr="00A574D3">
        <w:rPr>
          <w:rFonts w:eastAsia="Times New Roman" w:cs="Times New Roman"/>
          <w:sz w:val="28"/>
          <w:szCs w:val="28"/>
        </w:rPr>
        <w:t>с</w:t>
      </w:r>
      <w:r w:rsidRPr="00A574D3">
        <w:rPr>
          <w:rFonts w:eastAsia="Times New Roman" w:cs="Times New Roman"/>
          <w:sz w:val="28"/>
          <w:szCs w:val="28"/>
        </w:rPr>
        <w:t xml:space="preserve">портсмена запрещенной субстанции, которая </w:t>
      </w:r>
      <w:proofErr w:type="gramStart"/>
      <w:r w:rsidRPr="00A574D3">
        <w:rPr>
          <w:rFonts w:eastAsia="Times New Roman" w:cs="Times New Roman"/>
          <w:sz w:val="28"/>
          <w:szCs w:val="28"/>
        </w:rPr>
        <w:t>однако</w:t>
      </w:r>
      <w:proofErr w:type="gramEnd"/>
      <w:r w:rsidRPr="00A574D3">
        <w:rPr>
          <w:rFonts w:eastAsia="Times New Roman" w:cs="Times New Roman"/>
          <w:sz w:val="28"/>
          <w:szCs w:val="28"/>
        </w:rPr>
        <w:t xml:space="preserve"> может иметь эндогенное происхождение, </w:t>
      </w:r>
      <w:r w:rsidR="00893E97" w:rsidRPr="00A574D3">
        <w:rPr>
          <w:rFonts w:eastAsia="Times New Roman" w:cs="Times New Roman"/>
          <w:sz w:val="28"/>
          <w:szCs w:val="28"/>
        </w:rPr>
        <w:t>АДА</w:t>
      </w:r>
      <w:r w:rsidRPr="00A574D3">
        <w:rPr>
          <w:rFonts w:eastAsia="Times New Roman" w:cs="Times New Roman"/>
          <w:sz w:val="28"/>
          <w:szCs w:val="28"/>
        </w:rPr>
        <w:t xml:space="preserve"> должно провести </w:t>
      </w:r>
      <w:r w:rsidR="0011777D" w:rsidRPr="00A574D3">
        <w:rPr>
          <w:rFonts w:eastAsia="Times New Roman" w:cs="Times New Roman"/>
          <w:sz w:val="28"/>
          <w:szCs w:val="28"/>
        </w:rPr>
        <w:t xml:space="preserve">рассмотрение </w:t>
      </w:r>
      <w:proofErr w:type="spellStart"/>
      <w:r w:rsidR="00BA0CCF" w:rsidRPr="00A574D3">
        <w:rPr>
          <w:rFonts w:eastAsia="Times New Roman" w:cs="Times New Roman"/>
          <w:sz w:val="28"/>
          <w:szCs w:val="28"/>
        </w:rPr>
        <w:t>а</w:t>
      </w:r>
      <w:r w:rsidR="0011777D" w:rsidRPr="00A574D3">
        <w:rPr>
          <w:rFonts w:eastAsia="Times New Roman" w:cs="Times New Roman"/>
          <w:sz w:val="28"/>
          <w:szCs w:val="28"/>
        </w:rPr>
        <w:t>типичного</w:t>
      </w:r>
      <w:proofErr w:type="spellEnd"/>
      <w:r w:rsidR="0011777D" w:rsidRPr="00A574D3">
        <w:rPr>
          <w:rFonts w:eastAsia="Times New Roman" w:cs="Times New Roman"/>
          <w:sz w:val="28"/>
          <w:szCs w:val="28"/>
        </w:rPr>
        <w:t xml:space="preserve"> результата анализа</w:t>
      </w:r>
      <w:r w:rsidRPr="00A574D3">
        <w:rPr>
          <w:rFonts w:eastAsia="Times New Roman" w:cs="Times New Roman"/>
          <w:sz w:val="28"/>
          <w:szCs w:val="28"/>
        </w:rPr>
        <w:t xml:space="preserve">. </w:t>
      </w:r>
    </w:p>
    <w:p w:rsidR="000D4B39" w:rsidRPr="00A574D3" w:rsidRDefault="009F637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7.4.2. В </w:t>
      </w:r>
      <w:proofErr w:type="gramStart"/>
      <w:r w:rsidRPr="00A574D3">
        <w:rPr>
          <w:rFonts w:eastAsia="Times New Roman" w:cs="Times New Roman"/>
          <w:sz w:val="28"/>
          <w:szCs w:val="28"/>
        </w:rPr>
        <w:t>случаях</w:t>
      </w:r>
      <w:proofErr w:type="gramEnd"/>
      <w:r w:rsidRPr="00A574D3">
        <w:rPr>
          <w:rFonts w:eastAsia="Times New Roman" w:cs="Times New Roman"/>
          <w:sz w:val="28"/>
          <w:szCs w:val="28"/>
        </w:rPr>
        <w:t xml:space="preserve">, указанных в </w:t>
      </w:r>
      <w:r w:rsidR="00BA0CCF" w:rsidRPr="00A574D3">
        <w:rPr>
          <w:rFonts w:eastAsia="Times New Roman" w:cs="Times New Roman"/>
          <w:sz w:val="28"/>
          <w:szCs w:val="28"/>
        </w:rPr>
        <w:t>под</w:t>
      </w:r>
      <w:r w:rsidRPr="00A574D3">
        <w:rPr>
          <w:rFonts w:eastAsia="Times New Roman" w:cs="Times New Roman"/>
          <w:sz w:val="28"/>
          <w:szCs w:val="28"/>
        </w:rPr>
        <w:t xml:space="preserve">пункте 7.4.1, </w:t>
      </w:r>
      <w:r w:rsidR="00893E97" w:rsidRPr="00A574D3">
        <w:rPr>
          <w:rFonts w:eastAsia="Times New Roman" w:cs="Times New Roman"/>
          <w:sz w:val="28"/>
          <w:szCs w:val="28"/>
        </w:rPr>
        <w:t>АДА</w:t>
      </w:r>
      <w:r w:rsidRPr="00A574D3">
        <w:rPr>
          <w:rFonts w:eastAsia="Times New Roman" w:cs="Times New Roman"/>
          <w:sz w:val="28"/>
          <w:szCs w:val="28"/>
        </w:rPr>
        <w:t xml:space="preserve"> должно установить следующее:</w:t>
      </w:r>
    </w:p>
    <w:p w:rsidR="000D4B39" w:rsidRPr="00A574D3" w:rsidRDefault="009F6379" w:rsidP="00391F64">
      <w:pPr>
        <w:spacing w:after="0"/>
        <w:ind w:firstLine="709"/>
        <w:jc w:val="both"/>
        <w:rPr>
          <w:rFonts w:eastAsia="Times New Roman" w:cs="Times New Roman"/>
          <w:sz w:val="28"/>
          <w:szCs w:val="28"/>
        </w:rPr>
      </w:pPr>
      <w:proofErr w:type="gramStart"/>
      <w:r w:rsidRPr="00A574D3">
        <w:rPr>
          <w:rFonts w:eastAsia="Times New Roman" w:cs="Times New Roman"/>
          <w:sz w:val="28"/>
          <w:szCs w:val="28"/>
        </w:rPr>
        <w:t xml:space="preserve">а) имеется ли оформленное надлежащим образом </w:t>
      </w:r>
      <w:r w:rsidR="00AE6784" w:rsidRPr="00A574D3">
        <w:rPr>
          <w:rFonts w:eastAsia="Times New Roman" w:cs="Times New Roman"/>
          <w:sz w:val="28"/>
          <w:szCs w:val="28"/>
        </w:rPr>
        <w:t>ТИ</w:t>
      </w:r>
      <w:r w:rsidRPr="00A574D3">
        <w:rPr>
          <w:rFonts w:eastAsia="Times New Roman" w:cs="Times New Roman"/>
          <w:sz w:val="28"/>
          <w:szCs w:val="28"/>
        </w:rPr>
        <w:t xml:space="preserve"> либо поступал запрос на предоставление </w:t>
      </w:r>
      <w:r w:rsidR="00AE6784" w:rsidRPr="00A574D3">
        <w:rPr>
          <w:rFonts w:eastAsia="Times New Roman" w:cs="Times New Roman"/>
          <w:sz w:val="28"/>
          <w:szCs w:val="28"/>
        </w:rPr>
        <w:t>ТИ</w:t>
      </w:r>
      <w:r w:rsidRPr="00A574D3">
        <w:rPr>
          <w:rFonts w:eastAsia="Times New Roman" w:cs="Times New Roman"/>
          <w:sz w:val="28"/>
          <w:szCs w:val="28"/>
        </w:rPr>
        <w:t xml:space="preserve"> в соответствии с Международным стандартом по терапевтическому использованию запрещенных субстанций;</w:t>
      </w:r>
      <w:proofErr w:type="gramEnd"/>
    </w:p>
    <w:p w:rsidR="009F6379" w:rsidRPr="00A574D3" w:rsidRDefault="009F637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б) имеются ли в процедуре </w:t>
      </w:r>
      <w:proofErr w:type="spellStart"/>
      <w:proofErr w:type="gramStart"/>
      <w:r w:rsidR="00BA0CCF" w:rsidRPr="00A574D3">
        <w:rPr>
          <w:rFonts w:eastAsia="Times New Roman" w:cs="Times New Roman"/>
          <w:sz w:val="28"/>
          <w:szCs w:val="28"/>
        </w:rPr>
        <w:t>д</w:t>
      </w:r>
      <w:r w:rsidRPr="00A574D3">
        <w:rPr>
          <w:rFonts w:eastAsia="Times New Roman" w:cs="Times New Roman"/>
          <w:sz w:val="28"/>
          <w:szCs w:val="28"/>
        </w:rPr>
        <w:t>опинг-контроля</w:t>
      </w:r>
      <w:proofErr w:type="spellEnd"/>
      <w:proofErr w:type="gramEnd"/>
      <w:r w:rsidRPr="00A574D3">
        <w:rPr>
          <w:rFonts w:eastAsia="Times New Roman" w:cs="Times New Roman"/>
          <w:sz w:val="28"/>
          <w:szCs w:val="28"/>
        </w:rPr>
        <w:t xml:space="preserve"> отступления от Международного стандарта для лабораторий или Международного стандарта </w:t>
      </w:r>
      <w:r w:rsidR="00AE6784" w:rsidRPr="00A574D3">
        <w:rPr>
          <w:rFonts w:eastAsia="Times New Roman" w:cs="Times New Roman"/>
          <w:sz w:val="28"/>
          <w:szCs w:val="28"/>
        </w:rPr>
        <w:t>по</w:t>
      </w:r>
      <w:r w:rsidRPr="00A574D3">
        <w:rPr>
          <w:rFonts w:eastAsia="Times New Roman" w:cs="Times New Roman"/>
          <w:sz w:val="28"/>
          <w:szCs w:val="28"/>
        </w:rPr>
        <w:t xml:space="preserve"> тестировани</w:t>
      </w:r>
      <w:r w:rsidR="00AE6784" w:rsidRPr="00A574D3">
        <w:rPr>
          <w:rFonts w:eastAsia="Times New Roman" w:cs="Times New Roman"/>
          <w:sz w:val="28"/>
          <w:szCs w:val="28"/>
        </w:rPr>
        <w:t>ю и расследованиям</w:t>
      </w:r>
      <w:r w:rsidRPr="00A574D3">
        <w:rPr>
          <w:rFonts w:eastAsia="Times New Roman" w:cs="Times New Roman"/>
          <w:sz w:val="28"/>
          <w:szCs w:val="28"/>
        </w:rPr>
        <w:t xml:space="preserve">, которые могли бы послужить причиной </w:t>
      </w:r>
      <w:proofErr w:type="spellStart"/>
      <w:r w:rsidR="00BA0CCF" w:rsidRPr="00A574D3">
        <w:rPr>
          <w:rFonts w:eastAsia="Times New Roman" w:cs="Times New Roman"/>
          <w:sz w:val="28"/>
          <w:szCs w:val="28"/>
        </w:rPr>
        <w:t>а</w:t>
      </w:r>
      <w:r w:rsidRPr="00A574D3">
        <w:rPr>
          <w:rFonts w:eastAsia="Times New Roman" w:cs="Times New Roman"/>
          <w:sz w:val="28"/>
          <w:szCs w:val="28"/>
        </w:rPr>
        <w:t>типичного</w:t>
      </w:r>
      <w:proofErr w:type="spellEnd"/>
      <w:r w:rsidRPr="00A574D3">
        <w:rPr>
          <w:rFonts w:eastAsia="Times New Roman" w:cs="Times New Roman"/>
          <w:sz w:val="28"/>
          <w:szCs w:val="28"/>
        </w:rPr>
        <w:t xml:space="preserve"> результата анализа.</w:t>
      </w:r>
    </w:p>
    <w:p w:rsidR="009F6379" w:rsidRPr="00A574D3" w:rsidRDefault="0011777D" w:rsidP="00391F64">
      <w:pPr>
        <w:spacing w:after="0"/>
        <w:ind w:firstLine="709"/>
        <w:jc w:val="both"/>
        <w:rPr>
          <w:rFonts w:eastAsia="Times New Roman" w:cs="Times New Roman"/>
          <w:sz w:val="28"/>
          <w:szCs w:val="28"/>
        </w:rPr>
      </w:pPr>
      <w:bookmarkStart w:id="65" w:name="Par167"/>
      <w:bookmarkEnd w:id="65"/>
      <w:r w:rsidRPr="00A574D3">
        <w:rPr>
          <w:rFonts w:eastAsia="Times New Roman" w:cs="Times New Roman"/>
          <w:sz w:val="28"/>
          <w:szCs w:val="28"/>
        </w:rPr>
        <w:t>7</w:t>
      </w:r>
      <w:r w:rsidR="009F6379" w:rsidRPr="00A574D3">
        <w:rPr>
          <w:rFonts w:eastAsia="Times New Roman" w:cs="Times New Roman"/>
          <w:sz w:val="28"/>
          <w:szCs w:val="28"/>
        </w:rPr>
        <w:t>.</w:t>
      </w:r>
      <w:r w:rsidRPr="00A574D3">
        <w:rPr>
          <w:rFonts w:eastAsia="Times New Roman" w:cs="Times New Roman"/>
          <w:sz w:val="28"/>
          <w:szCs w:val="28"/>
        </w:rPr>
        <w:t>4</w:t>
      </w:r>
      <w:r w:rsidR="009F6379" w:rsidRPr="00A574D3">
        <w:rPr>
          <w:rFonts w:eastAsia="Times New Roman" w:cs="Times New Roman"/>
          <w:sz w:val="28"/>
          <w:szCs w:val="28"/>
        </w:rPr>
        <w:t>.</w:t>
      </w:r>
      <w:r w:rsidRPr="00A574D3">
        <w:rPr>
          <w:rFonts w:eastAsia="Times New Roman" w:cs="Times New Roman"/>
          <w:sz w:val="28"/>
          <w:szCs w:val="28"/>
        </w:rPr>
        <w:t>3</w:t>
      </w:r>
      <w:r w:rsidR="009F6379" w:rsidRPr="00A574D3">
        <w:rPr>
          <w:rFonts w:eastAsia="Times New Roman" w:cs="Times New Roman"/>
          <w:sz w:val="28"/>
          <w:szCs w:val="28"/>
        </w:rPr>
        <w:t xml:space="preserve">. Если в ходе </w:t>
      </w:r>
      <w:r w:rsidRPr="00A574D3">
        <w:rPr>
          <w:rFonts w:eastAsia="Times New Roman" w:cs="Times New Roman"/>
          <w:sz w:val="28"/>
          <w:szCs w:val="28"/>
        </w:rPr>
        <w:t>рассмотрения</w:t>
      </w:r>
      <w:r w:rsidR="009F6379" w:rsidRPr="00A574D3">
        <w:rPr>
          <w:rFonts w:eastAsia="Times New Roman" w:cs="Times New Roman"/>
          <w:sz w:val="28"/>
          <w:szCs w:val="28"/>
        </w:rPr>
        <w:t xml:space="preserve"> выявлены отступления от Международных стандартов, которые привели к </w:t>
      </w:r>
      <w:proofErr w:type="spellStart"/>
      <w:r w:rsidR="00BA0CCF" w:rsidRPr="00A574D3">
        <w:rPr>
          <w:rFonts w:eastAsia="Times New Roman" w:cs="Times New Roman"/>
          <w:sz w:val="28"/>
          <w:szCs w:val="28"/>
        </w:rPr>
        <w:t>а</w:t>
      </w:r>
      <w:r w:rsidR="009F6379" w:rsidRPr="00A574D3">
        <w:rPr>
          <w:rFonts w:eastAsia="Times New Roman" w:cs="Times New Roman"/>
          <w:sz w:val="28"/>
          <w:szCs w:val="28"/>
        </w:rPr>
        <w:t>типичному</w:t>
      </w:r>
      <w:proofErr w:type="spellEnd"/>
      <w:r w:rsidR="009F6379" w:rsidRPr="00A574D3">
        <w:rPr>
          <w:rFonts w:eastAsia="Times New Roman" w:cs="Times New Roman"/>
          <w:sz w:val="28"/>
          <w:szCs w:val="28"/>
        </w:rPr>
        <w:t xml:space="preserve"> результату анализа, либо установлено наличие </w:t>
      </w:r>
      <w:r w:rsidR="00845E22" w:rsidRPr="00A574D3">
        <w:rPr>
          <w:rFonts w:eastAsia="Times New Roman" w:cs="Times New Roman"/>
          <w:sz w:val="28"/>
          <w:szCs w:val="28"/>
        </w:rPr>
        <w:t>ТИ</w:t>
      </w:r>
      <w:r w:rsidR="009F6379" w:rsidRPr="00A574D3">
        <w:rPr>
          <w:rFonts w:eastAsia="Times New Roman" w:cs="Times New Roman"/>
          <w:sz w:val="28"/>
          <w:szCs w:val="28"/>
        </w:rPr>
        <w:t xml:space="preserve"> или запроса на его оформление, то результат </w:t>
      </w:r>
      <w:r w:rsidR="00845E22" w:rsidRPr="00A574D3">
        <w:rPr>
          <w:rFonts w:eastAsia="Times New Roman" w:cs="Times New Roman"/>
          <w:sz w:val="28"/>
          <w:szCs w:val="28"/>
        </w:rPr>
        <w:t>анализа</w:t>
      </w:r>
      <w:r w:rsidR="009F6379" w:rsidRPr="00A574D3">
        <w:rPr>
          <w:rFonts w:eastAsia="Times New Roman" w:cs="Times New Roman"/>
          <w:sz w:val="28"/>
          <w:szCs w:val="28"/>
        </w:rPr>
        <w:t xml:space="preserve"> признается отрицательным.</w:t>
      </w:r>
    </w:p>
    <w:p w:rsidR="005E53D4" w:rsidRPr="00A574D3" w:rsidRDefault="0011777D" w:rsidP="00391F64">
      <w:pPr>
        <w:spacing w:after="0"/>
        <w:ind w:firstLine="709"/>
        <w:jc w:val="both"/>
        <w:rPr>
          <w:rFonts w:eastAsia="Times New Roman" w:cs="Times New Roman"/>
          <w:sz w:val="28"/>
          <w:szCs w:val="28"/>
        </w:rPr>
      </w:pPr>
      <w:bookmarkStart w:id="66" w:name="Par168"/>
      <w:bookmarkEnd w:id="66"/>
      <w:r w:rsidRPr="00A574D3">
        <w:rPr>
          <w:rFonts w:eastAsia="Times New Roman" w:cs="Times New Roman"/>
          <w:sz w:val="28"/>
          <w:szCs w:val="28"/>
        </w:rPr>
        <w:t>7</w:t>
      </w:r>
      <w:r w:rsidR="009F6379" w:rsidRPr="00A574D3">
        <w:rPr>
          <w:rFonts w:eastAsia="Times New Roman" w:cs="Times New Roman"/>
          <w:sz w:val="28"/>
          <w:szCs w:val="28"/>
        </w:rPr>
        <w:t>.</w:t>
      </w:r>
      <w:r w:rsidRPr="00A574D3">
        <w:rPr>
          <w:rFonts w:eastAsia="Times New Roman" w:cs="Times New Roman"/>
          <w:sz w:val="28"/>
          <w:szCs w:val="28"/>
        </w:rPr>
        <w:t>4</w:t>
      </w:r>
      <w:r w:rsidR="009F6379" w:rsidRPr="00A574D3">
        <w:rPr>
          <w:rFonts w:eastAsia="Times New Roman" w:cs="Times New Roman"/>
          <w:sz w:val="28"/>
          <w:szCs w:val="28"/>
        </w:rPr>
        <w:t>.</w:t>
      </w:r>
      <w:r w:rsidRPr="00A574D3">
        <w:rPr>
          <w:rFonts w:eastAsia="Times New Roman" w:cs="Times New Roman"/>
          <w:sz w:val="28"/>
          <w:szCs w:val="28"/>
        </w:rPr>
        <w:t>4</w:t>
      </w:r>
      <w:r w:rsidR="009F6379" w:rsidRPr="00A574D3">
        <w:rPr>
          <w:rFonts w:eastAsia="Times New Roman" w:cs="Times New Roman"/>
          <w:sz w:val="28"/>
          <w:szCs w:val="28"/>
        </w:rPr>
        <w:t xml:space="preserve">. Если </w:t>
      </w:r>
      <w:r w:rsidRPr="00A574D3">
        <w:rPr>
          <w:rFonts w:eastAsia="Times New Roman" w:cs="Times New Roman"/>
          <w:sz w:val="28"/>
          <w:szCs w:val="28"/>
        </w:rPr>
        <w:t>ни одно из обстоятельств</w:t>
      </w:r>
      <w:r w:rsidR="009F6379" w:rsidRPr="00A574D3">
        <w:rPr>
          <w:rFonts w:eastAsia="Times New Roman" w:cs="Times New Roman"/>
          <w:sz w:val="28"/>
          <w:szCs w:val="28"/>
        </w:rPr>
        <w:t>, указанны</w:t>
      </w:r>
      <w:r w:rsidRPr="00A574D3">
        <w:rPr>
          <w:rFonts w:eastAsia="Times New Roman" w:cs="Times New Roman"/>
          <w:sz w:val="28"/>
          <w:szCs w:val="28"/>
        </w:rPr>
        <w:t>х</w:t>
      </w:r>
      <w:r w:rsidR="009F6379" w:rsidRPr="00A574D3">
        <w:rPr>
          <w:rFonts w:eastAsia="Times New Roman" w:cs="Times New Roman"/>
          <w:sz w:val="28"/>
          <w:szCs w:val="28"/>
        </w:rPr>
        <w:t xml:space="preserve"> в </w:t>
      </w:r>
      <w:r w:rsidR="00BA0CCF" w:rsidRPr="00A574D3">
        <w:rPr>
          <w:rFonts w:eastAsia="Times New Roman" w:cs="Times New Roman"/>
          <w:sz w:val="28"/>
          <w:szCs w:val="28"/>
        </w:rPr>
        <w:t>под</w:t>
      </w:r>
      <w:r w:rsidR="009F6379" w:rsidRPr="00A574D3">
        <w:rPr>
          <w:rFonts w:eastAsia="Times New Roman" w:cs="Times New Roman"/>
          <w:sz w:val="28"/>
          <w:szCs w:val="28"/>
        </w:rPr>
        <w:t xml:space="preserve">пункте </w:t>
      </w:r>
      <w:r w:rsidRPr="00A574D3">
        <w:rPr>
          <w:rFonts w:eastAsia="Times New Roman" w:cs="Times New Roman"/>
          <w:sz w:val="28"/>
          <w:szCs w:val="28"/>
        </w:rPr>
        <w:t>7.4</w:t>
      </w:r>
      <w:r w:rsidR="009F6379" w:rsidRPr="00A574D3">
        <w:rPr>
          <w:rFonts w:eastAsia="Times New Roman" w:cs="Times New Roman"/>
          <w:sz w:val="28"/>
          <w:szCs w:val="28"/>
        </w:rPr>
        <w:t>.2, не выявлены,</w:t>
      </w:r>
      <w:r w:rsidRPr="00A574D3">
        <w:rPr>
          <w:rFonts w:eastAsia="Times New Roman" w:cs="Times New Roman"/>
          <w:sz w:val="28"/>
          <w:szCs w:val="28"/>
        </w:rPr>
        <w:t xml:space="preserve"> то </w:t>
      </w:r>
      <w:r w:rsidR="00893E97" w:rsidRPr="00A574D3">
        <w:rPr>
          <w:rFonts w:eastAsia="Times New Roman" w:cs="Times New Roman"/>
          <w:sz w:val="28"/>
          <w:szCs w:val="28"/>
        </w:rPr>
        <w:t>АДА</w:t>
      </w:r>
      <w:r w:rsidR="006A52C7" w:rsidRPr="00A574D3">
        <w:rPr>
          <w:rFonts w:eastAsia="Times New Roman" w:cs="Times New Roman"/>
          <w:sz w:val="28"/>
          <w:szCs w:val="28"/>
        </w:rPr>
        <w:t xml:space="preserve"> должно принять решение о необходимости проведения дополнительного анализа</w:t>
      </w:r>
      <w:r w:rsidR="005E53D4" w:rsidRPr="00A574D3">
        <w:rPr>
          <w:rFonts w:eastAsia="Times New Roman" w:cs="Times New Roman"/>
          <w:sz w:val="28"/>
          <w:szCs w:val="28"/>
        </w:rPr>
        <w:t xml:space="preserve">. </w:t>
      </w:r>
    </w:p>
    <w:p w:rsidR="00677C5F" w:rsidRPr="00A574D3" w:rsidRDefault="005E53D4" w:rsidP="00677C5F">
      <w:pPr>
        <w:spacing w:after="0"/>
        <w:ind w:firstLine="709"/>
        <w:jc w:val="both"/>
        <w:rPr>
          <w:rFonts w:eastAsia="Times New Roman" w:cs="Times New Roman"/>
          <w:sz w:val="28"/>
          <w:szCs w:val="28"/>
        </w:rPr>
      </w:pPr>
      <w:bookmarkStart w:id="67" w:name="Par169"/>
      <w:bookmarkEnd w:id="67"/>
      <w:r w:rsidRPr="00A574D3">
        <w:rPr>
          <w:rFonts w:eastAsia="Times New Roman" w:cs="Times New Roman"/>
          <w:sz w:val="28"/>
          <w:szCs w:val="28"/>
        </w:rPr>
        <w:t>7</w:t>
      </w:r>
      <w:r w:rsidR="009F6379" w:rsidRPr="00A574D3">
        <w:rPr>
          <w:rFonts w:eastAsia="Times New Roman" w:cs="Times New Roman"/>
          <w:sz w:val="28"/>
          <w:szCs w:val="28"/>
        </w:rPr>
        <w:t>.4.</w:t>
      </w:r>
      <w:r w:rsidRPr="00A574D3">
        <w:rPr>
          <w:rFonts w:eastAsia="Times New Roman" w:cs="Times New Roman"/>
          <w:sz w:val="28"/>
          <w:szCs w:val="28"/>
        </w:rPr>
        <w:t xml:space="preserve">5. </w:t>
      </w:r>
      <w:proofErr w:type="gramStart"/>
      <w:r w:rsidR="00DA5399" w:rsidRPr="00A574D3">
        <w:rPr>
          <w:rFonts w:eastAsia="Times New Roman" w:cs="Times New Roman"/>
          <w:sz w:val="28"/>
          <w:szCs w:val="28"/>
        </w:rPr>
        <w:t xml:space="preserve">Спортсмен, </w:t>
      </w:r>
      <w:r w:rsidR="00BA0CCF" w:rsidRPr="00A574D3">
        <w:rPr>
          <w:rFonts w:eastAsia="Times New Roman" w:cs="Times New Roman"/>
          <w:sz w:val="28"/>
          <w:szCs w:val="28"/>
        </w:rPr>
        <w:t>о</w:t>
      </w:r>
      <w:r w:rsidR="00DA5399" w:rsidRPr="00A574D3">
        <w:rPr>
          <w:rFonts w:eastAsia="Times New Roman" w:cs="Times New Roman"/>
          <w:sz w:val="28"/>
          <w:szCs w:val="28"/>
        </w:rPr>
        <w:t>бщероссийская спортивная федерация, международная федерация и ВАДА</w:t>
      </w:r>
      <w:r w:rsidR="009F6379" w:rsidRPr="00A574D3">
        <w:rPr>
          <w:rFonts w:eastAsia="Times New Roman" w:cs="Times New Roman"/>
          <w:sz w:val="28"/>
          <w:szCs w:val="28"/>
        </w:rPr>
        <w:t xml:space="preserve"> не будут уведомляться об </w:t>
      </w:r>
      <w:proofErr w:type="spellStart"/>
      <w:r w:rsidR="00BA0CCF" w:rsidRPr="00A574D3">
        <w:rPr>
          <w:rFonts w:eastAsia="Times New Roman" w:cs="Times New Roman"/>
          <w:sz w:val="28"/>
          <w:szCs w:val="28"/>
        </w:rPr>
        <w:t>а</w:t>
      </w:r>
      <w:r w:rsidR="009F6379" w:rsidRPr="00A574D3">
        <w:rPr>
          <w:rFonts w:eastAsia="Times New Roman" w:cs="Times New Roman"/>
          <w:sz w:val="28"/>
          <w:szCs w:val="28"/>
        </w:rPr>
        <w:t>типичном</w:t>
      </w:r>
      <w:proofErr w:type="spellEnd"/>
      <w:r w:rsidR="009F6379" w:rsidRPr="00A574D3">
        <w:rPr>
          <w:rFonts w:eastAsia="Times New Roman" w:cs="Times New Roman"/>
          <w:sz w:val="28"/>
          <w:szCs w:val="28"/>
        </w:rPr>
        <w:t xml:space="preserve"> результате анализа до завершения </w:t>
      </w:r>
      <w:r w:rsidR="006A52C7" w:rsidRPr="00A574D3">
        <w:rPr>
          <w:rFonts w:eastAsia="Times New Roman" w:cs="Times New Roman"/>
          <w:sz w:val="28"/>
          <w:szCs w:val="28"/>
        </w:rPr>
        <w:t xml:space="preserve">проведения </w:t>
      </w:r>
      <w:r w:rsidR="00845E22" w:rsidRPr="00A574D3">
        <w:rPr>
          <w:rFonts w:eastAsia="Times New Roman" w:cs="Times New Roman"/>
          <w:sz w:val="28"/>
          <w:szCs w:val="28"/>
        </w:rPr>
        <w:t xml:space="preserve">анализа, </w:t>
      </w:r>
      <w:r w:rsidR="009F6379" w:rsidRPr="00A574D3">
        <w:rPr>
          <w:rFonts w:eastAsia="Times New Roman" w:cs="Times New Roman"/>
          <w:sz w:val="28"/>
          <w:szCs w:val="28"/>
        </w:rPr>
        <w:t xml:space="preserve">если </w:t>
      </w:r>
      <w:r w:rsidR="00893E97" w:rsidRPr="00A574D3">
        <w:rPr>
          <w:rFonts w:eastAsia="Times New Roman" w:cs="Times New Roman"/>
          <w:sz w:val="28"/>
          <w:szCs w:val="28"/>
        </w:rPr>
        <w:t>АДА</w:t>
      </w:r>
      <w:r w:rsidR="009F6379" w:rsidRPr="00A574D3">
        <w:rPr>
          <w:rFonts w:eastAsia="Times New Roman" w:cs="Times New Roman"/>
          <w:sz w:val="28"/>
          <w:szCs w:val="28"/>
        </w:rPr>
        <w:t xml:space="preserve"> </w:t>
      </w:r>
      <w:r w:rsidR="006A52C7" w:rsidRPr="00A574D3">
        <w:rPr>
          <w:rFonts w:eastAsia="Times New Roman" w:cs="Times New Roman"/>
          <w:sz w:val="28"/>
          <w:szCs w:val="28"/>
        </w:rPr>
        <w:t xml:space="preserve">не </w:t>
      </w:r>
      <w:r w:rsidR="009F6379" w:rsidRPr="00A574D3">
        <w:rPr>
          <w:rFonts w:eastAsia="Times New Roman" w:cs="Times New Roman"/>
          <w:sz w:val="28"/>
          <w:szCs w:val="28"/>
        </w:rPr>
        <w:t>получ</w:t>
      </w:r>
      <w:r w:rsidR="006A52C7" w:rsidRPr="00A574D3">
        <w:rPr>
          <w:rFonts w:eastAsia="Times New Roman" w:cs="Times New Roman"/>
          <w:sz w:val="28"/>
          <w:szCs w:val="28"/>
        </w:rPr>
        <w:t>и</w:t>
      </w:r>
      <w:r w:rsidR="009F6379" w:rsidRPr="00A574D3">
        <w:rPr>
          <w:rFonts w:eastAsia="Times New Roman" w:cs="Times New Roman"/>
          <w:sz w:val="28"/>
          <w:szCs w:val="28"/>
        </w:rPr>
        <w:t xml:space="preserve">т запрос от </w:t>
      </w:r>
      <w:r w:rsidR="00845E22" w:rsidRPr="00A574D3">
        <w:rPr>
          <w:rFonts w:eastAsia="Times New Roman" w:cs="Times New Roman"/>
          <w:sz w:val="28"/>
          <w:szCs w:val="28"/>
        </w:rPr>
        <w:t xml:space="preserve">организатора </w:t>
      </w:r>
      <w:r w:rsidR="00BA0CCF" w:rsidRPr="00A574D3">
        <w:rPr>
          <w:rFonts w:eastAsia="Times New Roman" w:cs="Times New Roman"/>
          <w:sz w:val="28"/>
          <w:szCs w:val="28"/>
        </w:rPr>
        <w:t>с</w:t>
      </w:r>
      <w:r w:rsidR="009F6379" w:rsidRPr="00A574D3">
        <w:rPr>
          <w:rFonts w:eastAsia="Times New Roman" w:cs="Times New Roman"/>
          <w:sz w:val="28"/>
          <w:szCs w:val="28"/>
        </w:rPr>
        <w:t xml:space="preserve">портивного </w:t>
      </w:r>
      <w:r w:rsidR="00845E22" w:rsidRPr="00A574D3">
        <w:rPr>
          <w:rFonts w:eastAsia="Times New Roman" w:cs="Times New Roman"/>
          <w:sz w:val="28"/>
          <w:szCs w:val="28"/>
        </w:rPr>
        <w:t>мероприятия</w:t>
      </w:r>
      <w:r w:rsidR="009F6379" w:rsidRPr="00A574D3">
        <w:rPr>
          <w:rFonts w:eastAsia="Times New Roman" w:cs="Times New Roman"/>
          <w:sz w:val="28"/>
          <w:szCs w:val="28"/>
        </w:rPr>
        <w:t xml:space="preserve"> непосредственно перед </w:t>
      </w:r>
      <w:r w:rsidR="00677C5F" w:rsidRPr="00A574D3">
        <w:rPr>
          <w:rFonts w:eastAsia="Times New Roman" w:cs="Times New Roman"/>
          <w:sz w:val="28"/>
          <w:szCs w:val="28"/>
        </w:rPr>
        <w:t xml:space="preserve">спортивным </w:t>
      </w:r>
      <w:r w:rsidR="009F6379" w:rsidRPr="00A574D3">
        <w:rPr>
          <w:rFonts w:eastAsia="Times New Roman" w:cs="Times New Roman"/>
          <w:sz w:val="28"/>
          <w:szCs w:val="28"/>
        </w:rPr>
        <w:t>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w:t>
      </w:r>
      <w:r w:rsidR="00B91FC6" w:rsidRPr="00A574D3">
        <w:rPr>
          <w:rFonts w:eastAsia="Times New Roman" w:cs="Times New Roman"/>
          <w:sz w:val="28"/>
          <w:szCs w:val="28"/>
        </w:rPr>
        <w:t xml:space="preserve">едставленном списке какой-либо </w:t>
      </w:r>
      <w:r w:rsidR="00BA0CCF" w:rsidRPr="00A574D3">
        <w:rPr>
          <w:rFonts w:eastAsia="Times New Roman" w:cs="Times New Roman"/>
          <w:sz w:val="28"/>
          <w:szCs w:val="28"/>
        </w:rPr>
        <w:t>с</w:t>
      </w:r>
      <w:r w:rsidR="009F6379" w:rsidRPr="00A574D3">
        <w:rPr>
          <w:rFonts w:eastAsia="Times New Roman" w:cs="Times New Roman"/>
          <w:sz w:val="28"/>
          <w:szCs w:val="28"/>
        </w:rPr>
        <w:t xml:space="preserve">портсмен, имеющий </w:t>
      </w:r>
      <w:proofErr w:type="spellStart"/>
      <w:r w:rsidR="00BA0CCF" w:rsidRPr="00A574D3">
        <w:rPr>
          <w:rFonts w:eastAsia="Times New Roman" w:cs="Times New Roman"/>
          <w:sz w:val="28"/>
          <w:szCs w:val="28"/>
        </w:rPr>
        <w:t>а</w:t>
      </w:r>
      <w:r w:rsidR="009F6379" w:rsidRPr="00A574D3">
        <w:rPr>
          <w:rFonts w:eastAsia="Times New Roman" w:cs="Times New Roman"/>
          <w:sz w:val="28"/>
          <w:szCs w:val="28"/>
        </w:rPr>
        <w:t>типичный</w:t>
      </w:r>
      <w:proofErr w:type="spellEnd"/>
      <w:r w:rsidR="009F6379" w:rsidRPr="00A574D3">
        <w:rPr>
          <w:rFonts w:eastAsia="Times New Roman" w:cs="Times New Roman"/>
          <w:sz w:val="28"/>
          <w:szCs w:val="28"/>
        </w:rPr>
        <w:t xml:space="preserve"> результат</w:t>
      </w:r>
      <w:proofErr w:type="gramEnd"/>
      <w:r w:rsidR="00B91FC6" w:rsidRPr="00A574D3">
        <w:rPr>
          <w:rFonts w:eastAsia="Times New Roman" w:cs="Times New Roman"/>
          <w:sz w:val="28"/>
          <w:szCs w:val="28"/>
        </w:rPr>
        <w:t xml:space="preserve"> анализа</w:t>
      </w:r>
      <w:r w:rsidR="009F6379" w:rsidRPr="00A574D3">
        <w:rPr>
          <w:rFonts w:eastAsia="Times New Roman" w:cs="Times New Roman"/>
          <w:sz w:val="28"/>
          <w:szCs w:val="28"/>
        </w:rPr>
        <w:t xml:space="preserve">, по которому не принято решение. В </w:t>
      </w:r>
      <w:proofErr w:type="gramStart"/>
      <w:r w:rsidR="009F6379" w:rsidRPr="00A574D3">
        <w:rPr>
          <w:rFonts w:eastAsia="Times New Roman" w:cs="Times New Roman"/>
          <w:sz w:val="28"/>
          <w:szCs w:val="28"/>
        </w:rPr>
        <w:t>этом</w:t>
      </w:r>
      <w:proofErr w:type="gramEnd"/>
      <w:r w:rsidR="009F6379" w:rsidRPr="00A574D3">
        <w:rPr>
          <w:rFonts w:eastAsia="Times New Roman" w:cs="Times New Roman"/>
          <w:sz w:val="28"/>
          <w:szCs w:val="28"/>
        </w:rPr>
        <w:t xml:space="preserve"> случае </w:t>
      </w:r>
      <w:r w:rsidR="00893E97" w:rsidRPr="00A574D3">
        <w:rPr>
          <w:rFonts w:eastAsia="Times New Roman" w:cs="Times New Roman"/>
          <w:sz w:val="28"/>
          <w:szCs w:val="28"/>
        </w:rPr>
        <w:t>АДА</w:t>
      </w:r>
      <w:r w:rsidR="009F6379" w:rsidRPr="00A574D3">
        <w:rPr>
          <w:rFonts w:eastAsia="Times New Roman" w:cs="Times New Roman"/>
          <w:sz w:val="28"/>
          <w:szCs w:val="28"/>
        </w:rPr>
        <w:t xml:space="preserve"> предоставляет такую инф</w:t>
      </w:r>
      <w:r w:rsidR="00B91FC6" w:rsidRPr="00A574D3">
        <w:rPr>
          <w:rFonts w:eastAsia="Times New Roman" w:cs="Times New Roman"/>
          <w:sz w:val="28"/>
          <w:szCs w:val="28"/>
        </w:rPr>
        <w:t xml:space="preserve">ормацию, уведомив вначале об </w:t>
      </w:r>
      <w:proofErr w:type="spellStart"/>
      <w:r w:rsidR="00BA0CCF" w:rsidRPr="00A574D3">
        <w:rPr>
          <w:rFonts w:eastAsia="Times New Roman" w:cs="Times New Roman"/>
          <w:sz w:val="28"/>
          <w:szCs w:val="28"/>
        </w:rPr>
        <w:t>а</w:t>
      </w:r>
      <w:r w:rsidR="009F6379" w:rsidRPr="00A574D3">
        <w:rPr>
          <w:rFonts w:eastAsia="Times New Roman" w:cs="Times New Roman"/>
          <w:sz w:val="28"/>
          <w:szCs w:val="28"/>
        </w:rPr>
        <w:t>типичном</w:t>
      </w:r>
      <w:proofErr w:type="spellEnd"/>
      <w:r w:rsidR="009F6379" w:rsidRPr="00A574D3">
        <w:rPr>
          <w:rFonts w:eastAsia="Times New Roman" w:cs="Times New Roman"/>
          <w:sz w:val="28"/>
          <w:szCs w:val="28"/>
        </w:rPr>
        <w:t xml:space="preserve"> результате </w:t>
      </w:r>
      <w:r w:rsidR="00B91FC6" w:rsidRPr="00A574D3">
        <w:rPr>
          <w:rFonts w:eastAsia="Times New Roman" w:cs="Times New Roman"/>
          <w:sz w:val="28"/>
          <w:szCs w:val="28"/>
        </w:rPr>
        <w:t xml:space="preserve">анализа </w:t>
      </w:r>
      <w:r w:rsidR="009F6379" w:rsidRPr="00A574D3">
        <w:rPr>
          <w:rFonts w:eastAsia="Times New Roman" w:cs="Times New Roman"/>
          <w:sz w:val="28"/>
          <w:szCs w:val="28"/>
        </w:rPr>
        <w:t xml:space="preserve">самого </w:t>
      </w:r>
      <w:r w:rsidR="00BA0CCF" w:rsidRPr="00A574D3">
        <w:rPr>
          <w:rFonts w:eastAsia="Times New Roman" w:cs="Times New Roman"/>
          <w:sz w:val="28"/>
          <w:szCs w:val="28"/>
        </w:rPr>
        <w:t>с</w:t>
      </w:r>
      <w:r w:rsidR="009F6379" w:rsidRPr="00A574D3">
        <w:rPr>
          <w:rFonts w:eastAsia="Times New Roman" w:cs="Times New Roman"/>
          <w:sz w:val="28"/>
          <w:szCs w:val="28"/>
        </w:rPr>
        <w:t>портсмена.</w:t>
      </w:r>
    </w:p>
    <w:p w:rsidR="00B3296E" w:rsidRPr="00A574D3" w:rsidRDefault="00B3296E" w:rsidP="00677C5F">
      <w:pPr>
        <w:spacing w:after="0"/>
        <w:ind w:firstLine="709"/>
        <w:jc w:val="both"/>
        <w:rPr>
          <w:rFonts w:eastAsia="Times New Roman" w:cs="Times New Roman"/>
          <w:sz w:val="28"/>
          <w:szCs w:val="28"/>
        </w:rPr>
      </w:pPr>
    </w:p>
    <w:p w:rsidR="000569B8" w:rsidRPr="00A574D3" w:rsidRDefault="00C96540" w:rsidP="00B3296E">
      <w:pPr>
        <w:pStyle w:val="2"/>
        <w:ind w:firstLine="709"/>
        <w:jc w:val="both"/>
        <w:rPr>
          <w:rFonts w:eastAsia="Times New Roman"/>
          <w:sz w:val="28"/>
          <w:szCs w:val="28"/>
        </w:rPr>
      </w:pPr>
      <w:bookmarkStart w:id="68" w:name="_Toc410134486"/>
      <w:r w:rsidRPr="00A574D3">
        <w:rPr>
          <w:rFonts w:eastAsia="Times New Roman"/>
          <w:sz w:val="28"/>
          <w:szCs w:val="28"/>
        </w:rPr>
        <w:t xml:space="preserve">7.5. Рассмотрение </w:t>
      </w:r>
      <w:proofErr w:type="spellStart"/>
      <w:r w:rsidR="00BA0CCF" w:rsidRPr="00A574D3">
        <w:rPr>
          <w:rFonts w:eastAsia="Times New Roman"/>
          <w:sz w:val="28"/>
          <w:szCs w:val="28"/>
        </w:rPr>
        <w:t>а</w:t>
      </w:r>
      <w:r w:rsidR="00720563" w:rsidRPr="00A574D3">
        <w:rPr>
          <w:rFonts w:eastAsia="Times New Roman"/>
          <w:sz w:val="28"/>
          <w:szCs w:val="28"/>
        </w:rPr>
        <w:t>типичного</w:t>
      </w:r>
      <w:proofErr w:type="spellEnd"/>
      <w:r w:rsidR="00720563" w:rsidRPr="00A574D3">
        <w:rPr>
          <w:rFonts w:eastAsia="Times New Roman"/>
          <w:sz w:val="28"/>
          <w:szCs w:val="28"/>
        </w:rPr>
        <w:t xml:space="preserve"> результата по паспорту и </w:t>
      </w:r>
      <w:r w:rsidR="00BA0CCF" w:rsidRPr="00A574D3">
        <w:rPr>
          <w:rFonts w:eastAsia="Times New Roman"/>
          <w:sz w:val="28"/>
          <w:szCs w:val="28"/>
        </w:rPr>
        <w:t>н</w:t>
      </w:r>
      <w:r w:rsidR="000569B8" w:rsidRPr="00A574D3">
        <w:rPr>
          <w:rFonts w:eastAsia="Times New Roman"/>
          <w:sz w:val="28"/>
          <w:szCs w:val="28"/>
        </w:rPr>
        <w:t xml:space="preserve">еблагоприятного </w:t>
      </w:r>
      <w:r w:rsidR="00F86B07" w:rsidRPr="00A574D3">
        <w:rPr>
          <w:rFonts w:eastAsia="Times New Roman"/>
          <w:sz w:val="28"/>
          <w:szCs w:val="28"/>
        </w:rPr>
        <w:t>результата</w:t>
      </w:r>
      <w:r w:rsidR="000569B8" w:rsidRPr="00A574D3">
        <w:rPr>
          <w:rFonts w:eastAsia="Times New Roman"/>
          <w:sz w:val="28"/>
          <w:szCs w:val="28"/>
        </w:rPr>
        <w:t xml:space="preserve"> по паспорту</w:t>
      </w:r>
      <w:bookmarkEnd w:id="68"/>
    </w:p>
    <w:p w:rsidR="000569B8" w:rsidRPr="00A574D3" w:rsidRDefault="000569B8" w:rsidP="00BA0CCF">
      <w:pPr>
        <w:spacing w:after="0"/>
        <w:ind w:firstLine="709"/>
        <w:jc w:val="both"/>
        <w:rPr>
          <w:rFonts w:eastAsia="Times New Roman" w:cs="Times New Roman"/>
          <w:sz w:val="28"/>
          <w:szCs w:val="28"/>
        </w:rPr>
      </w:pPr>
      <w:r w:rsidRPr="00A574D3">
        <w:rPr>
          <w:rFonts w:eastAsia="Times New Roman" w:cs="Times New Roman"/>
          <w:sz w:val="28"/>
          <w:szCs w:val="28"/>
        </w:rPr>
        <w:t xml:space="preserve">Рассмотрение </w:t>
      </w:r>
      <w:proofErr w:type="spellStart"/>
      <w:r w:rsidR="00BA0CCF" w:rsidRPr="00A574D3">
        <w:rPr>
          <w:rFonts w:eastAsia="Times New Roman" w:cs="Times New Roman"/>
          <w:sz w:val="28"/>
          <w:szCs w:val="28"/>
        </w:rPr>
        <w:t>а</w:t>
      </w:r>
      <w:r w:rsidRPr="00A574D3">
        <w:rPr>
          <w:rFonts w:eastAsia="Times New Roman" w:cs="Times New Roman"/>
          <w:sz w:val="28"/>
          <w:szCs w:val="28"/>
        </w:rPr>
        <w:t>типичного</w:t>
      </w:r>
      <w:proofErr w:type="spellEnd"/>
      <w:r w:rsidRPr="00A574D3">
        <w:rPr>
          <w:rFonts w:eastAsia="Times New Roman" w:cs="Times New Roman"/>
          <w:sz w:val="28"/>
          <w:szCs w:val="28"/>
        </w:rPr>
        <w:t xml:space="preserve"> результата по паспорту и </w:t>
      </w:r>
      <w:r w:rsidR="00BA0CCF" w:rsidRPr="00A574D3">
        <w:rPr>
          <w:rFonts w:eastAsia="Times New Roman" w:cs="Times New Roman"/>
          <w:sz w:val="28"/>
          <w:szCs w:val="28"/>
        </w:rPr>
        <w:t>н</w:t>
      </w:r>
      <w:r w:rsidRPr="00A574D3">
        <w:rPr>
          <w:rFonts w:eastAsia="Times New Roman" w:cs="Times New Roman"/>
          <w:sz w:val="28"/>
          <w:szCs w:val="28"/>
        </w:rPr>
        <w:t xml:space="preserve">еблагоприятного </w:t>
      </w:r>
      <w:r w:rsidR="00F86B07" w:rsidRPr="00A574D3">
        <w:rPr>
          <w:rFonts w:eastAsia="Times New Roman" w:cs="Times New Roman"/>
          <w:sz w:val="28"/>
          <w:szCs w:val="28"/>
        </w:rPr>
        <w:t>результата</w:t>
      </w:r>
      <w:r w:rsidRPr="00A574D3">
        <w:rPr>
          <w:rFonts w:eastAsia="Times New Roman" w:cs="Times New Roman"/>
          <w:sz w:val="28"/>
          <w:szCs w:val="28"/>
        </w:rPr>
        <w:t xml:space="preserve">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w:t>
      </w:r>
      <w:r w:rsidR="00893E97" w:rsidRPr="00A574D3">
        <w:rPr>
          <w:rFonts w:eastAsia="Times New Roman" w:cs="Times New Roman"/>
          <w:sz w:val="28"/>
          <w:szCs w:val="28"/>
        </w:rPr>
        <w:t>АДА</w:t>
      </w:r>
      <w:r w:rsidRPr="00A574D3">
        <w:rPr>
          <w:rFonts w:eastAsia="Times New Roman" w:cs="Times New Roman"/>
          <w:sz w:val="28"/>
          <w:szCs w:val="28"/>
        </w:rPr>
        <w:t xml:space="preserve"> </w:t>
      </w:r>
      <w:r w:rsidR="00187299" w:rsidRPr="00A574D3">
        <w:rPr>
          <w:rFonts w:cs="Times New Roman"/>
          <w:sz w:val="28"/>
          <w:szCs w:val="28"/>
        </w:rPr>
        <w:t>убедится, что нарушение антидопинговых правил имело место</w:t>
      </w:r>
      <w:r w:rsidRPr="00A574D3">
        <w:rPr>
          <w:rFonts w:eastAsia="Times New Roman" w:cs="Times New Roman"/>
          <w:sz w:val="28"/>
          <w:szCs w:val="28"/>
        </w:rPr>
        <w:t>, он</w:t>
      </w:r>
      <w:r w:rsidR="00187299" w:rsidRPr="00A574D3">
        <w:rPr>
          <w:rFonts w:eastAsia="Times New Roman" w:cs="Times New Roman"/>
          <w:sz w:val="28"/>
          <w:szCs w:val="28"/>
        </w:rPr>
        <w:t>о</w:t>
      </w:r>
      <w:r w:rsidRPr="00A574D3">
        <w:rPr>
          <w:rFonts w:eastAsia="Times New Roman" w:cs="Times New Roman"/>
          <w:sz w:val="28"/>
          <w:szCs w:val="28"/>
        </w:rPr>
        <w:t xml:space="preserve"> должн</w:t>
      </w:r>
      <w:r w:rsidR="006A52C7" w:rsidRPr="00A574D3">
        <w:rPr>
          <w:rFonts w:eastAsia="Times New Roman" w:cs="Times New Roman"/>
          <w:sz w:val="28"/>
          <w:szCs w:val="28"/>
        </w:rPr>
        <w:t>о</w:t>
      </w:r>
      <w:r w:rsidRPr="00A574D3">
        <w:rPr>
          <w:rFonts w:eastAsia="Times New Roman" w:cs="Times New Roman"/>
          <w:sz w:val="28"/>
          <w:szCs w:val="28"/>
        </w:rPr>
        <w:t xml:space="preserve"> незамедлительно уведомить об обвинении </w:t>
      </w:r>
      <w:r w:rsidR="00BA0CCF" w:rsidRPr="00A574D3">
        <w:rPr>
          <w:rFonts w:eastAsia="Times New Roman" w:cs="Times New Roman"/>
          <w:sz w:val="28"/>
          <w:szCs w:val="28"/>
        </w:rPr>
        <w:t>с</w:t>
      </w:r>
      <w:r w:rsidRPr="00A574D3">
        <w:rPr>
          <w:rFonts w:eastAsia="Times New Roman" w:cs="Times New Roman"/>
          <w:sz w:val="28"/>
          <w:szCs w:val="28"/>
        </w:rPr>
        <w:t>портсмена (одновремен</w:t>
      </w:r>
      <w:r w:rsidR="00F86B07" w:rsidRPr="00A574D3">
        <w:rPr>
          <w:rFonts w:eastAsia="Times New Roman" w:cs="Times New Roman"/>
          <w:sz w:val="28"/>
          <w:szCs w:val="28"/>
        </w:rPr>
        <w:t xml:space="preserve">но с международной федерацией, </w:t>
      </w:r>
      <w:r w:rsidR="00BA0CCF" w:rsidRPr="00A574D3">
        <w:rPr>
          <w:rFonts w:eastAsia="Times New Roman" w:cs="Times New Roman"/>
          <w:sz w:val="28"/>
          <w:szCs w:val="28"/>
        </w:rPr>
        <w:t>о</w:t>
      </w:r>
      <w:r w:rsidRPr="00A574D3">
        <w:rPr>
          <w:rFonts w:eastAsia="Times New Roman" w:cs="Times New Roman"/>
          <w:sz w:val="28"/>
          <w:szCs w:val="28"/>
        </w:rPr>
        <w:t>бщероссийской спортивной федерацией и ВАДА) и основаниях обвинения.</w:t>
      </w:r>
    </w:p>
    <w:p w:rsidR="00B3296E" w:rsidRPr="00A574D3" w:rsidRDefault="00B3296E" w:rsidP="00BA0CCF">
      <w:pPr>
        <w:spacing w:after="0"/>
        <w:ind w:firstLine="709"/>
        <w:jc w:val="both"/>
        <w:rPr>
          <w:rFonts w:eastAsia="Times New Roman" w:cs="Times New Roman"/>
          <w:sz w:val="28"/>
          <w:szCs w:val="28"/>
        </w:rPr>
      </w:pPr>
    </w:p>
    <w:p w:rsidR="000569B8" w:rsidRPr="00A574D3" w:rsidRDefault="000569B8" w:rsidP="00B3296E">
      <w:pPr>
        <w:pStyle w:val="2"/>
        <w:ind w:firstLine="709"/>
        <w:jc w:val="both"/>
        <w:rPr>
          <w:sz w:val="28"/>
          <w:szCs w:val="28"/>
        </w:rPr>
      </w:pPr>
      <w:bookmarkStart w:id="69" w:name="_Toc410134487"/>
      <w:r w:rsidRPr="00A574D3">
        <w:rPr>
          <w:sz w:val="28"/>
          <w:szCs w:val="28"/>
        </w:rPr>
        <w:t>7.6. Рассмотрение нарушени</w:t>
      </w:r>
      <w:r w:rsidR="00F86B07" w:rsidRPr="00A574D3">
        <w:rPr>
          <w:sz w:val="28"/>
          <w:szCs w:val="28"/>
        </w:rPr>
        <w:t>я</w:t>
      </w:r>
      <w:r w:rsidRPr="00A574D3">
        <w:rPr>
          <w:sz w:val="28"/>
          <w:szCs w:val="28"/>
        </w:rPr>
        <w:t xml:space="preserve"> порядка предоставления информации о</w:t>
      </w:r>
      <w:r w:rsidR="00F86B07" w:rsidRPr="00A574D3">
        <w:rPr>
          <w:sz w:val="28"/>
          <w:szCs w:val="28"/>
        </w:rPr>
        <w:t xml:space="preserve"> </w:t>
      </w:r>
      <w:r w:rsidRPr="00A574D3">
        <w:rPr>
          <w:sz w:val="28"/>
          <w:szCs w:val="28"/>
        </w:rPr>
        <w:t>местонахождении</w:t>
      </w:r>
      <w:bookmarkEnd w:id="69"/>
    </w:p>
    <w:p w:rsidR="00DB00EF" w:rsidRPr="00A574D3" w:rsidRDefault="00DB00EF" w:rsidP="00391F64">
      <w:pPr>
        <w:spacing w:after="0"/>
        <w:ind w:firstLine="709"/>
        <w:jc w:val="both"/>
        <w:rPr>
          <w:rFonts w:cs="Times New Roman"/>
          <w:sz w:val="28"/>
          <w:szCs w:val="28"/>
        </w:rPr>
      </w:pPr>
      <w:r w:rsidRPr="00A574D3">
        <w:rPr>
          <w:rFonts w:cs="Times New Roman"/>
          <w:sz w:val="28"/>
          <w:szCs w:val="28"/>
        </w:rPr>
        <w:t xml:space="preserve">7.6.1. </w:t>
      </w:r>
      <w:proofErr w:type="gramStart"/>
      <w:r w:rsidR="00893E97" w:rsidRPr="00A574D3">
        <w:rPr>
          <w:rFonts w:cs="Times New Roman"/>
          <w:sz w:val="28"/>
          <w:szCs w:val="28"/>
        </w:rPr>
        <w:t>АДА</w:t>
      </w:r>
      <w:r w:rsidR="003A67EA" w:rsidRPr="00A574D3">
        <w:rPr>
          <w:rFonts w:cs="Times New Roman"/>
          <w:sz w:val="28"/>
          <w:szCs w:val="28"/>
        </w:rPr>
        <w:t xml:space="preserve"> должно проводить рассмотрение возможн</w:t>
      </w:r>
      <w:r w:rsidR="00F86B07" w:rsidRPr="00A574D3">
        <w:rPr>
          <w:rFonts w:cs="Times New Roman"/>
          <w:sz w:val="28"/>
          <w:szCs w:val="28"/>
        </w:rPr>
        <w:t>ых</w:t>
      </w:r>
      <w:r w:rsidR="003A67EA" w:rsidRPr="00A574D3">
        <w:rPr>
          <w:rFonts w:cs="Times New Roman"/>
          <w:sz w:val="28"/>
          <w:szCs w:val="28"/>
        </w:rPr>
        <w:t xml:space="preserve"> </w:t>
      </w:r>
      <w:proofErr w:type="spellStart"/>
      <w:r w:rsidR="003A67EA" w:rsidRPr="00A574D3">
        <w:rPr>
          <w:rFonts w:cs="Times New Roman"/>
          <w:sz w:val="28"/>
          <w:szCs w:val="28"/>
        </w:rPr>
        <w:t>непредоставления</w:t>
      </w:r>
      <w:proofErr w:type="spellEnd"/>
      <w:r w:rsidR="003A67EA" w:rsidRPr="00A574D3">
        <w:rPr>
          <w:rFonts w:cs="Times New Roman"/>
          <w:sz w:val="28"/>
          <w:szCs w:val="28"/>
        </w:rPr>
        <w:t xml:space="preserve"> информации о местонахождении и пропущенны</w:t>
      </w:r>
      <w:r w:rsidR="00F86B07" w:rsidRPr="00A574D3">
        <w:rPr>
          <w:rFonts w:cs="Times New Roman"/>
          <w:sz w:val="28"/>
          <w:szCs w:val="28"/>
        </w:rPr>
        <w:t>х</w:t>
      </w:r>
      <w:r w:rsidR="003A67EA" w:rsidRPr="00A574D3">
        <w:rPr>
          <w:rFonts w:cs="Times New Roman"/>
          <w:sz w:val="28"/>
          <w:szCs w:val="28"/>
        </w:rPr>
        <w:t xml:space="preserve"> тест</w:t>
      </w:r>
      <w:r w:rsidR="00F86B07" w:rsidRPr="00A574D3">
        <w:rPr>
          <w:rFonts w:cs="Times New Roman"/>
          <w:sz w:val="28"/>
          <w:szCs w:val="28"/>
        </w:rPr>
        <w:t>ов</w:t>
      </w:r>
      <w:r w:rsidR="003A67EA" w:rsidRPr="00A574D3">
        <w:rPr>
          <w:rFonts w:cs="Times New Roman"/>
          <w:sz w:val="28"/>
          <w:szCs w:val="28"/>
        </w:rPr>
        <w:t xml:space="preserve">, </w:t>
      </w:r>
      <w:r w:rsidR="00F86B07" w:rsidRPr="00A574D3">
        <w:rPr>
          <w:rFonts w:cs="Times New Roman"/>
          <w:sz w:val="28"/>
          <w:szCs w:val="28"/>
        </w:rPr>
        <w:t xml:space="preserve">как они определены </w:t>
      </w:r>
      <w:r w:rsidR="003A67EA" w:rsidRPr="00A574D3">
        <w:rPr>
          <w:rFonts w:cs="Times New Roman"/>
          <w:sz w:val="28"/>
          <w:szCs w:val="28"/>
        </w:rPr>
        <w:t xml:space="preserve">в Международном стандарте по тестированию и расследованиям, в отношении </w:t>
      </w:r>
      <w:r w:rsidR="00677C5F" w:rsidRPr="00A574D3">
        <w:rPr>
          <w:rFonts w:cs="Times New Roman"/>
          <w:sz w:val="28"/>
          <w:szCs w:val="28"/>
        </w:rPr>
        <w:t>с</w:t>
      </w:r>
      <w:r w:rsidR="003A67EA" w:rsidRPr="00A574D3">
        <w:rPr>
          <w:rFonts w:cs="Times New Roman"/>
          <w:sz w:val="28"/>
          <w:szCs w:val="28"/>
        </w:rPr>
        <w:t xml:space="preserve">портсменов, которые предоставляют информацию о местонахождении в </w:t>
      </w:r>
      <w:r w:rsidR="00893E97" w:rsidRPr="00A574D3">
        <w:rPr>
          <w:rFonts w:cs="Times New Roman"/>
          <w:sz w:val="28"/>
          <w:szCs w:val="28"/>
        </w:rPr>
        <w:t>АДА</w:t>
      </w:r>
      <w:r w:rsidR="003A67EA" w:rsidRPr="00A574D3">
        <w:rPr>
          <w:rFonts w:cs="Times New Roman"/>
          <w:sz w:val="28"/>
          <w:szCs w:val="28"/>
        </w:rPr>
        <w:t xml:space="preserve"> в порядке, предусмотренном Приложением 1 Международного стандарта по тестированию и расследованиям. </w:t>
      </w:r>
      <w:proofErr w:type="gramEnd"/>
    </w:p>
    <w:p w:rsidR="000F1614" w:rsidRPr="00A574D3" w:rsidRDefault="00DB00EF" w:rsidP="00677C5F">
      <w:pPr>
        <w:spacing w:after="0"/>
        <w:ind w:firstLine="709"/>
        <w:jc w:val="both"/>
        <w:rPr>
          <w:rFonts w:eastAsia="Times New Roman" w:cs="Times New Roman"/>
          <w:sz w:val="28"/>
          <w:szCs w:val="28"/>
        </w:rPr>
      </w:pPr>
      <w:r w:rsidRPr="00A574D3">
        <w:rPr>
          <w:rFonts w:cs="Times New Roman"/>
          <w:sz w:val="28"/>
          <w:szCs w:val="28"/>
        </w:rPr>
        <w:t xml:space="preserve">7.6.2. </w:t>
      </w:r>
      <w:r w:rsidR="000F1614" w:rsidRPr="00A574D3">
        <w:rPr>
          <w:rFonts w:eastAsia="Times New Roman" w:cs="Times New Roman"/>
          <w:sz w:val="28"/>
          <w:szCs w:val="28"/>
        </w:rPr>
        <w:t xml:space="preserve">Как только </w:t>
      </w:r>
      <w:r w:rsidR="00893E97" w:rsidRPr="00A574D3">
        <w:rPr>
          <w:rFonts w:eastAsia="Times New Roman" w:cs="Times New Roman"/>
          <w:sz w:val="28"/>
          <w:szCs w:val="28"/>
        </w:rPr>
        <w:t>АДА</w:t>
      </w:r>
      <w:r w:rsidR="000F1614" w:rsidRPr="00A574D3">
        <w:rPr>
          <w:rFonts w:eastAsia="Times New Roman" w:cs="Times New Roman"/>
          <w:sz w:val="28"/>
          <w:szCs w:val="28"/>
        </w:rPr>
        <w:t xml:space="preserve"> </w:t>
      </w:r>
      <w:r w:rsidR="00187299" w:rsidRPr="00A574D3">
        <w:rPr>
          <w:rFonts w:cs="Times New Roman"/>
          <w:sz w:val="28"/>
          <w:szCs w:val="28"/>
        </w:rPr>
        <w:t>убедится, что нарушение антидопинговых правил имело место</w:t>
      </w:r>
      <w:r w:rsidR="000F1614" w:rsidRPr="00A574D3">
        <w:rPr>
          <w:rFonts w:eastAsia="Times New Roman" w:cs="Times New Roman"/>
          <w:sz w:val="28"/>
          <w:szCs w:val="28"/>
        </w:rPr>
        <w:t>, он</w:t>
      </w:r>
      <w:r w:rsidR="00187299" w:rsidRPr="00A574D3">
        <w:rPr>
          <w:rFonts w:eastAsia="Times New Roman" w:cs="Times New Roman"/>
          <w:sz w:val="28"/>
          <w:szCs w:val="28"/>
        </w:rPr>
        <w:t>о</w:t>
      </w:r>
      <w:r w:rsidR="005A7107" w:rsidRPr="00A574D3">
        <w:rPr>
          <w:rFonts w:eastAsia="Times New Roman" w:cs="Times New Roman"/>
          <w:sz w:val="28"/>
          <w:szCs w:val="28"/>
        </w:rPr>
        <w:t xml:space="preserve"> долж</w:t>
      </w:r>
      <w:r w:rsidR="000F1614" w:rsidRPr="00A574D3">
        <w:rPr>
          <w:rFonts w:eastAsia="Times New Roman" w:cs="Times New Roman"/>
          <w:sz w:val="28"/>
          <w:szCs w:val="28"/>
        </w:rPr>
        <w:t>н</w:t>
      </w:r>
      <w:r w:rsidR="005A7107" w:rsidRPr="00A574D3">
        <w:rPr>
          <w:rFonts w:eastAsia="Times New Roman" w:cs="Times New Roman"/>
          <w:sz w:val="28"/>
          <w:szCs w:val="28"/>
        </w:rPr>
        <w:t>о</w:t>
      </w:r>
      <w:r w:rsidR="000F1614" w:rsidRPr="00A574D3">
        <w:rPr>
          <w:rFonts w:eastAsia="Times New Roman" w:cs="Times New Roman"/>
          <w:sz w:val="28"/>
          <w:szCs w:val="28"/>
        </w:rPr>
        <w:t xml:space="preserve"> незамедлительно уведомить </w:t>
      </w:r>
      <w:r w:rsidR="00677C5F" w:rsidRPr="00A574D3">
        <w:rPr>
          <w:rFonts w:eastAsia="Times New Roman" w:cs="Times New Roman"/>
          <w:sz w:val="28"/>
          <w:szCs w:val="28"/>
        </w:rPr>
        <w:t>с</w:t>
      </w:r>
      <w:r w:rsidR="000F1614" w:rsidRPr="00A574D3">
        <w:rPr>
          <w:rFonts w:eastAsia="Times New Roman" w:cs="Times New Roman"/>
          <w:sz w:val="28"/>
          <w:szCs w:val="28"/>
        </w:rPr>
        <w:t>портсмена (одновремен</w:t>
      </w:r>
      <w:r w:rsidR="005A7107" w:rsidRPr="00A574D3">
        <w:rPr>
          <w:rFonts w:eastAsia="Times New Roman" w:cs="Times New Roman"/>
          <w:sz w:val="28"/>
          <w:szCs w:val="28"/>
        </w:rPr>
        <w:t xml:space="preserve">но с международной федерацией, </w:t>
      </w:r>
      <w:r w:rsidR="00677C5F" w:rsidRPr="00A574D3">
        <w:rPr>
          <w:rFonts w:eastAsia="Times New Roman" w:cs="Times New Roman"/>
          <w:sz w:val="28"/>
          <w:szCs w:val="28"/>
        </w:rPr>
        <w:t>о</w:t>
      </w:r>
      <w:r w:rsidR="000F1614" w:rsidRPr="00A574D3">
        <w:rPr>
          <w:rFonts w:eastAsia="Times New Roman" w:cs="Times New Roman"/>
          <w:sz w:val="28"/>
          <w:szCs w:val="28"/>
        </w:rPr>
        <w:t>бщероссийской спортивной федерацией и ВАДА) об обвинении в нарушении пункта 2.4 и основаниях обвинения.</w:t>
      </w:r>
    </w:p>
    <w:p w:rsidR="00B3296E" w:rsidRPr="00A574D3" w:rsidRDefault="00B3296E" w:rsidP="00677C5F">
      <w:pPr>
        <w:spacing w:after="0"/>
        <w:ind w:firstLine="709"/>
        <w:jc w:val="both"/>
        <w:rPr>
          <w:rFonts w:eastAsia="Times New Roman" w:cs="Times New Roman"/>
          <w:sz w:val="28"/>
          <w:szCs w:val="28"/>
        </w:rPr>
      </w:pPr>
    </w:p>
    <w:p w:rsidR="00836D4B" w:rsidRPr="00A574D3" w:rsidRDefault="00836D4B" w:rsidP="00B3296E">
      <w:pPr>
        <w:pStyle w:val="2"/>
        <w:ind w:firstLine="709"/>
        <w:jc w:val="both"/>
        <w:rPr>
          <w:sz w:val="28"/>
          <w:szCs w:val="28"/>
        </w:rPr>
      </w:pPr>
      <w:bookmarkStart w:id="70" w:name="_Toc410134488"/>
      <w:r w:rsidRPr="00A574D3">
        <w:rPr>
          <w:sz w:val="28"/>
          <w:szCs w:val="28"/>
        </w:rPr>
        <w:t>7.7</w:t>
      </w:r>
      <w:r w:rsidR="00065503" w:rsidRPr="00A574D3">
        <w:rPr>
          <w:sz w:val="28"/>
          <w:szCs w:val="28"/>
        </w:rPr>
        <w:t>.</w:t>
      </w:r>
      <w:r w:rsidRPr="00A574D3">
        <w:rPr>
          <w:sz w:val="28"/>
          <w:szCs w:val="28"/>
        </w:rPr>
        <w:t xml:space="preserve"> Рассмотрение иных нарушений антидопинговых правил, не описанных в пунктах 7.2-7.6</w:t>
      </w:r>
      <w:bookmarkEnd w:id="70"/>
    </w:p>
    <w:p w:rsidR="00836D4B" w:rsidRPr="00A574D3" w:rsidRDefault="00893E97" w:rsidP="00C41465">
      <w:pPr>
        <w:spacing w:after="0"/>
        <w:ind w:firstLine="709"/>
        <w:jc w:val="both"/>
        <w:rPr>
          <w:rFonts w:eastAsia="Times New Roman" w:cs="Times New Roman"/>
          <w:sz w:val="28"/>
          <w:szCs w:val="28"/>
        </w:rPr>
      </w:pPr>
      <w:r w:rsidRPr="00A574D3">
        <w:rPr>
          <w:rFonts w:eastAsia="Times New Roman" w:cs="Times New Roman"/>
          <w:sz w:val="28"/>
          <w:szCs w:val="28"/>
        </w:rPr>
        <w:t>АДА</w:t>
      </w:r>
      <w:r w:rsidR="00836D4B" w:rsidRPr="00A574D3">
        <w:rPr>
          <w:rFonts w:eastAsia="Times New Roman" w:cs="Times New Roman"/>
          <w:sz w:val="28"/>
          <w:szCs w:val="28"/>
        </w:rPr>
        <w:t xml:space="preserve"> должно проводить дополнительное расследование, требуемое при выявлении возможного нарушения антидопинговых правил, не описанных в пунктах 7.2-7.6. Как только </w:t>
      </w:r>
      <w:r w:rsidRPr="00A574D3">
        <w:rPr>
          <w:rFonts w:eastAsia="Times New Roman" w:cs="Times New Roman"/>
          <w:sz w:val="28"/>
          <w:szCs w:val="28"/>
        </w:rPr>
        <w:t>АДА</w:t>
      </w:r>
      <w:r w:rsidR="00836D4B" w:rsidRPr="00A574D3">
        <w:rPr>
          <w:rFonts w:eastAsia="Times New Roman" w:cs="Times New Roman"/>
          <w:sz w:val="28"/>
          <w:szCs w:val="28"/>
        </w:rPr>
        <w:t xml:space="preserve"> </w:t>
      </w:r>
      <w:r w:rsidR="00187299" w:rsidRPr="00A574D3">
        <w:rPr>
          <w:rFonts w:cs="Times New Roman"/>
          <w:sz w:val="28"/>
          <w:szCs w:val="28"/>
        </w:rPr>
        <w:t>убедится, что нарушение антидопинговых правил имело место</w:t>
      </w:r>
      <w:r w:rsidR="00836D4B" w:rsidRPr="00A574D3">
        <w:rPr>
          <w:rFonts w:eastAsia="Times New Roman" w:cs="Times New Roman"/>
          <w:sz w:val="28"/>
          <w:szCs w:val="28"/>
        </w:rPr>
        <w:t>, он</w:t>
      </w:r>
      <w:r w:rsidR="00187299" w:rsidRPr="00A574D3">
        <w:rPr>
          <w:rFonts w:eastAsia="Times New Roman" w:cs="Times New Roman"/>
          <w:sz w:val="28"/>
          <w:szCs w:val="28"/>
        </w:rPr>
        <w:t>о</w:t>
      </w:r>
      <w:r w:rsidR="00836D4B" w:rsidRPr="00A574D3">
        <w:rPr>
          <w:rFonts w:eastAsia="Times New Roman" w:cs="Times New Roman"/>
          <w:sz w:val="28"/>
          <w:szCs w:val="28"/>
        </w:rPr>
        <w:t xml:space="preserve"> должн</w:t>
      </w:r>
      <w:r w:rsidR="005A7107" w:rsidRPr="00A574D3">
        <w:rPr>
          <w:rFonts w:eastAsia="Times New Roman" w:cs="Times New Roman"/>
          <w:sz w:val="28"/>
          <w:szCs w:val="28"/>
        </w:rPr>
        <w:t>о</w:t>
      </w:r>
      <w:r w:rsidR="00836D4B" w:rsidRPr="00A574D3">
        <w:rPr>
          <w:rFonts w:eastAsia="Times New Roman" w:cs="Times New Roman"/>
          <w:sz w:val="28"/>
          <w:szCs w:val="28"/>
        </w:rPr>
        <w:t xml:space="preserve"> незамедлительно уведомить об обвинении </w:t>
      </w:r>
      <w:r w:rsidR="00677C5F" w:rsidRPr="00A574D3">
        <w:rPr>
          <w:rFonts w:eastAsia="Times New Roman" w:cs="Times New Roman"/>
          <w:sz w:val="28"/>
          <w:szCs w:val="28"/>
        </w:rPr>
        <w:t>с</w:t>
      </w:r>
      <w:r w:rsidR="00836D4B" w:rsidRPr="00A574D3">
        <w:rPr>
          <w:rFonts w:eastAsia="Times New Roman" w:cs="Times New Roman"/>
          <w:sz w:val="28"/>
          <w:szCs w:val="28"/>
        </w:rPr>
        <w:t xml:space="preserve">портсмена (одновременно с международной федерацией, </w:t>
      </w:r>
      <w:r w:rsidR="00677C5F" w:rsidRPr="00A574D3">
        <w:rPr>
          <w:rFonts w:eastAsia="Times New Roman" w:cs="Times New Roman"/>
          <w:sz w:val="28"/>
          <w:szCs w:val="28"/>
        </w:rPr>
        <w:t>о</w:t>
      </w:r>
      <w:r w:rsidR="00836D4B" w:rsidRPr="00A574D3">
        <w:rPr>
          <w:rFonts w:eastAsia="Times New Roman" w:cs="Times New Roman"/>
          <w:sz w:val="28"/>
          <w:szCs w:val="28"/>
        </w:rPr>
        <w:t>бщероссийской спортивной федерацией и ВАДА) и основаниях обвинения.</w:t>
      </w:r>
    </w:p>
    <w:p w:rsidR="00B3296E" w:rsidRPr="00A574D3" w:rsidRDefault="00B3296E" w:rsidP="00C41465">
      <w:pPr>
        <w:spacing w:after="0"/>
        <w:ind w:firstLine="709"/>
        <w:jc w:val="both"/>
        <w:rPr>
          <w:rFonts w:eastAsia="Times New Roman" w:cs="Times New Roman"/>
          <w:sz w:val="28"/>
          <w:szCs w:val="28"/>
        </w:rPr>
      </w:pPr>
    </w:p>
    <w:p w:rsidR="00836D4B" w:rsidRPr="00A574D3" w:rsidRDefault="00836D4B" w:rsidP="00B3296E">
      <w:pPr>
        <w:pStyle w:val="2"/>
        <w:ind w:firstLine="709"/>
        <w:jc w:val="both"/>
        <w:rPr>
          <w:sz w:val="28"/>
          <w:szCs w:val="28"/>
        </w:rPr>
      </w:pPr>
      <w:bookmarkStart w:id="71" w:name="_Toc410134489"/>
      <w:r w:rsidRPr="00A574D3">
        <w:rPr>
          <w:sz w:val="28"/>
          <w:szCs w:val="28"/>
        </w:rPr>
        <w:t>7.8. Проверка, проводимая до уведомления о возможном нарушении антидопинговых правил</w:t>
      </w:r>
      <w:bookmarkEnd w:id="71"/>
    </w:p>
    <w:p w:rsidR="00187299" w:rsidRPr="00A574D3" w:rsidRDefault="00836D4B" w:rsidP="00391F64">
      <w:pPr>
        <w:spacing w:after="0"/>
        <w:ind w:firstLine="709"/>
        <w:jc w:val="both"/>
        <w:rPr>
          <w:rFonts w:eastAsia="Times New Roman" w:cs="Times New Roman"/>
          <w:sz w:val="28"/>
          <w:szCs w:val="28"/>
        </w:rPr>
      </w:pPr>
      <w:proofErr w:type="gramStart"/>
      <w:r w:rsidRPr="00A574D3">
        <w:rPr>
          <w:rFonts w:eastAsia="Times New Roman" w:cs="Times New Roman"/>
          <w:sz w:val="28"/>
          <w:szCs w:val="28"/>
        </w:rPr>
        <w:t>До на</w:t>
      </w:r>
      <w:r w:rsidR="005A7107" w:rsidRPr="00A574D3">
        <w:rPr>
          <w:rFonts w:eastAsia="Times New Roman" w:cs="Times New Roman"/>
          <w:sz w:val="28"/>
          <w:szCs w:val="28"/>
        </w:rPr>
        <w:t xml:space="preserve">правления </w:t>
      </w:r>
      <w:r w:rsidR="00C41465" w:rsidRPr="00A574D3">
        <w:rPr>
          <w:rFonts w:eastAsia="Times New Roman" w:cs="Times New Roman"/>
          <w:sz w:val="28"/>
          <w:szCs w:val="28"/>
        </w:rPr>
        <w:t>с</w:t>
      </w:r>
      <w:r w:rsidR="005A7107" w:rsidRPr="00A574D3">
        <w:rPr>
          <w:rFonts w:eastAsia="Times New Roman" w:cs="Times New Roman"/>
          <w:sz w:val="28"/>
          <w:szCs w:val="28"/>
        </w:rPr>
        <w:t xml:space="preserve">портсмену или иному </w:t>
      </w:r>
      <w:r w:rsidR="00C41465" w:rsidRPr="00A574D3">
        <w:rPr>
          <w:rFonts w:eastAsia="Times New Roman" w:cs="Times New Roman"/>
          <w:sz w:val="28"/>
          <w:szCs w:val="28"/>
        </w:rPr>
        <w:t>л</w:t>
      </w:r>
      <w:r w:rsidRPr="00A574D3">
        <w:rPr>
          <w:rFonts w:eastAsia="Times New Roman" w:cs="Times New Roman"/>
          <w:sz w:val="28"/>
          <w:szCs w:val="28"/>
        </w:rPr>
        <w:t xml:space="preserve">ицу уведомления о возможном </w:t>
      </w:r>
      <w:r w:rsidR="00187299" w:rsidRPr="00A574D3">
        <w:rPr>
          <w:rFonts w:eastAsia="Times New Roman" w:cs="Times New Roman"/>
          <w:sz w:val="28"/>
          <w:szCs w:val="28"/>
        </w:rPr>
        <w:t xml:space="preserve">нарушении антидопинговых правил </w:t>
      </w:r>
      <w:r w:rsidR="00893E97" w:rsidRPr="00A574D3">
        <w:rPr>
          <w:rFonts w:eastAsia="Times New Roman" w:cs="Times New Roman"/>
          <w:sz w:val="28"/>
          <w:szCs w:val="28"/>
        </w:rPr>
        <w:t>АДА</w:t>
      </w:r>
      <w:r w:rsidR="00187299" w:rsidRPr="00A574D3">
        <w:rPr>
          <w:rFonts w:eastAsia="Times New Roman" w:cs="Times New Roman"/>
          <w:sz w:val="28"/>
          <w:szCs w:val="28"/>
        </w:rPr>
        <w:t xml:space="preserve"> должно проверить в АДАМС, а также уточнить в ВАДА и </w:t>
      </w:r>
      <w:r w:rsidR="00C41465" w:rsidRPr="00A574D3">
        <w:rPr>
          <w:rFonts w:eastAsia="Times New Roman" w:cs="Times New Roman"/>
          <w:sz w:val="28"/>
          <w:szCs w:val="28"/>
        </w:rPr>
        <w:t>а</w:t>
      </w:r>
      <w:r w:rsidR="00187299" w:rsidRPr="00A574D3">
        <w:rPr>
          <w:rFonts w:eastAsia="Times New Roman" w:cs="Times New Roman"/>
          <w:sz w:val="28"/>
          <w:szCs w:val="28"/>
        </w:rPr>
        <w:t>нтидопинговых организациях</w:t>
      </w:r>
      <w:r w:rsidR="006A52C7" w:rsidRPr="00A574D3">
        <w:rPr>
          <w:rFonts w:eastAsia="Times New Roman" w:cs="Times New Roman"/>
          <w:sz w:val="28"/>
          <w:szCs w:val="28"/>
        </w:rPr>
        <w:t xml:space="preserve"> по соответствующему виду спорта</w:t>
      </w:r>
      <w:r w:rsidR="00187299" w:rsidRPr="00A574D3">
        <w:rPr>
          <w:rFonts w:eastAsia="Times New Roman" w:cs="Times New Roman"/>
          <w:sz w:val="28"/>
          <w:szCs w:val="28"/>
        </w:rPr>
        <w:t xml:space="preserve"> информацию о возможных предыдущих нарушениях антидопинговых правил </w:t>
      </w:r>
      <w:r w:rsidR="00677C5F" w:rsidRPr="00A574D3">
        <w:rPr>
          <w:rFonts w:eastAsia="Times New Roman" w:cs="Times New Roman"/>
          <w:sz w:val="28"/>
          <w:szCs w:val="28"/>
        </w:rPr>
        <w:t>с</w:t>
      </w:r>
      <w:r w:rsidR="00187299" w:rsidRPr="00A574D3">
        <w:rPr>
          <w:rFonts w:eastAsia="Times New Roman" w:cs="Times New Roman"/>
          <w:sz w:val="28"/>
          <w:szCs w:val="28"/>
        </w:rPr>
        <w:t xml:space="preserve">портсменом. </w:t>
      </w:r>
      <w:proofErr w:type="gramEnd"/>
    </w:p>
    <w:p w:rsidR="00B3296E" w:rsidRPr="00A574D3" w:rsidRDefault="00B3296E" w:rsidP="00391F64">
      <w:pPr>
        <w:spacing w:after="0"/>
        <w:ind w:firstLine="709"/>
        <w:jc w:val="both"/>
        <w:rPr>
          <w:rFonts w:eastAsia="Times New Roman" w:cs="Times New Roman"/>
          <w:sz w:val="28"/>
          <w:szCs w:val="28"/>
        </w:rPr>
      </w:pPr>
    </w:p>
    <w:p w:rsidR="00836D4B" w:rsidRPr="00A574D3" w:rsidRDefault="00187299" w:rsidP="00B3296E">
      <w:pPr>
        <w:pStyle w:val="2"/>
        <w:ind w:firstLine="709"/>
        <w:rPr>
          <w:sz w:val="28"/>
          <w:szCs w:val="28"/>
        </w:rPr>
      </w:pPr>
      <w:bookmarkStart w:id="72" w:name="_Toc410134490"/>
      <w:r w:rsidRPr="00A574D3">
        <w:rPr>
          <w:sz w:val="28"/>
          <w:szCs w:val="28"/>
        </w:rPr>
        <w:t>7.9.  Временное отстранение</w:t>
      </w:r>
      <w:bookmarkEnd w:id="72"/>
    </w:p>
    <w:p w:rsidR="00035294" w:rsidRPr="00A574D3" w:rsidRDefault="00187299" w:rsidP="00AE4548">
      <w:pPr>
        <w:spacing w:after="0"/>
        <w:ind w:firstLine="709"/>
        <w:jc w:val="both"/>
        <w:rPr>
          <w:sz w:val="28"/>
          <w:szCs w:val="28"/>
        </w:rPr>
      </w:pPr>
      <w:r w:rsidRPr="00A574D3">
        <w:rPr>
          <w:sz w:val="28"/>
          <w:szCs w:val="28"/>
        </w:rPr>
        <w:t xml:space="preserve">7.9.1. </w:t>
      </w:r>
      <w:r w:rsidR="00DF134F" w:rsidRPr="00A574D3">
        <w:rPr>
          <w:sz w:val="28"/>
          <w:szCs w:val="28"/>
        </w:rPr>
        <w:t xml:space="preserve">Обязательное </w:t>
      </w:r>
      <w:r w:rsidR="00677C5F" w:rsidRPr="00A574D3">
        <w:rPr>
          <w:sz w:val="28"/>
          <w:szCs w:val="28"/>
        </w:rPr>
        <w:t>в</w:t>
      </w:r>
      <w:r w:rsidR="00DF134F" w:rsidRPr="00A574D3">
        <w:rPr>
          <w:sz w:val="28"/>
          <w:szCs w:val="28"/>
        </w:rPr>
        <w:t>ременное отстранение</w:t>
      </w:r>
      <w:r w:rsidRPr="00A574D3">
        <w:rPr>
          <w:sz w:val="28"/>
          <w:szCs w:val="28"/>
        </w:rPr>
        <w:t xml:space="preserve"> после получения </w:t>
      </w:r>
      <w:r w:rsidR="00677C5F" w:rsidRPr="00A574D3">
        <w:rPr>
          <w:sz w:val="28"/>
          <w:szCs w:val="28"/>
        </w:rPr>
        <w:t>н</w:t>
      </w:r>
      <w:r w:rsidRPr="00A574D3">
        <w:rPr>
          <w:sz w:val="28"/>
          <w:szCs w:val="28"/>
        </w:rPr>
        <w:t>еблагоприятного результата анализа.</w:t>
      </w:r>
      <w:r w:rsidR="006A52C7" w:rsidRPr="00A574D3">
        <w:rPr>
          <w:sz w:val="28"/>
          <w:szCs w:val="28"/>
        </w:rPr>
        <w:t xml:space="preserve"> </w:t>
      </w:r>
      <w:proofErr w:type="gramStart"/>
      <w:r w:rsidRPr="00A574D3">
        <w:rPr>
          <w:sz w:val="28"/>
          <w:szCs w:val="28"/>
        </w:rPr>
        <w:t xml:space="preserve">Если в результате анализа </w:t>
      </w:r>
      <w:r w:rsidR="00C41465" w:rsidRPr="00A574D3">
        <w:rPr>
          <w:sz w:val="28"/>
          <w:szCs w:val="28"/>
        </w:rPr>
        <w:t>п</w:t>
      </w:r>
      <w:r w:rsidRPr="00A574D3">
        <w:rPr>
          <w:sz w:val="28"/>
          <w:szCs w:val="28"/>
        </w:rPr>
        <w:t xml:space="preserve">робы А будет выявлен </w:t>
      </w:r>
      <w:r w:rsidR="00C41465" w:rsidRPr="00A574D3">
        <w:rPr>
          <w:sz w:val="28"/>
          <w:szCs w:val="28"/>
        </w:rPr>
        <w:t>н</w:t>
      </w:r>
      <w:r w:rsidRPr="00A574D3">
        <w:rPr>
          <w:sz w:val="28"/>
          <w:szCs w:val="28"/>
        </w:rPr>
        <w:t xml:space="preserve">еблагоприятный результат анализа, выявивший наличие субстанции, не относящейся к особой, или использование </w:t>
      </w:r>
      <w:r w:rsidR="00C41465" w:rsidRPr="00A574D3">
        <w:rPr>
          <w:sz w:val="28"/>
          <w:szCs w:val="28"/>
        </w:rPr>
        <w:t>з</w:t>
      </w:r>
      <w:r w:rsidRPr="00A574D3">
        <w:rPr>
          <w:sz w:val="28"/>
          <w:szCs w:val="28"/>
        </w:rPr>
        <w:t>апрещенного метода,</w:t>
      </w:r>
      <w:r w:rsidR="003A7EC3" w:rsidRPr="00A574D3">
        <w:rPr>
          <w:sz w:val="28"/>
          <w:szCs w:val="28"/>
        </w:rPr>
        <w:t xml:space="preserve"> либо наличие любой субстанции, включенной в </w:t>
      </w:r>
      <w:r w:rsidR="00C41465" w:rsidRPr="00A574D3">
        <w:rPr>
          <w:sz w:val="28"/>
          <w:szCs w:val="28"/>
        </w:rPr>
        <w:t>з</w:t>
      </w:r>
      <w:r w:rsidR="003A7EC3" w:rsidRPr="00A574D3">
        <w:rPr>
          <w:sz w:val="28"/>
          <w:szCs w:val="28"/>
        </w:rPr>
        <w:t xml:space="preserve">апрещенный список ВАДА, у спортсменов, участвующих в </w:t>
      </w:r>
      <w:r w:rsidR="00C41465" w:rsidRPr="00A574D3">
        <w:rPr>
          <w:sz w:val="28"/>
          <w:szCs w:val="28"/>
        </w:rPr>
        <w:t xml:space="preserve">спортивных </w:t>
      </w:r>
      <w:r w:rsidR="003A7EC3" w:rsidRPr="00A574D3">
        <w:rPr>
          <w:sz w:val="28"/>
          <w:szCs w:val="28"/>
        </w:rPr>
        <w:t xml:space="preserve">соревнованиях в </w:t>
      </w:r>
      <w:r w:rsidR="00C41465" w:rsidRPr="00A574D3">
        <w:rPr>
          <w:sz w:val="28"/>
          <w:szCs w:val="28"/>
        </w:rPr>
        <w:t>к</w:t>
      </w:r>
      <w:r w:rsidR="003A7EC3" w:rsidRPr="00A574D3">
        <w:rPr>
          <w:sz w:val="28"/>
          <w:szCs w:val="28"/>
        </w:rPr>
        <w:t xml:space="preserve">омандных видах спорта, </w:t>
      </w:r>
      <w:r w:rsidRPr="00A574D3">
        <w:rPr>
          <w:sz w:val="28"/>
          <w:szCs w:val="28"/>
        </w:rPr>
        <w:t xml:space="preserve">а рассмотрение, проведенное в соответствии с </w:t>
      </w:r>
      <w:r w:rsidR="00C41465" w:rsidRPr="00A574D3">
        <w:rPr>
          <w:sz w:val="28"/>
          <w:szCs w:val="28"/>
        </w:rPr>
        <w:t>под</w:t>
      </w:r>
      <w:r w:rsidRPr="00A574D3">
        <w:rPr>
          <w:sz w:val="28"/>
          <w:szCs w:val="28"/>
        </w:rPr>
        <w:t>пунктом 7.2.2 не выявит наличие выданного ТИ или отступления от Международного стандарта по</w:t>
      </w:r>
      <w:proofErr w:type="gramEnd"/>
      <w:r w:rsidRPr="00A574D3">
        <w:rPr>
          <w:sz w:val="28"/>
          <w:szCs w:val="28"/>
        </w:rPr>
        <w:t xml:space="preserve"> тестированию и расследованиям или Международного стандарта для лабораторий, которые стали причиной </w:t>
      </w:r>
      <w:r w:rsidR="00871F29" w:rsidRPr="00A574D3">
        <w:rPr>
          <w:sz w:val="28"/>
          <w:szCs w:val="28"/>
        </w:rPr>
        <w:t>н</w:t>
      </w:r>
      <w:r w:rsidRPr="00A574D3">
        <w:rPr>
          <w:sz w:val="28"/>
          <w:szCs w:val="28"/>
        </w:rPr>
        <w:t xml:space="preserve">еблагоприятного результата анализа, </w:t>
      </w:r>
      <w:r w:rsidR="00C41465" w:rsidRPr="00A574D3">
        <w:rPr>
          <w:sz w:val="28"/>
          <w:szCs w:val="28"/>
        </w:rPr>
        <w:t>в</w:t>
      </w:r>
      <w:r w:rsidRPr="00A574D3">
        <w:rPr>
          <w:sz w:val="28"/>
          <w:szCs w:val="28"/>
        </w:rPr>
        <w:t>ременное отстранение должно быть немедленно наложено после уведомления, предусмотренн</w:t>
      </w:r>
      <w:r w:rsidR="00035294" w:rsidRPr="00A574D3">
        <w:rPr>
          <w:sz w:val="28"/>
          <w:szCs w:val="28"/>
        </w:rPr>
        <w:t>ого</w:t>
      </w:r>
      <w:r w:rsidRPr="00A574D3">
        <w:rPr>
          <w:sz w:val="28"/>
          <w:szCs w:val="28"/>
        </w:rPr>
        <w:t xml:space="preserve"> статьями 7.2, 7.3 или 7.5</w:t>
      </w:r>
      <w:r w:rsidR="00B22B72" w:rsidRPr="00A574D3">
        <w:rPr>
          <w:sz w:val="28"/>
          <w:szCs w:val="28"/>
        </w:rPr>
        <w:t xml:space="preserve">. </w:t>
      </w:r>
    </w:p>
    <w:p w:rsidR="008F061B" w:rsidRPr="00A574D3" w:rsidRDefault="00B22B72"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7.9.2 </w:t>
      </w:r>
      <w:r w:rsidR="00DF134F" w:rsidRPr="00A574D3">
        <w:rPr>
          <w:rFonts w:eastAsia="Times New Roman" w:cs="Times New Roman"/>
          <w:sz w:val="28"/>
          <w:szCs w:val="28"/>
        </w:rPr>
        <w:t xml:space="preserve">Необязательное </w:t>
      </w:r>
      <w:r w:rsidR="00C41465" w:rsidRPr="00A574D3">
        <w:rPr>
          <w:rFonts w:eastAsia="Times New Roman" w:cs="Times New Roman"/>
          <w:sz w:val="28"/>
          <w:szCs w:val="28"/>
        </w:rPr>
        <w:t>в</w:t>
      </w:r>
      <w:r w:rsidR="00DF134F" w:rsidRPr="00A574D3">
        <w:rPr>
          <w:rFonts w:eastAsia="Times New Roman" w:cs="Times New Roman"/>
          <w:sz w:val="28"/>
          <w:szCs w:val="28"/>
        </w:rPr>
        <w:t>ременное отстранение</w:t>
      </w:r>
      <w:r w:rsidR="006A52C7" w:rsidRPr="00A574D3">
        <w:rPr>
          <w:rFonts w:eastAsia="Times New Roman" w:cs="Times New Roman"/>
          <w:sz w:val="28"/>
          <w:szCs w:val="28"/>
        </w:rPr>
        <w:t xml:space="preserve">. </w:t>
      </w:r>
      <w:proofErr w:type="gramStart"/>
      <w:r w:rsidRPr="00A574D3">
        <w:rPr>
          <w:rFonts w:eastAsia="Times New Roman" w:cs="Times New Roman"/>
          <w:sz w:val="28"/>
          <w:szCs w:val="28"/>
        </w:rPr>
        <w:t xml:space="preserve">Если в результате анализа </w:t>
      </w:r>
      <w:r w:rsidR="00C41465" w:rsidRPr="00A574D3">
        <w:rPr>
          <w:rFonts w:eastAsia="Times New Roman" w:cs="Times New Roman"/>
          <w:sz w:val="28"/>
          <w:szCs w:val="28"/>
        </w:rPr>
        <w:t>п</w:t>
      </w:r>
      <w:r w:rsidRPr="00A574D3">
        <w:rPr>
          <w:rFonts w:eastAsia="Times New Roman" w:cs="Times New Roman"/>
          <w:sz w:val="28"/>
          <w:szCs w:val="28"/>
        </w:rPr>
        <w:t xml:space="preserve">робы А будет выявлен </w:t>
      </w:r>
      <w:r w:rsidR="00C41465" w:rsidRPr="00A574D3">
        <w:rPr>
          <w:rFonts w:eastAsia="Times New Roman" w:cs="Times New Roman"/>
          <w:sz w:val="28"/>
          <w:szCs w:val="28"/>
        </w:rPr>
        <w:t>н</w:t>
      </w:r>
      <w:r w:rsidRPr="00A574D3">
        <w:rPr>
          <w:rFonts w:eastAsia="Times New Roman" w:cs="Times New Roman"/>
          <w:sz w:val="28"/>
          <w:szCs w:val="28"/>
        </w:rPr>
        <w:t xml:space="preserve">еблагоприятный результат анализа, выявивший наличие </w:t>
      </w:r>
      <w:r w:rsidR="00C41465" w:rsidRPr="00A574D3">
        <w:rPr>
          <w:rFonts w:eastAsia="Times New Roman" w:cs="Times New Roman"/>
          <w:sz w:val="28"/>
          <w:szCs w:val="28"/>
        </w:rPr>
        <w:t>о</w:t>
      </w:r>
      <w:r w:rsidRPr="00A574D3">
        <w:rPr>
          <w:rFonts w:eastAsia="Times New Roman" w:cs="Times New Roman"/>
          <w:sz w:val="28"/>
          <w:szCs w:val="28"/>
        </w:rPr>
        <w:t>собой субстанции, или при ином нарушении антидопинговых правил, неописанн</w:t>
      </w:r>
      <w:r w:rsidR="005A7107" w:rsidRPr="00A574D3">
        <w:rPr>
          <w:rFonts w:eastAsia="Times New Roman" w:cs="Times New Roman"/>
          <w:sz w:val="28"/>
          <w:szCs w:val="28"/>
        </w:rPr>
        <w:t>ого</w:t>
      </w:r>
      <w:r w:rsidRPr="00A574D3">
        <w:rPr>
          <w:rFonts w:eastAsia="Times New Roman" w:cs="Times New Roman"/>
          <w:sz w:val="28"/>
          <w:szCs w:val="28"/>
        </w:rPr>
        <w:t xml:space="preserve"> в </w:t>
      </w:r>
      <w:r w:rsidR="00C41465" w:rsidRPr="00A574D3">
        <w:rPr>
          <w:rFonts w:eastAsia="Times New Roman" w:cs="Times New Roman"/>
          <w:sz w:val="28"/>
          <w:szCs w:val="28"/>
        </w:rPr>
        <w:t>под</w:t>
      </w:r>
      <w:r w:rsidRPr="00A574D3">
        <w:rPr>
          <w:rFonts w:eastAsia="Times New Roman" w:cs="Times New Roman"/>
          <w:sz w:val="28"/>
          <w:szCs w:val="28"/>
        </w:rPr>
        <w:t xml:space="preserve">пункте 7.9.1, </w:t>
      </w:r>
      <w:r w:rsidR="00893E97" w:rsidRPr="00A574D3">
        <w:rPr>
          <w:rFonts w:eastAsia="Times New Roman" w:cs="Times New Roman"/>
          <w:sz w:val="28"/>
          <w:szCs w:val="28"/>
        </w:rPr>
        <w:t>АДА</w:t>
      </w:r>
      <w:r w:rsidRPr="00A574D3">
        <w:rPr>
          <w:rFonts w:eastAsia="Times New Roman" w:cs="Times New Roman"/>
          <w:sz w:val="28"/>
          <w:szCs w:val="28"/>
        </w:rPr>
        <w:t xml:space="preserve"> может принять решение временно отстранить </w:t>
      </w:r>
      <w:r w:rsidR="00C41465" w:rsidRPr="00A574D3">
        <w:rPr>
          <w:rFonts w:eastAsia="Times New Roman" w:cs="Times New Roman"/>
          <w:sz w:val="28"/>
          <w:szCs w:val="28"/>
        </w:rPr>
        <w:t>с</w:t>
      </w:r>
      <w:r w:rsidRPr="00A574D3">
        <w:rPr>
          <w:rFonts w:eastAsia="Times New Roman" w:cs="Times New Roman"/>
          <w:sz w:val="28"/>
          <w:szCs w:val="28"/>
        </w:rPr>
        <w:t>портсмена или ино</w:t>
      </w:r>
      <w:r w:rsidR="005A7107" w:rsidRPr="00A574D3">
        <w:rPr>
          <w:rFonts w:eastAsia="Times New Roman" w:cs="Times New Roman"/>
          <w:sz w:val="28"/>
          <w:szCs w:val="28"/>
        </w:rPr>
        <w:t>е</w:t>
      </w:r>
      <w:r w:rsidRPr="00A574D3">
        <w:rPr>
          <w:rFonts w:eastAsia="Times New Roman" w:cs="Times New Roman"/>
          <w:sz w:val="28"/>
          <w:szCs w:val="28"/>
        </w:rPr>
        <w:t xml:space="preserve"> </w:t>
      </w:r>
      <w:r w:rsidR="00C41465" w:rsidRPr="00A574D3">
        <w:rPr>
          <w:rFonts w:eastAsia="Times New Roman" w:cs="Times New Roman"/>
          <w:sz w:val="28"/>
          <w:szCs w:val="28"/>
        </w:rPr>
        <w:t>л</w:t>
      </w:r>
      <w:r w:rsidRPr="00A574D3">
        <w:rPr>
          <w:rFonts w:eastAsia="Times New Roman" w:cs="Times New Roman"/>
          <w:sz w:val="28"/>
          <w:szCs w:val="28"/>
        </w:rPr>
        <w:t>иц</w:t>
      </w:r>
      <w:r w:rsidR="005A7107" w:rsidRPr="00A574D3">
        <w:rPr>
          <w:rFonts w:eastAsia="Times New Roman" w:cs="Times New Roman"/>
          <w:sz w:val="28"/>
          <w:szCs w:val="28"/>
        </w:rPr>
        <w:t>о</w:t>
      </w:r>
      <w:r w:rsidRPr="00A574D3">
        <w:rPr>
          <w:rFonts w:eastAsia="Times New Roman" w:cs="Times New Roman"/>
          <w:sz w:val="28"/>
          <w:szCs w:val="28"/>
        </w:rPr>
        <w:t>, обвиняемо</w:t>
      </w:r>
      <w:r w:rsidR="005A7107" w:rsidRPr="00A574D3">
        <w:rPr>
          <w:rFonts w:eastAsia="Times New Roman" w:cs="Times New Roman"/>
          <w:sz w:val="28"/>
          <w:szCs w:val="28"/>
        </w:rPr>
        <w:t>е</w:t>
      </w:r>
      <w:r w:rsidRPr="00A574D3">
        <w:rPr>
          <w:rFonts w:eastAsia="Times New Roman" w:cs="Times New Roman"/>
          <w:sz w:val="28"/>
          <w:szCs w:val="28"/>
        </w:rPr>
        <w:t xml:space="preserve"> в нарушении антидопинговых правил, в любое время после рассмотрения и уведомления, предусмотренных в пунктах 7.2-7.7 и до проведения окончательных слушаний, предусмотренных главой </w:t>
      </w:r>
      <w:r w:rsidRPr="00A574D3">
        <w:rPr>
          <w:rFonts w:eastAsia="Times New Roman" w:cs="Times New Roman"/>
          <w:sz w:val="28"/>
          <w:szCs w:val="28"/>
          <w:lang w:val="en-US"/>
        </w:rPr>
        <w:t>VIII</w:t>
      </w:r>
      <w:proofErr w:type="gramEnd"/>
      <w:r w:rsidRPr="00A574D3">
        <w:rPr>
          <w:rFonts w:eastAsia="Times New Roman" w:cs="Times New Roman"/>
          <w:sz w:val="28"/>
          <w:szCs w:val="28"/>
        </w:rPr>
        <w:t xml:space="preserve">.  </w:t>
      </w:r>
    </w:p>
    <w:p w:rsidR="00B22B72" w:rsidRPr="00A574D3" w:rsidRDefault="00B22B72"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При принятии решения </w:t>
      </w:r>
      <w:r w:rsidR="005A7107" w:rsidRPr="00A574D3">
        <w:rPr>
          <w:rFonts w:eastAsia="Times New Roman" w:cs="Times New Roman"/>
          <w:sz w:val="28"/>
          <w:szCs w:val="28"/>
        </w:rPr>
        <w:t xml:space="preserve">о </w:t>
      </w:r>
      <w:r w:rsidR="00C41465" w:rsidRPr="00A574D3">
        <w:rPr>
          <w:rFonts w:eastAsia="Times New Roman" w:cs="Times New Roman"/>
          <w:sz w:val="28"/>
          <w:szCs w:val="28"/>
        </w:rPr>
        <w:t>в</w:t>
      </w:r>
      <w:r w:rsidR="005A7107" w:rsidRPr="00A574D3">
        <w:rPr>
          <w:rFonts w:eastAsia="Times New Roman" w:cs="Times New Roman"/>
          <w:sz w:val="28"/>
          <w:szCs w:val="28"/>
        </w:rPr>
        <w:t xml:space="preserve">ременном отстранении </w:t>
      </w:r>
      <w:r w:rsidR="00C41465" w:rsidRPr="00A574D3">
        <w:rPr>
          <w:rFonts w:eastAsia="Times New Roman" w:cs="Times New Roman"/>
          <w:sz w:val="28"/>
          <w:szCs w:val="28"/>
        </w:rPr>
        <w:t>с</w:t>
      </w:r>
      <w:r w:rsidR="005A7107" w:rsidRPr="00A574D3">
        <w:rPr>
          <w:rFonts w:eastAsia="Times New Roman" w:cs="Times New Roman"/>
          <w:sz w:val="28"/>
          <w:szCs w:val="28"/>
        </w:rPr>
        <w:t xml:space="preserve">портсмена на основании </w:t>
      </w:r>
      <w:r w:rsidR="00C41465" w:rsidRPr="00A574D3">
        <w:rPr>
          <w:rFonts w:eastAsia="Times New Roman" w:cs="Times New Roman"/>
          <w:sz w:val="28"/>
          <w:szCs w:val="28"/>
        </w:rPr>
        <w:t>под</w:t>
      </w:r>
      <w:r w:rsidR="005A7107" w:rsidRPr="00A574D3">
        <w:rPr>
          <w:rFonts w:eastAsia="Times New Roman" w:cs="Times New Roman"/>
          <w:sz w:val="28"/>
          <w:szCs w:val="28"/>
        </w:rPr>
        <w:t>пунктов</w:t>
      </w:r>
      <w:r w:rsidRPr="00A574D3">
        <w:rPr>
          <w:rFonts w:eastAsia="Times New Roman" w:cs="Times New Roman"/>
          <w:sz w:val="28"/>
          <w:szCs w:val="28"/>
        </w:rPr>
        <w:t xml:space="preserve"> 7.9.1 или 7.9.2, </w:t>
      </w:r>
      <w:r w:rsidR="00C41465" w:rsidRPr="00A574D3">
        <w:rPr>
          <w:rFonts w:eastAsia="Times New Roman" w:cs="Times New Roman"/>
          <w:sz w:val="28"/>
          <w:szCs w:val="28"/>
        </w:rPr>
        <w:t>с</w:t>
      </w:r>
      <w:r w:rsidRPr="00A574D3">
        <w:rPr>
          <w:rFonts w:eastAsia="Times New Roman" w:cs="Times New Roman"/>
          <w:sz w:val="28"/>
          <w:szCs w:val="28"/>
        </w:rPr>
        <w:t xml:space="preserve">портсмену или иному </w:t>
      </w:r>
      <w:r w:rsidR="00C41465" w:rsidRPr="00A574D3">
        <w:rPr>
          <w:rFonts w:eastAsia="Times New Roman" w:cs="Times New Roman"/>
          <w:sz w:val="28"/>
          <w:szCs w:val="28"/>
        </w:rPr>
        <w:t>л</w:t>
      </w:r>
      <w:r w:rsidRPr="00A574D3">
        <w:rPr>
          <w:rFonts w:eastAsia="Times New Roman" w:cs="Times New Roman"/>
          <w:sz w:val="28"/>
          <w:szCs w:val="28"/>
        </w:rPr>
        <w:t xml:space="preserve">ицу должна быть предоставлена возможность:  </w:t>
      </w:r>
    </w:p>
    <w:p w:rsidR="00187299" w:rsidRPr="00A574D3" w:rsidRDefault="0018729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а) проведения </w:t>
      </w:r>
      <w:r w:rsidR="00C41465" w:rsidRPr="00A574D3">
        <w:rPr>
          <w:rFonts w:eastAsia="Times New Roman" w:cs="Times New Roman"/>
          <w:sz w:val="28"/>
          <w:szCs w:val="28"/>
        </w:rPr>
        <w:t>п</w:t>
      </w:r>
      <w:r w:rsidRPr="00A574D3">
        <w:rPr>
          <w:rFonts w:eastAsia="Times New Roman" w:cs="Times New Roman"/>
          <w:sz w:val="28"/>
          <w:szCs w:val="28"/>
        </w:rPr>
        <w:t xml:space="preserve">редварительного слушания перед назначением </w:t>
      </w:r>
      <w:r w:rsidR="00C41465" w:rsidRPr="00A574D3">
        <w:rPr>
          <w:rFonts w:eastAsia="Times New Roman" w:cs="Times New Roman"/>
          <w:sz w:val="28"/>
          <w:szCs w:val="28"/>
        </w:rPr>
        <w:t>в</w:t>
      </w:r>
      <w:r w:rsidRPr="00A574D3">
        <w:rPr>
          <w:rFonts w:eastAsia="Times New Roman" w:cs="Times New Roman"/>
          <w:sz w:val="28"/>
          <w:szCs w:val="28"/>
        </w:rPr>
        <w:t xml:space="preserve">ременного отстранения или сразу после назначения </w:t>
      </w:r>
      <w:r w:rsidR="00C41465" w:rsidRPr="00A574D3">
        <w:rPr>
          <w:rFonts w:eastAsia="Times New Roman" w:cs="Times New Roman"/>
          <w:sz w:val="28"/>
          <w:szCs w:val="28"/>
        </w:rPr>
        <w:t>в</w:t>
      </w:r>
      <w:r w:rsidRPr="00A574D3">
        <w:rPr>
          <w:rFonts w:eastAsia="Times New Roman" w:cs="Times New Roman"/>
          <w:sz w:val="28"/>
          <w:szCs w:val="28"/>
        </w:rPr>
        <w:t xml:space="preserve">ременного отстранения; </w:t>
      </w:r>
    </w:p>
    <w:p w:rsidR="00B22B72" w:rsidRPr="00A574D3" w:rsidRDefault="00187299"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б) проведения ускоренных слушаний в соответствии с </w:t>
      </w:r>
      <w:r w:rsidR="00B22B72" w:rsidRPr="00A574D3">
        <w:rPr>
          <w:rFonts w:eastAsia="Times New Roman" w:cs="Times New Roman"/>
          <w:sz w:val="28"/>
          <w:szCs w:val="28"/>
        </w:rPr>
        <w:t xml:space="preserve">главой </w:t>
      </w:r>
      <w:r w:rsidR="00B22B72" w:rsidRPr="00A574D3">
        <w:rPr>
          <w:rFonts w:eastAsia="Times New Roman" w:cs="Times New Roman"/>
          <w:sz w:val="28"/>
          <w:szCs w:val="28"/>
          <w:lang w:val="en-US"/>
        </w:rPr>
        <w:t>VIII</w:t>
      </w:r>
      <w:r w:rsidRPr="00A574D3">
        <w:rPr>
          <w:rFonts w:eastAsia="Times New Roman" w:cs="Times New Roman"/>
          <w:sz w:val="28"/>
          <w:szCs w:val="28"/>
        </w:rPr>
        <w:t xml:space="preserve"> сразу после назначения </w:t>
      </w:r>
      <w:r w:rsidR="00C41465" w:rsidRPr="00A574D3">
        <w:rPr>
          <w:rFonts w:eastAsia="Times New Roman" w:cs="Times New Roman"/>
          <w:sz w:val="28"/>
          <w:szCs w:val="28"/>
        </w:rPr>
        <w:t>в</w:t>
      </w:r>
      <w:r w:rsidRPr="00A574D3">
        <w:rPr>
          <w:rFonts w:eastAsia="Times New Roman" w:cs="Times New Roman"/>
          <w:sz w:val="28"/>
          <w:szCs w:val="28"/>
        </w:rPr>
        <w:t>ременного отстранения.</w:t>
      </w:r>
    </w:p>
    <w:p w:rsidR="00B22B72" w:rsidRPr="00A574D3" w:rsidRDefault="005A7107"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Кроме того </w:t>
      </w:r>
      <w:r w:rsidR="00C41465"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C41465" w:rsidRPr="00A574D3">
        <w:rPr>
          <w:rFonts w:eastAsia="Times New Roman" w:cs="Times New Roman"/>
          <w:sz w:val="28"/>
          <w:szCs w:val="28"/>
        </w:rPr>
        <w:t>л</w:t>
      </w:r>
      <w:r w:rsidR="00B22B72" w:rsidRPr="00A574D3">
        <w:rPr>
          <w:rFonts w:eastAsia="Times New Roman" w:cs="Times New Roman"/>
          <w:sz w:val="28"/>
          <w:szCs w:val="28"/>
        </w:rPr>
        <w:t xml:space="preserve">ицо имеют право подать апелляцию на </w:t>
      </w:r>
      <w:r w:rsidR="00C41465" w:rsidRPr="00A574D3">
        <w:rPr>
          <w:rFonts w:eastAsia="Times New Roman" w:cs="Times New Roman"/>
          <w:sz w:val="28"/>
          <w:szCs w:val="28"/>
        </w:rPr>
        <w:t>в</w:t>
      </w:r>
      <w:r w:rsidR="00B22B72" w:rsidRPr="00A574D3">
        <w:rPr>
          <w:rFonts w:eastAsia="Times New Roman" w:cs="Times New Roman"/>
          <w:sz w:val="28"/>
          <w:szCs w:val="28"/>
        </w:rPr>
        <w:t xml:space="preserve">ременное отстранение в соответствии с пунктом 13.2 (за исключением случаев, предусмотренных </w:t>
      </w:r>
      <w:r w:rsidR="00C41465" w:rsidRPr="00A574D3">
        <w:rPr>
          <w:rFonts w:eastAsia="Times New Roman" w:cs="Times New Roman"/>
          <w:sz w:val="28"/>
          <w:szCs w:val="28"/>
        </w:rPr>
        <w:t>под</w:t>
      </w:r>
      <w:r w:rsidR="00B22B72" w:rsidRPr="00A574D3">
        <w:rPr>
          <w:rFonts w:eastAsia="Times New Roman" w:cs="Times New Roman"/>
          <w:sz w:val="28"/>
          <w:szCs w:val="28"/>
        </w:rPr>
        <w:t xml:space="preserve">пунктом 7.9.3). </w:t>
      </w:r>
    </w:p>
    <w:p w:rsidR="00DF7D3B" w:rsidRPr="00A574D3" w:rsidRDefault="00B22B72"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7.9.3 Временное отстранение может быть отменено, если </w:t>
      </w:r>
      <w:r w:rsidR="00C41465" w:rsidRPr="00A574D3">
        <w:rPr>
          <w:rFonts w:eastAsia="Times New Roman" w:cs="Times New Roman"/>
          <w:sz w:val="28"/>
          <w:szCs w:val="28"/>
        </w:rPr>
        <w:t>с</w:t>
      </w:r>
      <w:r w:rsidRPr="00A574D3">
        <w:rPr>
          <w:rFonts w:eastAsia="Times New Roman" w:cs="Times New Roman"/>
          <w:sz w:val="28"/>
          <w:szCs w:val="28"/>
        </w:rPr>
        <w:t xml:space="preserve">портсмен сможет убедить комиссию, проводящую слушания, что </w:t>
      </w:r>
      <w:proofErr w:type="gramStart"/>
      <w:r w:rsidRPr="00A574D3">
        <w:rPr>
          <w:rFonts w:eastAsia="Times New Roman" w:cs="Times New Roman"/>
          <w:sz w:val="28"/>
          <w:szCs w:val="28"/>
        </w:rPr>
        <w:t>нарушение</w:t>
      </w:r>
      <w:proofErr w:type="gramEnd"/>
      <w:r w:rsidRPr="00A574D3">
        <w:rPr>
          <w:rFonts w:eastAsia="Times New Roman" w:cs="Times New Roman"/>
          <w:sz w:val="28"/>
          <w:szCs w:val="28"/>
        </w:rPr>
        <w:t xml:space="preserve"> </w:t>
      </w:r>
      <w:r w:rsidR="00DF7D3B" w:rsidRPr="00A574D3">
        <w:rPr>
          <w:rFonts w:eastAsia="Times New Roman" w:cs="Times New Roman"/>
          <w:sz w:val="28"/>
          <w:szCs w:val="28"/>
        </w:rPr>
        <w:t xml:space="preserve">скорее всего </w:t>
      </w:r>
      <w:r w:rsidRPr="00A574D3">
        <w:rPr>
          <w:rFonts w:eastAsia="Times New Roman" w:cs="Times New Roman"/>
          <w:sz w:val="28"/>
          <w:szCs w:val="28"/>
        </w:rPr>
        <w:t xml:space="preserve">произошло из-за употребления </w:t>
      </w:r>
      <w:r w:rsidR="00C41465" w:rsidRPr="00A574D3">
        <w:rPr>
          <w:rFonts w:eastAsia="Times New Roman" w:cs="Times New Roman"/>
          <w:sz w:val="28"/>
          <w:szCs w:val="28"/>
        </w:rPr>
        <w:t>з</w:t>
      </w:r>
      <w:r w:rsidRPr="00A574D3">
        <w:rPr>
          <w:rFonts w:eastAsia="Times New Roman" w:cs="Times New Roman"/>
          <w:sz w:val="28"/>
          <w:szCs w:val="28"/>
        </w:rPr>
        <w:t>агрязненного продукта.</w:t>
      </w:r>
      <w:r w:rsidR="00DF7D3B" w:rsidRPr="00A574D3">
        <w:rPr>
          <w:rFonts w:eastAsia="Times New Roman" w:cs="Times New Roman"/>
          <w:sz w:val="28"/>
          <w:szCs w:val="28"/>
        </w:rPr>
        <w:t xml:space="preserve"> На решение комиссии, проводящей слушания, не отменять обязательное </w:t>
      </w:r>
      <w:r w:rsidR="00C41465" w:rsidRPr="00A574D3">
        <w:rPr>
          <w:rFonts w:eastAsia="Times New Roman" w:cs="Times New Roman"/>
          <w:sz w:val="28"/>
          <w:szCs w:val="28"/>
        </w:rPr>
        <w:t>в</w:t>
      </w:r>
      <w:r w:rsidR="00DF7D3B" w:rsidRPr="00A574D3">
        <w:rPr>
          <w:rFonts w:eastAsia="Times New Roman" w:cs="Times New Roman"/>
          <w:sz w:val="28"/>
          <w:szCs w:val="28"/>
        </w:rPr>
        <w:t xml:space="preserve">ременное отстранение по данному пункту не может быть подана апелляция. </w:t>
      </w:r>
    </w:p>
    <w:p w:rsidR="00B22B72" w:rsidRPr="00A574D3" w:rsidRDefault="005A7107"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7.9.4. </w:t>
      </w:r>
      <w:r w:rsidR="00840363" w:rsidRPr="00A574D3">
        <w:rPr>
          <w:rFonts w:eastAsia="Times New Roman" w:cs="Times New Roman"/>
          <w:sz w:val="28"/>
          <w:szCs w:val="28"/>
        </w:rPr>
        <w:t xml:space="preserve">Если </w:t>
      </w:r>
      <w:r w:rsidR="00C41465" w:rsidRPr="00A574D3">
        <w:rPr>
          <w:rFonts w:eastAsia="Times New Roman" w:cs="Times New Roman"/>
          <w:sz w:val="28"/>
          <w:szCs w:val="28"/>
        </w:rPr>
        <w:t>в</w:t>
      </w:r>
      <w:r w:rsidR="00840363" w:rsidRPr="00A574D3">
        <w:rPr>
          <w:rFonts w:eastAsia="Times New Roman" w:cs="Times New Roman"/>
          <w:sz w:val="28"/>
          <w:szCs w:val="28"/>
        </w:rPr>
        <w:t xml:space="preserve">ременное отстранение назначено на основании </w:t>
      </w:r>
      <w:r w:rsidR="00C41465" w:rsidRPr="00A574D3">
        <w:rPr>
          <w:rFonts w:eastAsia="Times New Roman" w:cs="Times New Roman"/>
          <w:sz w:val="28"/>
          <w:szCs w:val="28"/>
        </w:rPr>
        <w:t>н</w:t>
      </w:r>
      <w:r w:rsidR="00840363" w:rsidRPr="00A574D3">
        <w:rPr>
          <w:rFonts w:eastAsia="Times New Roman" w:cs="Times New Roman"/>
          <w:sz w:val="28"/>
          <w:szCs w:val="28"/>
        </w:rPr>
        <w:t xml:space="preserve">еблагоприятного результата анализа </w:t>
      </w:r>
      <w:r w:rsidR="00C41465" w:rsidRPr="00A574D3">
        <w:rPr>
          <w:rFonts w:eastAsia="Times New Roman" w:cs="Times New Roman"/>
          <w:sz w:val="28"/>
          <w:szCs w:val="28"/>
        </w:rPr>
        <w:t>п</w:t>
      </w:r>
      <w:r w:rsidR="00840363" w:rsidRPr="00A574D3">
        <w:rPr>
          <w:rFonts w:eastAsia="Times New Roman" w:cs="Times New Roman"/>
          <w:sz w:val="28"/>
          <w:szCs w:val="28"/>
        </w:rPr>
        <w:t xml:space="preserve">робы А, а последующий анализ </w:t>
      </w:r>
      <w:r w:rsidR="00C41465" w:rsidRPr="00A574D3">
        <w:rPr>
          <w:rFonts w:eastAsia="Times New Roman" w:cs="Times New Roman"/>
          <w:sz w:val="28"/>
          <w:szCs w:val="28"/>
        </w:rPr>
        <w:t>п</w:t>
      </w:r>
      <w:r w:rsidR="00840363" w:rsidRPr="00A574D3">
        <w:rPr>
          <w:rFonts w:eastAsia="Times New Roman" w:cs="Times New Roman"/>
          <w:sz w:val="28"/>
          <w:szCs w:val="28"/>
        </w:rPr>
        <w:t xml:space="preserve">робы Б не подтверждает результат анализа </w:t>
      </w:r>
      <w:r w:rsidR="00C41465" w:rsidRPr="00A574D3">
        <w:rPr>
          <w:rFonts w:eastAsia="Times New Roman" w:cs="Times New Roman"/>
          <w:sz w:val="28"/>
          <w:szCs w:val="28"/>
        </w:rPr>
        <w:t>п</w:t>
      </w:r>
      <w:r w:rsidR="00840363" w:rsidRPr="00A574D3">
        <w:rPr>
          <w:rFonts w:eastAsia="Times New Roman" w:cs="Times New Roman"/>
          <w:sz w:val="28"/>
          <w:szCs w:val="28"/>
        </w:rPr>
        <w:t xml:space="preserve">робы А, то </w:t>
      </w:r>
      <w:r w:rsidR="00C41465" w:rsidRPr="00A574D3">
        <w:rPr>
          <w:rFonts w:eastAsia="Times New Roman" w:cs="Times New Roman"/>
          <w:sz w:val="28"/>
          <w:szCs w:val="28"/>
        </w:rPr>
        <w:t>с</w:t>
      </w:r>
      <w:r w:rsidR="00840363" w:rsidRPr="00A574D3">
        <w:rPr>
          <w:rFonts w:eastAsia="Times New Roman" w:cs="Times New Roman"/>
          <w:sz w:val="28"/>
          <w:szCs w:val="28"/>
        </w:rPr>
        <w:t xml:space="preserve">портсмен не должен подвергаться никакому дальнейшему </w:t>
      </w:r>
      <w:r w:rsidR="00C41465" w:rsidRPr="00A574D3">
        <w:rPr>
          <w:rFonts w:eastAsia="Times New Roman" w:cs="Times New Roman"/>
          <w:sz w:val="28"/>
          <w:szCs w:val="28"/>
        </w:rPr>
        <w:t>в</w:t>
      </w:r>
      <w:r w:rsidR="00840363" w:rsidRPr="00A574D3">
        <w:rPr>
          <w:rFonts w:eastAsia="Times New Roman" w:cs="Times New Roman"/>
          <w:sz w:val="28"/>
          <w:szCs w:val="28"/>
        </w:rPr>
        <w:t xml:space="preserve">ременному отстранению на основании нарушения пункта 2.1. В </w:t>
      </w:r>
      <w:proofErr w:type="gramStart"/>
      <w:r w:rsidR="00840363" w:rsidRPr="00A574D3">
        <w:rPr>
          <w:rFonts w:eastAsia="Times New Roman" w:cs="Times New Roman"/>
          <w:sz w:val="28"/>
          <w:szCs w:val="28"/>
        </w:rPr>
        <w:t>случае</w:t>
      </w:r>
      <w:proofErr w:type="gramEnd"/>
      <w:r w:rsidR="00840363" w:rsidRPr="00A574D3">
        <w:rPr>
          <w:rFonts w:eastAsia="Times New Roman" w:cs="Times New Roman"/>
          <w:sz w:val="28"/>
          <w:szCs w:val="28"/>
        </w:rPr>
        <w:t xml:space="preserve"> когда </w:t>
      </w:r>
      <w:r w:rsidR="00C41465" w:rsidRPr="00A574D3">
        <w:rPr>
          <w:rFonts w:eastAsia="Times New Roman" w:cs="Times New Roman"/>
          <w:sz w:val="28"/>
          <w:szCs w:val="28"/>
        </w:rPr>
        <w:t>с</w:t>
      </w:r>
      <w:r w:rsidR="00840363" w:rsidRPr="00A574D3">
        <w:rPr>
          <w:rFonts w:eastAsia="Times New Roman" w:cs="Times New Roman"/>
          <w:sz w:val="28"/>
          <w:szCs w:val="28"/>
        </w:rPr>
        <w:t xml:space="preserve">портсмен (или команда </w:t>
      </w:r>
      <w:r w:rsidR="00C41465" w:rsidRPr="00A574D3">
        <w:rPr>
          <w:rFonts w:eastAsia="Times New Roman" w:cs="Times New Roman"/>
          <w:sz w:val="28"/>
          <w:szCs w:val="28"/>
        </w:rPr>
        <w:t>с</w:t>
      </w:r>
      <w:r w:rsidR="00840363" w:rsidRPr="00A574D3">
        <w:rPr>
          <w:rFonts w:eastAsia="Times New Roman" w:cs="Times New Roman"/>
          <w:sz w:val="28"/>
          <w:szCs w:val="28"/>
        </w:rPr>
        <w:t>портсмена</w:t>
      </w:r>
      <w:r w:rsidRPr="00A574D3">
        <w:rPr>
          <w:rFonts w:eastAsia="Times New Roman" w:cs="Times New Roman"/>
          <w:sz w:val="28"/>
          <w:szCs w:val="28"/>
        </w:rPr>
        <w:t xml:space="preserve">) </w:t>
      </w:r>
      <w:r w:rsidR="00840363" w:rsidRPr="00A574D3">
        <w:rPr>
          <w:rFonts w:eastAsia="Times New Roman" w:cs="Times New Roman"/>
          <w:sz w:val="28"/>
          <w:szCs w:val="28"/>
        </w:rPr>
        <w:t xml:space="preserve">снят с </w:t>
      </w:r>
      <w:r w:rsidR="00C41465" w:rsidRPr="00A574D3">
        <w:rPr>
          <w:rFonts w:eastAsia="Times New Roman" w:cs="Times New Roman"/>
          <w:sz w:val="28"/>
          <w:szCs w:val="28"/>
        </w:rPr>
        <w:t>с</w:t>
      </w:r>
      <w:r w:rsidR="00840363" w:rsidRPr="00A574D3">
        <w:rPr>
          <w:rFonts w:eastAsia="Times New Roman" w:cs="Times New Roman"/>
          <w:sz w:val="28"/>
          <w:szCs w:val="28"/>
        </w:rPr>
        <w:t xml:space="preserve">оревнований на основании нарушения </w:t>
      </w:r>
      <w:r w:rsidRPr="00A574D3">
        <w:rPr>
          <w:rFonts w:eastAsia="Times New Roman" w:cs="Times New Roman"/>
          <w:sz w:val="28"/>
          <w:szCs w:val="28"/>
        </w:rPr>
        <w:t>пункта</w:t>
      </w:r>
      <w:r w:rsidR="00840363" w:rsidRPr="00A574D3">
        <w:rPr>
          <w:rFonts w:eastAsia="Times New Roman" w:cs="Times New Roman"/>
          <w:sz w:val="28"/>
          <w:szCs w:val="28"/>
        </w:rPr>
        <w:t xml:space="preserve"> 2.1, а последующий анализ </w:t>
      </w:r>
      <w:r w:rsidR="00C41465" w:rsidRPr="00A574D3">
        <w:rPr>
          <w:rFonts w:eastAsia="Times New Roman" w:cs="Times New Roman"/>
          <w:sz w:val="28"/>
          <w:szCs w:val="28"/>
        </w:rPr>
        <w:t>п</w:t>
      </w:r>
      <w:r w:rsidR="00840363" w:rsidRPr="00A574D3">
        <w:rPr>
          <w:rFonts w:eastAsia="Times New Roman" w:cs="Times New Roman"/>
          <w:sz w:val="28"/>
          <w:szCs w:val="28"/>
        </w:rPr>
        <w:t xml:space="preserve">робы Б не подтверждает результат анализа </w:t>
      </w:r>
      <w:r w:rsidR="00C41465" w:rsidRPr="00A574D3">
        <w:rPr>
          <w:rFonts w:eastAsia="Times New Roman" w:cs="Times New Roman"/>
          <w:sz w:val="28"/>
          <w:szCs w:val="28"/>
        </w:rPr>
        <w:t>п</w:t>
      </w:r>
      <w:r w:rsidR="00840363" w:rsidRPr="00A574D3">
        <w:rPr>
          <w:rFonts w:eastAsia="Times New Roman" w:cs="Times New Roman"/>
          <w:sz w:val="28"/>
          <w:szCs w:val="28"/>
        </w:rPr>
        <w:t xml:space="preserve">робы А, если это не влияет иным образом на ход </w:t>
      </w:r>
      <w:r w:rsidR="00C41465" w:rsidRPr="00A574D3">
        <w:rPr>
          <w:rFonts w:eastAsia="Times New Roman" w:cs="Times New Roman"/>
          <w:sz w:val="28"/>
          <w:szCs w:val="28"/>
        </w:rPr>
        <w:t>с</w:t>
      </w:r>
      <w:r w:rsidR="00840363" w:rsidRPr="00A574D3">
        <w:rPr>
          <w:rFonts w:eastAsia="Times New Roman" w:cs="Times New Roman"/>
          <w:sz w:val="28"/>
          <w:szCs w:val="28"/>
        </w:rPr>
        <w:t xml:space="preserve">оревнований и сохраняется возможность для </w:t>
      </w:r>
      <w:r w:rsidR="00C41465" w:rsidRPr="00A574D3">
        <w:rPr>
          <w:rFonts w:eastAsia="Times New Roman" w:cs="Times New Roman"/>
          <w:sz w:val="28"/>
          <w:szCs w:val="28"/>
        </w:rPr>
        <w:t>с</w:t>
      </w:r>
      <w:r w:rsidR="00840363" w:rsidRPr="00A574D3">
        <w:rPr>
          <w:rFonts w:eastAsia="Times New Roman" w:cs="Times New Roman"/>
          <w:sz w:val="28"/>
          <w:szCs w:val="28"/>
        </w:rPr>
        <w:t xml:space="preserve">портсмена или команды вернуться к </w:t>
      </w:r>
      <w:r w:rsidR="00C41465" w:rsidRPr="00A574D3">
        <w:rPr>
          <w:rFonts w:eastAsia="Times New Roman" w:cs="Times New Roman"/>
          <w:sz w:val="28"/>
          <w:szCs w:val="28"/>
        </w:rPr>
        <w:t>спортивным с</w:t>
      </w:r>
      <w:r w:rsidR="00840363" w:rsidRPr="00A574D3">
        <w:rPr>
          <w:rFonts w:eastAsia="Times New Roman" w:cs="Times New Roman"/>
          <w:sz w:val="28"/>
          <w:szCs w:val="28"/>
        </w:rPr>
        <w:t xml:space="preserve">оревнованиям, то </w:t>
      </w:r>
      <w:r w:rsidR="00C41465" w:rsidRPr="00A574D3">
        <w:rPr>
          <w:rFonts w:eastAsia="Times New Roman" w:cs="Times New Roman"/>
          <w:sz w:val="28"/>
          <w:szCs w:val="28"/>
        </w:rPr>
        <w:t>с</w:t>
      </w:r>
      <w:r w:rsidR="00840363" w:rsidRPr="00A574D3">
        <w:rPr>
          <w:rFonts w:eastAsia="Times New Roman" w:cs="Times New Roman"/>
          <w:sz w:val="28"/>
          <w:szCs w:val="28"/>
        </w:rPr>
        <w:t xml:space="preserve">портсмен или  команда могут продолжать участвовать в </w:t>
      </w:r>
      <w:r w:rsidR="00C41465" w:rsidRPr="00A574D3">
        <w:rPr>
          <w:rFonts w:eastAsia="Times New Roman" w:cs="Times New Roman"/>
          <w:sz w:val="28"/>
          <w:szCs w:val="28"/>
        </w:rPr>
        <w:t>спортивных с</w:t>
      </w:r>
      <w:r w:rsidR="00840363" w:rsidRPr="00A574D3">
        <w:rPr>
          <w:rFonts w:eastAsia="Times New Roman" w:cs="Times New Roman"/>
          <w:sz w:val="28"/>
          <w:szCs w:val="28"/>
        </w:rPr>
        <w:t>оревнованиях</w:t>
      </w:r>
      <w:r w:rsidRPr="00A574D3">
        <w:rPr>
          <w:rFonts w:eastAsia="Times New Roman" w:cs="Times New Roman"/>
          <w:sz w:val="28"/>
          <w:szCs w:val="28"/>
        </w:rPr>
        <w:t xml:space="preserve"> в рамках данного </w:t>
      </w:r>
      <w:r w:rsidR="00C41465" w:rsidRPr="00A574D3">
        <w:rPr>
          <w:rFonts w:eastAsia="Times New Roman" w:cs="Times New Roman"/>
          <w:sz w:val="28"/>
          <w:szCs w:val="28"/>
        </w:rPr>
        <w:t>с</w:t>
      </w:r>
      <w:r w:rsidRPr="00A574D3">
        <w:rPr>
          <w:rFonts w:eastAsia="Times New Roman" w:cs="Times New Roman"/>
          <w:sz w:val="28"/>
          <w:szCs w:val="28"/>
        </w:rPr>
        <w:t>портивного мероприятия</w:t>
      </w:r>
      <w:r w:rsidR="00840363" w:rsidRPr="00A574D3">
        <w:rPr>
          <w:rFonts w:eastAsia="Times New Roman" w:cs="Times New Roman"/>
          <w:sz w:val="28"/>
          <w:szCs w:val="28"/>
        </w:rPr>
        <w:t>.</w:t>
      </w:r>
      <w:r w:rsidR="00DF7D3B" w:rsidRPr="00A574D3">
        <w:rPr>
          <w:rFonts w:eastAsia="Times New Roman" w:cs="Times New Roman"/>
          <w:sz w:val="28"/>
          <w:szCs w:val="28"/>
        </w:rPr>
        <w:t xml:space="preserve"> </w:t>
      </w:r>
      <w:r w:rsidR="00B22B72" w:rsidRPr="00A574D3">
        <w:rPr>
          <w:rFonts w:eastAsia="Times New Roman" w:cs="Times New Roman"/>
          <w:sz w:val="28"/>
          <w:szCs w:val="28"/>
        </w:rPr>
        <w:t xml:space="preserve"> </w:t>
      </w:r>
    </w:p>
    <w:p w:rsidR="00840363" w:rsidRPr="00A574D3" w:rsidRDefault="00840363" w:rsidP="00C41465">
      <w:pPr>
        <w:spacing w:after="0"/>
        <w:ind w:firstLine="709"/>
        <w:jc w:val="both"/>
        <w:rPr>
          <w:rFonts w:eastAsia="Times New Roman" w:cs="Times New Roman"/>
          <w:sz w:val="28"/>
          <w:szCs w:val="28"/>
        </w:rPr>
      </w:pPr>
      <w:r w:rsidRPr="00A574D3">
        <w:rPr>
          <w:rFonts w:eastAsia="Times New Roman" w:cs="Times New Roman"/>
          <w:sz w:val="28"/>
          <w:szCs w:val="28"/>
        </w:rPr>
        <w:t>7.9.</w:t>
      </w:r>
      <w:r w:rsidR="005A7107" w:rsidRPr="00A574D3">
        <w:rPr>
          <w:rFonts w:eastAsia="Times New Roman" w:cs="Times New Roman"/>
          <w:sz w:val="28"/>
          <w:szCs w:val="28"/>
        </w:rPr>
        <w:t>5</w:t>
      </w:r>
      <w:r w:rsidR="00065503" w:rsidRPr="00A574D3">
        <w:rPr>
          <w:rFonts w:eastAsia="Times New Roman" w:cs="Times New Roman"/>
          <w:sz w:val="28"/>
          <w:szCs w:val="28"/>
        </w:rPr>
        <w:t>.</w:t>
      </w:r>
      <w:r w:rsidRPr="00A574D3">
        <w:rPr>
          <w:rFonts w:eastAsia="Times New Roman" w:cs="Times New Roman"/>
          <w:sz w:val="28"/>
          <w:szCs w:val="28"/>
        </w:rPr>
        <w:t xml:space="preserve"> В </w:t>
      </w:r>
      <w:proofErr w:type="gramStart"/>
      <w:r w:rsidRPr="00A574D3">
        <w:rPr>
          <w:rFonts w:eastAsia="Times New Roman" w:cs="Times New Roman"/>
          <w:sz w:val="28"/>
          <w:szCs w:val="28"/>
        </w:rPr>
        <w:t>любом</w:t>
      </w:r>
      <w:proofErr w:type="gramEnd"/>
      <w:r w:rsidRPr="00A574D3">
        <w:rPr>
          <w:rFonts w:eastAsia="Times New Roman" w:cs="Times New Roman"/>
          <w:sz w:val="28"/>
          <w:szCs w:val="28"/>
        </w:rPr>
        <w:t xml:space="preserve"> случае, когда </w:t>
      </w:r>
      <w:r w:rsidR="00C41465"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C41465" w:rsidRPr="00A574D3">
        <w:rPr>
          <w:rFonts w:eastAsia="Times New Roman" w:cs="Times New Roman"/>
          <w:sz w:val="28"/>
          <w:szCs w:val="28"/>
        </w:rPr>
        <w:t>л</w:t>
      </w:r>
      <w:r w:rsidRPr="00A574D3">
        <w:rPr>
          <w:rFonts w:eastAsia="Times New Roman" w:cs="Times New Roman"/>
          <w:sz w:val="28"/>
          <w:szCs w:val="28"/>
        </w:rPr>
        <w:t xml:space="preserve">ицо были уведомлены о нарушении антидопинговых правил, но </w:t>
      </w:r>
      <w:r w:rsidR="00C41465" w:rsidRPr="00A574D3">
        <w:rPr>
          <w:rFonts w:eastAsia="Times New Roman" w:cs="Times New Roman"/>
          <w:sz w:val="28"/>
          <w:szCs w:val="28"/>
        </w:rPr>
        <w:t>в</w:t>
      </w:r>
      <w:r w:rsidRPr="00A574D3">
        <w:rPr>
          <w:rFonts w:eastAsia="Times New Roman" w:cs="Times New Roman"/>
          <w:sz w:val="28"/>
          <w:szCs w:val="28"/>
        </w:rPr>
        <w:t xml:space="preserve">ременное отстранение не было наложено на него, </w:t>
      </w:r>
      <w:r w:rsidR="00C41465" w:rsidRPr="00A574D3">
        <w:rPr>
          <w:rFonts w:eastAsia="Times New Roman" w:cs="Times New Roman"/>
          <w:sz w:val="28"/>
          <w:szCs w:val="28"/>
        </w:rPr>
        <w:t>с</w:t>
      </w:r>
      <w:r w:rsidRPr="00A574D3">
        <w:rPr>
          <w:rFonts w:eastAsia="Times New Roman" w:cs="Times New Roman"/>
          <w:sz w:val="28"/>
          <w:szCs w:val="28"/>
        </w:rPr>
        <w:t xml:space="preserve">портсмену или иному </w:t>
      </w:r>
      <w:r w:rsidR="00C41465" w:rsidRPr="00A574D3">
        <w:rPr>
          <w:rFonts w:eastAsia="Times New Roman" w:cs="Times New Roman"/>
          <w:sz w:val="28"/>
          <w:szCs w:val="28"/>
        </w:rPr>
        <w:t>л</w:t>
      </w:r>
      <w:r w:rsidRPr="00A574D3">
        <w:rPr>
          <w:rFonts w:eastAsia="Times New Roman" w:cs="Times New Roman"/>
          <w:sz w:val="28"/>
          <w:szCs w:val="28"/>
        </w:rPr>
        <w:t xml:space="preserve">ицу должна быть предложена возможность добровольно признать </w:t>
      </w:r>
      <w:r w:rsidR="00C41465" w:rsidRPr="00A574D3">
        <w:rPr>
          <w:rFonts w:eastAsia="Times New Roman" w:cs="Times New Roman"/>
          <w:sz w:val="28"/>
          <w:szCs w:val="28"/>
        </w:rPr>
        <w:t>в</w:t>
      </w:r>
      <w:r w:rsidRPr="00A574D3">
        <w:rPr>
          <w:rFonts w:eastAsia="Times New Roman" w:cs="Times New Roman"/>
          <w:sz w:val="28"/>
          <w:szCs w:val="28"/>
        </w:rPr>
        <w:t xml:space="preserve">ременное отстранение до принятия окончательного решения по данному вопросу. </w:t>
      </w:r>
    </w:p>
    <w:p w:rsidR="00B3296E" w:rsidRPr="00A574D3" w:rsidRDefault="00B3296E" w:rsidP="00C41465">
      <w:pPr>
        <w:spacing w:after="0"/>
        <w:ind w:firstLine="709"/>
        <w:jc w:val="both"/>
        <w:rPr>
          <w:rFonts w:eastAsia="Times New Roman" w:cs="Times New Roman"/>
          <w:sz w:val="28"/>
          <w:szCs w:val="28"/>
        </w:rPr>
      </w:pPr>
    </w:p>
    <w:p w:rsidR="00840363" w:rsidRPr="00A574D3" w:rsidRDefault="00840363" w:rsidP="00B3296E">
      <w:pPr>
        <w:pStyle w:val="2"/>
        <w:ind w:firstLine="709"/>
        <w:rPr>
          <w:sz w:val="28"/>
          <w:szCs w:val="28"/>
        </w:rPr>
      </w:pPr>
      <w:bookmarkStart w:id="73" w:name="_Toc410134491"/>
      <w:r w:rsidRPr="00A574D3">
        <w:rPr>
          <w:sz w:val="28"/>
          <w:szCs w:val="28"/>
        </w:rPr>
        <w:t>7.10</w:t>
      </w:r>
      <w:r w:rsidR="00065503" w:rsidRPr="00A574D3">
        <w:rPr>
          <w:sz w:val="28"/>
          <w:szCs w:val="28"/>
        </w:rPr>
        <w:t>.</w:t>
      </w:r>
      <w:r w:rsidRPr="00A574D3">
        <w:rPr>
          <w:sz w:val="28"/>
          <w:szCs w:val="28"/>
        </w:rPr>
        <w:t xml:space="preserve"> Рассмотрение дела без проведения </w:t>
      </w:r>
      <w:r w:rsidR="00C41465" w:rsidRPr="00A574D3">
        <w:rPr>
          <w:sz w:val="28"/>
          <w:szCs w:val="28"/>
        </w:rPr>
        <w:t>с</w:t>
      </w:r>
      <w:r w:rsidRPr="00A574D3">
        <w:rPr>
          <w:sz w:val="28"/>
          <w:szCs w:val="28"/>
        </w:rPr>
        <w:t>лушаний</w:t>
      </w:r>
      <w:bookmarkEnd w:id="73"/>
    </w:p>
    <w:p w:rsidR="00840363" w:rsidRPr="00A574D3" w:rsidRDefault="00840363" w:rsidP="00391F64">
      <w:pPr>
        <w:spacing w:after="0"/>
        <w:ind w:firstLine="709"/>
        <w:jc w:val="both"/>
        <w:rPr>
          <w:rFonts w:eastAsia="Times New Roman" w:cs="Times New Roman"/>
          <w:sz w:val="28"/>
          <w:szCs w:val="28"/>
        </w:rPr>
      </w:pPr>
      <w:r w:rsidRPr="00A574D3">
        <w:rPr>
          <w:rFonts w:eastAsia="Times New Roman" w:cs="Times New Roman"/>
          <w:sz w:val="28"/>
          <w:szCs w:val="28"/>
        </w:rPr>
        <w:t>7.10.1</w:t>
      </w:r>
      <w:r w:rsidR="00065503" w:rsidRPr="00A574D3">
        <w:rPr>
          <w:rFonts w:eastAsia="Times New Roman" w:cs="Times New Roman"/>
          <w:sz w:val="28"/>
          <w:szCs w:val="28"/>
        </w:rPr>
        <w:t xml:space="preserve">. </w:t>
      </w:r>
      <w:r w:rsidR="00611F85" w:rsidRPr="00A574D3">
        <w:rPr>
          <w:rFonts w:eastAsia="Times New Roman" w:cs="Times New Roman"/>
          <w:sz w:val="28"/>
          <w:szCs w:val="28"/>
        </w:rPr>
        <w:t xml:space="preserve">Спортсмен или иное </w:t>
      </w:r>
      <w:r w:rsidR="00C41465" w:rsidRPr="00A574D3">
        <w:rPr>
          <w:rFonts w:eastAsia="Times New Roman" w:cs="Times New Roman"/>
          <w:sz w:val="28"/>
          <w:szCs w:val="28"/>
        </w:rPr>
        <w:t>л</w:t>
      </w:r>
      <w:r w:rsidR="00611F85" w:rsidRPr="00A574D3">
        <w:rPr>
          <w:rFonts w:eastAsia="Times New Roman" w:cs="Times New Roman"/>
          <w:sz w:val="28"/>
          <w:szCs w:val="28"/>
        </w:rPr>
        <w:t xml:space="preserve">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w:t>
      </w:r>
      <w:r w:rsidR="00C41465" w:rsidRPr="00A574D3">
        <w:rPr>
          <w:rFonts w:eastAsia="Times New Roman" w:cs="Times New Roman"/>
          <w:sz w:val="28"/>
          <w:szCs w:val="28"/>
        </w:rPr>
        <w:t>п</w:t>
      </w:r>
      <w:r w:rsidR="00611F85" w:rsidRPr="00A574D3">
        <w:rPr>
          <w:rFonts w:eastAsia="Times New Roman" w:cs="Times New Roman"/>
          <w:sz w:val="28"/>
          <w:szCs w:val="28"/>
        </w:rPr>
        <w:t xml:space="preserve">оследствия, предусмотренные </w:t>
      </w:r>
      <w:r w:rsidR="00C41465" w:rsidRPr="00A574D3">
        <w:rPr>
          <w:rFonts w:eastAsia="Times New Roman" w:cs="Times New Roman"/>
          <w:sz w:val="28"/>
          <w:szCs w:val="28"/>
        </w:rPr>
        <w:t>п</w:t>
      </w:r>
      <w:r w:rsidR="00611F85" w:rsidRPr="00A574D3">
        <w:rPr>
          <w:rFonts w:eastAsia="Times New Roman" w:cs="Times New Roman"/>
          <w:sz w:val="28"/>
          <w:szCs w:val="28"/>
        </w:rPr>
        <w:t xml:space="preserve">равилами, или предложенные надлежащим образом </w:t>
      </w:r>
      <w:r w:rsidR="00893E97" w:rsidRPr="00A574D3">
        <w:rPr>
          <w:rFonts w:eastAsia="Times New Roman" w:cs="Times New Roman"/>
          <w:sz w:val="28"/>
          <w:szCs w:val="28"/>
        </w:rPr>
        <w:t>АДА</w:t>
      </w:r>
      <w:r w:rsidR="00611F85" w:rsidRPr="00A574D3">
        <w:rPr>
          <w:rFonts w:eastAsia="Times New Roman" w:cs="Times New Roman"/>
          <w:sz w:val="28"/>
          <w:szCs w:val="28"/>
        </w:rPr>
        <w:t xml:space="preserve"> в тех случаях, когда существует</w:t>
      </w:r>
      <w:r w:rsidR="0083280D" w:rsidRPr="00A574D3">
        <w:rPr>
          <w:rFonts w:eastAsia="Times New Roman" w:cs="Times New Roman"/>
          <w:sz w:val="28"/>
          <w:szCs w:val="28"/>
        </w:rPr>
        <w:t xml:space="preserve"> возможность выбора между санкциями</w:t>
      </w:r>
      <w:r w:rsidR="00611F85" w:rsidRPr="00A574D3">
        <w:rPr>
          <w:rFonts w:eastAsia="Times New Roman" w:cs="Times New Roman"/>
          <w:sz w:val="28"/>
          <w:szCs w:val="28"/>
        </w:rPr>
        <w:t xml:space="preserve">.  </w:t>
      </w:r>
    </w:p>
    <w:p w:rsidR="00611F85" w:rsidRPr="00A574D3" w:rsidRDefault="00611F85"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7.10.2. </w:t>
      </w:r>
      <w:proofErr w:type="gramStart"/>
      <w:r w:rsidRPr="00A574D3">
        <w:rPr>
          <w:rFonts w:eastAsia="Times New Roman" w:cs="Times New Roman"/>
          <w:sz w:val="28"/>
          <w:szCs w:val="28"/>
        </w:rPr>
        <w:t xml:space="preserve">Также если </w:t>
      </w:r>
      <w:r w:rsidR="00C41465"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C41465" w:rsidRPr="00A574D3">
        <w:rPr>
          <w:rFonts w:eastAsia="Times New Roman" w:cs="Times New Roman"/>
          <w:sz w:val="28"/>
          <w:szCs w:val="28"/>
        </w:rPr>
        <w:t>л</w:t>
      </w:r>
      <w:r w:rsidRPr="00A574D3">
        <w:rPr>
          <w:rFonts w:eastAsia="Times New Roman" w:cs="Times New Roman"/>
          <w:sz w:val="28"/>
          <w:szCs w:val="28"/>
        </w:rPr>
        <w:t xml:space="preserve">ицо, обвиняемое в нарушении антидопинговых правил, не </w:t>
      </w:r>
      <w:r w:rsidR="006A52C7" w:rsidRPr="00A574D3">
        <w:rPr>
          <w:rFonts w:eastAsia="Times New Roman" w:cs="Times New Roman"/>
          <w:sz w:val="28"/>
          <w:szCs w:val="28"/>
        </w:rPr>
        <w:t xml:space="preserve">заявляет о своем желании воспользоваться правами </w:t>
      </w:r>
      <w:r w:rsidRPr="00A574D3">
        <w:rPr>
          <w:rFonts w:eastAsia="Times New Roman" w:cs="Times New Roman"/>
          <w:sz w:val="28"/>
          <w:szCs w:val="28"/>
        </w:rPr>
        <w:t xml:space="preserve">в сроки, указанные в уведомлении </w:t>
      </w:r>
      <w:r w:rsidR="00893E97" w:rsidRPr="00A574D3">
        <w:rPr>
          <w:rFonts w:eastAsia="Times New Roman" w:cs="Times New Roman"/>
          <w:sz w:val="28"/>
          <w:szCs w:val="28"/>
        </w:rPr>
        <w:t>АДА</w:t>
      </w:r>
      <w:r w:rsidRPr="00A574D3">
        <w:rPr>
          <w:rFonts w:eastAsia="Times New Roman" w:cs="Times New Roman"/>
          <w:sz w:val="28"/>
          <w:szCs w:val="28"/>
        </w:rPr>
        <w:t xml:space="preserve"> о возможном нарушении антидопинговых правил, то считается, что он  признал нарушение антидопинговых правил, отказался от слушаний и принял </w:t>
      </w:r>
      <w:r w:rsidR="00C41465" w:rsidRPr="00A574D3">
        <w:rPr>
          <w:rFonts w:eastAsia="Times New Roman" w:cs="Times New Roman"/>
          <w:sz w:val="28"/>
          <w:szCs w:val="28"/>
        </w:rPr>
        <w:t>п</w:t>
      </w:r>
      <w:r w:rsidRPr="00A574D3">
        <w:rPr>
          <w:rFonts w:eastAsia="Times New Roman" w:cs="Times New Roman"/>
          <w:sz w:val="28"/>
          <w:szCs w:val="28"/>
        </w:rPr>
        <w:t xml:space="preserve">оследствия, предусмотренные </w:t>
      </w:r>
      <w:r w:rsidR="00C41465" w:rsidRPr="00A574D3">
        <w:rPr>
          <w:rFonts w:eastAsia="Times New Roman" w:cs="Times New Roman"/>
          <w:sz w:val="28"/>
          <w:szCs w:val="28"/>
        </w:rPr>
        <w:t>п</w:t>
      </w:r>
      <w:r w:rsidRPr="00A574D3">
        <w:rPr>
          <w:rFonts w:eastAsia="Times New Roman" w:cs="Times New Roman"/>
          <w:sz w:val="28"/>
          <w:szCs w:val="28"/>
        </w:rPr>
        <w:t xml:space="preserve">равилами, или предложенные надлежащим образом </w:t>
      </w:r>
      <w:r w:rsidR="00893E97" w:rsidRPr="00A574D3">
        <w:rPr>
          <w:rFonts w:eastAsia="Times New Roman" w:cs="Times New Roman"/>
          <w:sz w:val="28"/>
          <w:szCs w:val="28"/>
        </w:rPr>
        <w:t>АДА</w:t>
      </w:r>
      <w:r w:rsidRPr="00A574D3">
        <w:rPr>
          <w:rFonts w:eastAsia="Times New Roman" w:cs="Times New Roman"/>
          <w:sz w:val="28"/>
          <w:szCs w:val="28"/>
        </w:rPr>
        <w:t xml:space="preserve"> в тех случаях, когда существует</w:t>
      </w:r>
      <w:r w:rsidR="0083280D" w:rsidRPr="00A574D3">
        <w:rPr>
          <w:rFonts w:eastAsia="Times New Roman" w:cs="Times New Roman"/>
          <w:sz w:val="28"/>
          <w:szCs w:val="28"/>
        </w:rPr>
        <w:t xml:space="preserve"> возможность выбора между санкциями. </w:t>
      </w:r>
      <w:r w:rsidRPr="00A574D3">
        <w:rPr>
          <w:rFonts w:eastAsia="Times New Roman" w:cs="Times New Roman"/>
          <w:sz w:val="28"/>
          <w:szCs w:val="28"/>
        </w:rPr>
        <w:t xml:space="preserve">    </w:t>
      </w:r>
      <w:proofErr w:type="gramEnd"/>
    </w:p>
    <w:p w:rsidR="00611F85" w:rsidRPr="00A574D3" w:rsidRDefault="00611F85" w:rsidP="00C41465">
      <w:pPr>
        <w:spacing w:after="0"/>
        <w:ind w:firstLine="709"/>
        <w:jc w:val="both"/>
        <w:rPr>
          <w:rFonts w:eastAsia="Times New Roman" w:cs="Times New Roman"/>
          <w:sz w:val="28"/>
          <w:szCs w:val="28"/>
        </w:rPr>
      </w:pPr>
      <w:r w:rsidRPr="00A574D3">
        <w:rPr>
          <w:rFonts w:eastAsia="Times New Roman" w:cs="Times New Roman"/>
          <w:sz w:val="28"/>
          <w:szCs w:val="28"/>
        </w:rPr>
        <w:t>7.10.3</w:t>
      </w:r>
      <w:r w:rsidR="00871F29" w:rsidRPr="00A574D3">
        <w:rPr>
          <w:rFonts w:eastAsia="Times New Roman" w:cs="Times New Roman"/>
          <w:sz w:val="28"/>
          <w:szCs w:val="28"/>
        </w:rPr>
        <w:t>.</w:t>
      </w:r>
      <w:r w:rsidRPr="00A574D3">
        <w:rPr>
          <w:rFonts w:eastAsia="Times New Roman" w:cs="Times New Roman"/>
          <w:sz w:val="28"/>
          <w:szCs w:val="28"/>
        </w:rPr>
        <w:t xml:space="preserve"> </w:t>
      </w:r>
      <w:r w:rsidR="00CB141C" w:rsidRPr="00A574D3">
        <w:rPr>
          <w:rFonts w:eastAsia="Times New Roman" w:cs="Times New Roman"/>
          <w:sz w:val="28"/>
          <w:szCs w:val="28"/>
        </w:rPr>
        <w:t xml:space="preserve">В </w:t>
      </w:r>
      <w:proofErr w:type="gramStart"/>
      <w:r w:rsidR="00CB141C" w:rsidRPr="00A574D3">
        <w:rPr>
          <w:rFonts w:eastAsia="Times New Roman" w:cs="Times New Roman"/>
          <w:sz w:val="28"/>
          <w:szCs w:val="28"/>
        </w:rPr>
        <w:t>случаях</w:t>
      </w:r>
      <w:proofErr w:type="gramEnd"/>
      <w:r w:rsidR="00CB141C" w:rsidRPr="00A574D3">
        <w:rPr>
          <w:rFonts w:eastAsia="Times New Roman" w:cs="Times New Roman"/>
          <w:sz w:val="28"/>
          <w:szCs w:val="28"/>
        </w:rPr>
        <w:t xml:space="preserve">, предусмотренных </w:t>
      </w:r>
      <w:r w:rsidR="00C41465" w:rsidRPr="00A574D3">
        <w:rPr>
          <w:rFonts w:eastAsia="Times New Roman" w:cs="Times New Roman"/>
          <w:sz w:val="28"/>
          <w:szCs w:val="28"/>
        </w:rPr>
        <w:t>под</w:t>
      </w:r>
      <w:r w:rsidR="00CB141C" w:rsidRPr="00A574D3">
        <w:rPr>
          <w:rFonts w:eastAsia="Times New Roman" w:cs="Times New Roman"/>
          <w:sz w:val="28"/>
          <w:szCs w:val="28"/>
        </w:rPr>
        <w:t xml:space="preserve">пунктами 7.10.1 или 7.10.2, слушания </w:t>
      </w:r>
      <w:r w:rsidR="005A7107" w:rsidRPr="00A574D3">
        <w:rPr>
          <w:rFonts w:eastAsia="Times New Roman" w:cs="Times New Roman"/>
          <w:sz w:val="28"/>
          <w:szCs w:val="28"/>
        </w:rPr>
        <w:t>в рамках Дисциплинарного антидопингового комитета</w:t>
      </w:r>
      <w:r w:rsidR="00CB141C" w:rsidRPr="00A574D3">
        <w:rPr>
          <w:rFonts w:eastAsia="Times New Roman" w:cs="Times New Roman"/>
          <w:sz w:val="28"/>
          <w:szCs w:val="28"/>
        </w:rPr>
        <w:t xml:space="preserve"> могут не проводиться. </w:t>
      </w:r>
      <w:proofErr w:type="gramStart"/>
      <w:r w:rsidR="00CB141C" w:rsidRPr="00A574D3">
        <w:rPr>
          <w:rFonts w:eastAsia="Times New Roman" w:cs="Times New Roman"/>
          <w:sz w:val="28"/>
          <w:szCs w:val="28"/>
        </w:rPr>
        <w:t xml:space="preserve">В указанных случаях </w:t>
      </w:r>
      <w:r w:rsidR="00893E97" w:rsidRPr="00A574D3">
        <w:rPr>
          <w:rFonts w:eastAsia="Times New Roman" w:cs="Times New Roman"/>
          <w:sz w:val="28"/>
          <w:szCs w:val="28"/>
        </w:rPr>
        <w:t>АДА</w:t>
      </w:r>
      <w:r w:rsidR="00CB141C" w:rsidRPr="00A574D3">
        <w:rPr>
          <w:rFonts w:eastAsia="Times New Roman" w:cs="Times New Roman"/>
          <w:sz w:val="28"/>
          <w:szCs w:val="28"/>
        </w:rPr>
        <w:t xml:space="preserve"> принимает решение в письменном виде о нарушении антидопинговых правил и применимых </w:t>
      </w:r>
      <w:r w:rsidR="00C41465" w:rsidRPr="00A574D3">
        <w:rPr>
          <w:rFonts w:eastAsia="Times New Roman" w:cs="Times New Roman"/>
          <w:sz w:val="28"/>
          <w:szCs w:val="28"/>
        </w:rPr>
        <w:t>п</w:t>
      </w:r>
      <w:r w:rsidR="00CB141C" w:rsidRPr="00A574D3">
        <w:rPr>
          <w:rFonts w:eastAsia="Times New Roman" w:cs="Times New Roman"/>
          <w:sz w:val="28"/>
          <w:szCs w:val="28"/>
        </w:rPr>
        <w:t xml:space="preserve">оследствиях, с указанием обоснования срока наложенной </w:t>
      </w:r>
      <w:r w:rsidR="00C41465" w:rsidRPr="00A574D3">
        <w:rPr>
          <w:rFonts w:eastAsia="Times New Roman" w:cs="Times New Roman"/>
          <w:sz w:val="28"/>
          <w:szCs w:val="28"/>
        </w:rPr>
        <w:t>д</w:t>
      </w:r>
      <w:r w:rsidR="00CB141C" w:rsidRPr="00A574D3">
        <w:rPr>
          <w:rFonts w:eastAsia="Times New Roman" w:cs="Times New Roman"/>
          <w:sz w:val="28"/>
          <w:szCs w:val="28"/>
        </w:rPr>
        <w:t xml:space="preserve">исквалификации, включая причины сокращения срока максимально возможного срока </w:t>
      </w:r>
      <w:r w:rsidR="00C41465" w:rsidRPr="00A574D3">
        <w:rPr>
          <w:rFonts w:eastAsia="Times New Roman" w:cs="Times New Roman"/>
          <w:sz w:val="28"/>
          <w:szCs w:val="28"/>
        </w:rPr>
        <w:t>д</w:t>
      </w:r>
      <w:r w:rsidR="00CB141C" w:rsidRPr="00A574D3">
        <w:rPr>
          <w:rFonts w:eastAsia="Times New Roman" w:cs="Times New Roman"/>
          <w:sz w:val="28"/>
          <w:szCs w:val="28"/>
        </w:rPr>
        <w:t>исквалификации</w:t>
      </w:r>
      <w:r w:rsidR="005A7107" w:rsidRPr="00A574D3">
        <w:rPr>
          <w:rFonts w:eastAsia="Times New Roman" w:cs="Times New Roman"/>
          <w:sz w:val="28"/>
          <w:szCs w:val="28"/>
        </w:rPr>
        <w:t>, если максимальный срок не был назначен</w:t>
      </w:r>
      <w:r w:rsidR="00CB141C" w:rsidRPr="00A574D3">
        <w:rPr>
          <w:rFonts w:eastAsia="Times New Roman" w:cs="Times New Roman"/>
          <w:sz w:val="28"/>
          <w:szCs w:val="28"/>
        </w:rPr>
        <w:t>.</w:t>
      </w:r>
      <w:proofErr w:type="gramEnd"/>
      <w:r w:rsidR="00CB141C" w:rsidRPr="00A574D3">
        <w:rPr>
          <w:rFonts w:eastAsia="Times New Roman" w:cs="Times New Roman"/>
          <w:sz w:val="28"/>
          <w:szCs w:val="28"/>
        </w:rPr>
        <w:t xml:space="preserve"> </w:t>
      </w:r>
      <w:r w:rsidR="0063510A" w:rsidRPr="00A574D3">
        <w:rPr>
          <w:rFonts w:eastAsia="Times New Roman" w:cs="Times New Roman"/>
          <w:sz w:val="28"/>
          <w:szCs w:val="28"/>
        </w:rPr>
        <w:t xml:space="preserve">В </w:t>
      </w:r>
      <w:proofErr w:type="gramStart"/>
      <w:r w:rsidR="0063510A" w:rsidRPr="00A574D3">
        <w:rPr>
          <w:rFonts w:eastAsia="Times New Roman" w:cs="Times New Roman"/>
          <w:sz w:val="28"/>
          <w:szCs w:val="28"/>
        </w:rPr>
        <w:t>соответствии</w:t>
      </w:r>
      <w:proofErr w:type="gramEnd"/>
      <w:r w:rsidR="0063510A" w:rsidRPr="00A574D3">
        <w:rPr>
          <w:rFonts w:eastAsia="Times New Roman" w:cs="Times New Roman"/>
          <w:sz w:val="28"/>
          <w:szCs w:val="28"/>
        </w:rPr>
        <w:t xml:space="preserve"> с пунктами 8.8 и 8.9 о принятом решении информируются соответствующие организации, в порядке</w:t>
      </w:r>
      <w:r w:rsidR="007F6A91" w:rsidRPr="00A574D3">
        <w:rPr>
          <w:rFonts w:eastAsia="Times New Roman" w:cs="Times New Roman"/>
          <w:sz w:val="28"/>
          <w:szCs w:val="28"/>
        </w:rPr>
        <w:t>,</w:t>
      </w:r>
      <w:r w:rsidR="0063510A" w:rsidRPr="00A574D3">
        <w:rPr>
          <w:rFonts w:eastAsia="Times New Roman" w:cs="Times New Roman"/>
          <w:sz w:val="28"/>
          <w:szCs w:val="28"/>
        </w:rPr>
        <w:t xml:space="preserve"> предусмотренном </w:t>
      </w:r>
      <w:r w:rsidR="00C41465" w:rsidRPr="00A574D3">
        <w:rPr>
          <w:rFonts w:eastAsia="Times New Roman" w:cs="Times New Roman"/>
          <w:sz w:val="28"/>
          <w:szCs w:val="28"/>
        </w:rPr>
        <w:t>под</w:t>
      </w:r>
      <w:r w:rsidR="0063510A" w:rsidRPr="00A574D3">
        <w:rPr>
          <w:rFonts w:eastAsia="Times New Roman" w:cs="Times New Roman"/>
          <w:sz w:val="28"/>
          <w:szCs w:val="28"/>
        </w:rPr>
        <w:t xml:space="preserve">пунктом 14.2.1, включая </w:t>
      </w:r>
      <w:r w:rsidR="00871F29" w:rsidRPr="00A574D3">
        <w:rPr>
          <w:rFonts w:eastAsia="Times New Roman" w:cs="Times New Roman"/>
          <w:sz w:val="28"/>
          <w:szCs w:val="28"/>
        </w:rPr>
        <w:t>а</w:t>
      </w:r>
      <w:r w:rsidR="0063510A" w:rsidRPr="00A574D3">
        <w:rPr>
          <w:rFonts w:eastAsia="Times New Roman" w:cs="Times New Roman"/>
          <w:sz w:val="28"/>
          <w:szCs w:val="28"/>
        </w:rPr>
        <w:t xml:space="preserve">нтидопинговые организации, которые имеют право подать апелляцию в соответствии с </w:t>
      </w:r>
      <w:r w:rsidR="00C41465" w:rsidRPr="00A574D3">
        <w:rPr>
          <w:rFonts w:eastAsia="Times New Roman" w:cs="Times New Roman"/>
          <w:sz w:val="28"/>
          <w:szCs w:val="28"/>
        </w:rPr>
        <w:t>под</w:t>
      </w:r>
      <w:r w:rsidR="0063510A" w:rsidRPr="00A574D3">
        <w:rPr>
          <w:rFonts w:eastAsia="Times New Roman" w:cs="Times New Roman"/>
          <w:sz w:val="28"/>
          <w:szCs w:val="28"/>
        </w:rPr>
        <w:t xml:space="preserve">пунктом 13.2.3. </w:t>
      </w:r>
    </w:p>
    <w:p w:rsidR="00B3296E" w:rsidRPr="00A574D3" w:rsidRDefault="00B3296E" w:rsidP="00C41465">
      <w:pPr>
        <w:spacing w:after="0"/>
        <w:ind w:firstLine="709"/>
        <w:jc w:val="both"/>
        <w:rPr>
          <w:rFonts w:eastAsia="Times New Roman" w:cs="Times New Roman"/>
          <w:sz w:val="28"/>
          <w:szCs w:val="28"/>
        </w:rPr>
      </w:pPr>
    </w:p>
    <w:p w:rsidR="009A67CA" w:rsidRPr="00A574D3" w:rsidRDefault="009A67CA" w:rsidP="00B3296E">
      <w:pPr>
        <w:pStyle w:val="2"/>
        <w:ind w:left="709"/>
        <w:rPr>
          <w:sz w:val="28"/>
          <w:szCs w:val="28"/>
        </w:rPr>
      </w:pPr>
      <w:bookmarkStart w:id="74" w:name="_Toc410134492"/>
      <w:r w:rsidRPr="00A574D3">
        <w:rPr>
          <w:sz w:val="28"/>
          <w:szCs w:val="28"/>
        </w:rPr>
        <w:t>7.1</w:t>
      </w:r>
      <w:r w:rsidR="00655B88" w:rsidRPr="00A574D3">
        <w:rPr>
          <w:sz w:val="28"/>
          <w:szCs w:val="28"/>
        </w:rPr>
        <w:t>1</w:t>
      </w:r>
      <w:r w:rsidRPr="00A574D3">
        <w:rPr>
          <w:sz w:val="28"/>
          <w:szCs w:val="28"/>
        </w:rPr>
        <w:t>. Уведомление о решении, принятом в ходе обработки результатов</w:t>
      </w:r>
      <w:bookmarkEnd w:id="74"/>
    </w:p>
    <w:p w:rsidR="00836D4B" w:rsidRPr="00A574D3" w:rsidRDefault="009A67CA" w:rsidP="00C41465">
      <w:pPr>
        <w:spacing w:after="0"/>
        <w:ind w:firstLine="709"/>
        <w:jc w:val="both"/>
        <w:rPr>
          <w:rFonts w:eastAsia="Times New Roman" w:cs="Times New Roman"/>
          <w:sz w:val="28"/>
          <w:szCs w:val="28"/>
        </w:rPr>
      </w:pPr>
      <w:r w:rsidRPr="00A574D3">
        <w:rPr>
          <w:rFonts w:eastAsia="Times New Roman" w:cs="Times New Roman"/>
          <w:sz w:val="28"/>
          <w:szCs w:val="28"/>
        </w:rPr>
        <w:t xml:space="preserve">Во всех случаях, когда </w:t>
      </w:r>
      <w:r w:rsidR="00893E97" w:rsidRPr="00A574D3">
        <w:rPr>
          <w:rFonts w:eastAsia="Times New Roman" w:cs="Times New Roman"/>
          <w:sz w:val="28"/>
          <w:szCs w:val="28"/>
        </w:rPr>
        <w:t>АДА</w:t>
      </w:r>
      <w:r w:rsidRPr="00A574D3">
        <w:rPr>
          <w:rFonts w:eastAsia="Times New Roman" w:cs="Times New Roman"/>
          <w:sz w:val="28"/>
          <w:szCs w:val="28"/>
        </w:rPr>
        <w:t xml:space="preserve"> заявляет о возможном нарушении антидопинговых правил, снимает обвинение в нарушении антидопинговых правил, накладывает </w:t>
      </w:r>
      <w:r w:rsidR="00C41465" w:rsidRPr="00A574D3">
        <w:rPr>
          <w:rFonts w:eastAsia="Times New Roman" w:cs="Times New Roman"/>
          <w:sz w:val="28"/>
          <w:szCs w:val="28"/>
        </w:rPr>
        <w:t>в</w:t>
      </w:r>
      <w:r w:rsidRPr="00A574D3">
        <w:rPr>
          <w:rFonts w:eastAsia="Times New Roman" w:cs="Times New Roman"/>
          <w:sz w:val="28"/>
          <w:szCs w:val="28"/>
        </w:rPr>
        <w:t xml:space="preserve">ременное отстранение, </w:t>
      </w:r>
      <w:r w:rsidR="00893E97" w:rsidRPr="00A574D3">
        <w:rPr>
          <w:rFonts w:eastAsia="Times New Roman" w:cs="Times New Roman"/>
          <w:sz w:val="28"/>
          <w:szCs w:val="28"/>
        </w:rPr>
        <w:t>АДА</w:t>
      </w:r>
      <w:r w:rsidRPr="00A574D3">
        <w:rPr>
          <w:rFonts w:eastAsia="Times New Roman" w:cs="Times New Roman"/>
          <w:sz w:val="28"/>
          <w:szCs w:val="28"/>
        </w:rPr>
        <w:t xml:space="preserve"> должн</w:t>
      </w:r>
      <w:r w:rsidR="00655B88" w:rsidRPr="00A574D3">
        <w:rPr>
          <w:rFonts w:eastAsia="Times New Roman" w:cs="Times New Roman"/>
          <w:sz w:val="28"/>
          <w:szCs w:val="28"/>
        </w:rPr>
        <w:t>о</w:t>
      </w:r>
      <w:r w:rsidRPr="00A574D3">
        <w:rPr>
          <w:rFonts w:eastAsia="Times New Roman" w:cs="Times New Roman"/>
          <w:sz w:val="28"/>
          <w:szCs w:val="28"/>
        </w:rPr>
        <w:t xml:space="preserve"> уведомить в порядке, предусмотренном </w:t>
      </w:r>
      <w:r w:rsidR="00C41465" w:rsidRPr="00A574D3">
        <w:rPr>
          <w:rFonts w:eastAsia="Times New Roman" w:cs="Times New Roman"/>
          <w:sz w:val="28"/>
          <w:szCs w:val="28"/>
        </w:rPr>
        <w:t>под</w:t>
      </w:r>
      <w:r w:rsidR="00655B88" w:rsidRPr="00A574D3">
        <w:rPr>
          <w:rFonts w:eastAsia="Times New Roman" w:cs="Times New Roman"/>
          <w:sz w:val="28"/>
          <w:szCs w:val="28"/>
        </w:rPr>
        <w:t>пунктом</w:t>
      </w:r>
      <w:r w:rsidRPr="00A574D3">
        <w:rPr>
          <w:rFonts w:eastAsia="Times New Roman" w:cs="Times New Roman"/>
          <w:sz w:val="28"/>
          <w:szCs w:val="28"/>
        </w:rPr>
        <w:t xml:space="preserve"> 14.2.1, другие </w:t>
      </w:r>
      <w:r w:rsidR="00C41465" w:rsidRPr="00A574D3">
        <w:rPr>
          <w:rFonts w:eastAsia="Times New Roman" w:cs="Times New Roman"/>
          <w:sz w:val="28"/>
          <w:szCs w:val="28"/>
        </w:rPr>
        <w:t>а</w:t>
      </w:r>
      <w:r w:rsidRPr="00A574D3">
        <w:rPr>
          <w:rFonts w:eastAsia="Times New Roman" w:cs="Times New Roman"/>
          <w:sz w:val="28"/>
          <w:szCs w:val="28"/>
        </w:rPr>
        <w:t xml:space="preserve">нтидопинговые организации, которые имеют право подать апелляцию в соответствии </w:t>
      </w:r>
      <w:r w:rsidR="00655B88" w:rsidRPr="00A574D3">
        <w:rPr>
          <w:rFonts w:eastAsia="Times New Roman" w:cs="Times New Roman"/>
          <w:sz w:val="28"/>
          <w:szCs w:val="28"/>
        </w:rPr>
        <w:t xml:space="preserve">с </w:t>
      </w:r>
      <w:r w:rsidR="00C41465" w:rsidRPr="00A574D3">
        <w:rPr>
          <w:rFonts w:eastAsia="Times New Roman" w:cs="Times New Roman"/>
          <w:sz w:val="28"/>
          <w:szCs w:val="28"/>
        </w:rPr>
        <w:t>под</w:t>
      </w:r>
      <w:r w:rsidR="00655B88" w:rsidRPr="00A574D3">
        <w:rPr>
          <w:rFonts w:eastAsia="Times New Roman" w:cs="Times New Roman"/>
          <w:sz w:val="28"/>
          <w:szCs w:val="28"/>
        </w:rPr>
        <w:t xml:space="preserve">пунктом </w:t>
      </w:r>
      <w:r w:rsidRPr="00A574D3">
        <w:rPr>
          <w:rFonts w:eastAsia="Times New Roman" w:cs="Times New Roman"/>
          <w:sz w:val="28"/>
          <w:szCs w:val="28"/>
        </w:rPr>
        <w:t>13.2.3.</w:t>
      </w:r>
    </w:p>
    <w:p w:rsidR="00B3296E" w:rsidRPr="00A574D3" w:rsidRDefault="00B3296E" w:rsidP="00C41465">
      <w:pPr>
        <w:spacing w:after="0"/>
        <w:ind w:firstLine="709"/>
        <w:jc w:val="both"/>
        <w:rPr>
          <w:rFonts w:eastAsia="Times New Roman" w:cs="Times New Roman"/>
          <w:sz w:val="28"/>
          <w:szCs w:val="28"/>
        </w:rPr>
      </w:pPr>
    </w:p>
    <w:p w:rsidR="00655B88" w:rsidRPr="00A574D3" w:rsidRDefault="00655B88" w:rsidP="00B3296E">
      <w:pPr>
        <w:pStyle w:val="2"/>
        <w:ind w:firstLine="709"/>
        <w:rPr>
          <w:sz w:val="28"/>
          <w:szCs w:val="28"/>
        </w:rPr>
      </w:pPr>
      <w:bookmarkStart w:id="75" w:name="_Toc410134493"/>
      <w:r w:rsidRPr="00A574D3">
        <w:rPr>
          <w:sz w:val="28"/>
          <w:szCs w:val="28"/>
        </w:rPr>
        <w:t>7.12. Уход из спорта</w:t>
      </w:r>
      <w:bookmarkEnd w:id="75"/>
    </w:p>
    <w:p w:rsidR="00655B88" w:rsidRPr="00A574D3" w:rsidRDefault="00655B88" w:rsidP="00391F64">
      <w:pPr>
        <w:spacing w:after="0"/>
        <w:ind w:firstLine="709"/>
        <w:jc w:val="both"/>
        <w:rPr>
          <w:rFonts w:eastAsia="Times New Roman" w:cs="Times New Roman"/>
          <w:sz w:val="28"/>
          <w:szCs w:val="28"/>
        </w:rPr>
      </w:pPr>
      <w:r w:rsidRPr="00A574D3">
        <w:rPr>
          <w:rFonts w:eastAsia="Times New Roman" w:cs="Times New Roman"/>
          <w:sz w:val="28"/>
          <w:szCs w:val="28"/>
        </w:rPr>
        <w:t xml:space="preserve">Если </w:t>
      </w:r>
      <w:r w:rsidR="00C41465"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C41465" w:rsidRPr="00A574D3">
        <w:rPr>
          <w:rFonts w:eastAsia="Times New Roman" w:cs="Times New Roman"/>
          <w:sz w:val="28"/>
          <w:szCs w:val="28"/>
        </w:rPr>
        <w:t>л</w:t>
      </w:r>
      <w:r w:rsidRPr="00A574D3">
        <w:rPr>
          <w:rFonts w:eastAsia="Times New Roman" w:cs="Times New Roman"/>
          <w:sz w:val="28"/>
          <w:szCs w:val="28"/>
        </w:rPr>
        <w:t xml:space="preserve">ицо уходят из спорта в то время, когда происходит обработка результатов, то </w:t>
      </w:r>
      <w:r w:rsidR="00893E97" w:rsidRPr="00A574D3">
        <w:rPr>
          <w:rFonts w:eastAsia="Times New Roman" w:cs="Times New Roman"/>
          <w:sz w:val="28"/>
          <w:szCs w:val="28"/>
        </w:rPr>
        <w:t>АДА</w:t>
      </w:r>
      <w:r w:rsidRPr="00A574D3">
        <w:rPr>
          <w:rFonts w:eastAsia="Times New Roman" w:cs="Times New Roman"/>
          <w:sz w:val="28"/>
          <w:szCs w:val="28"/>
        </w:rPr>
        <w:t>, проводящ</w:t>
      </w:r>
      <w:r w:rsidR="005A7107" w:rsidRPr="00A574D3">
        <w:rPr>
          <w:rFonts w:eastAsia="Times New Roman" w:cs="Times New Roman"/>
          <w:sz w:val="28"/>
          <w:szCs w:val="28"/>
        </w:rPr>
        <w:t>ее</w:t>
      </w:r>
      <w:r w:rsidRPr="00A574D3">
        <w:rPr>
          <w:rFonts w:eastAsia="Times New Roman" w:cs="Times New Roman"/>
          <w:sz w:val="28"/>
          <w:szCs w:val="28"/>
        </w:rPr>
        <w:t xml:space="preserve"> обработку результатов, сохраняет за собой право завершить процесс обработки результатов. Если </w:t>
      </w:r>
      <w:r w:rsidR="00C41465" w:rsidRPr="00A574D3">
        <w:rPr>
          <w:rFonts w:eastAsia="Times New Roman" w:cs="Times New Roman"/>
          <w:sz w:val="28"/>
          <w:szCs w:val="28"/>
        </w:rPr>
        <w:t>с</w:t>
      </w:r>
      <w:r w:rsidRPr="00A574D3">
        <w:rPr>
          <w:rFonts w:eastAsia="Times New Roman" w:cs="Times New Roman"/>
          <w:sz w:val="28"/>
          <w:szCs w:val="28"/>
        </w:rPr>
        <w:t xml:space="preserve">портсмен или иное </w:t>
      </w:r>
      <w:r w:rsidR="00C41465" w:rsidRPr="00A574D3">
        <w:rPr>
          <w:rFonts w:eastAsia="Times New Roman" w:cs="Times New Roman"/>
          <w:sz w:val="28"/>
          <w:szCs w:val="28"/>
        </w:rPr>
        <w:t>л</w:t>
      </w:r>
      <w:r w:rsidRPr="00A574D3">
        <w:rPr>
          <w:rFonts w:eastAsia="Times New Roman" w:cs="Times New Roman"/>
          <w:sz w:val="28"/>
          <w:szCs w:val="28"/>
        </w:rPr>
        <w:t xml:space="preserve">ицо уходят из спорта до начала любого процесса обработки результатов, то у </w:t>
      </w:r>
      <w:r w:rsidR="00893E97" w:rsidRPr="00A574D3">
        <w:rPr>
          <w:rFonts w:eastAsia="Times New Roman" w:cs="Times New Roman"/>
          <w:sz w:val="28"/>
          <w:szCs w:val="28"/>
        </w:rPr>
        <w:t>АДА</w:t>
      </w:r>
      <w:r w:rsidRPr="00A574D3">
        <w:rPr>
          <w:rFonts w:eastAsia="Times New Roman" w:cs="Times New Roman"/>
          <w:sz w:val="28"/>
          <w:szCs w:val="28"/>
        </w:rPr>
        <w:t xml:space="preserve">, в компетенцию которого входила бы обработка результатов, в момент совершения </w:t>
      </w:r>
      <w:r w:rsidR="00C41465" w:rsidRPr="00A574D3">
        <w:rPr>
          <w:rFonts w:eastAsia="Times New Roman" w:cs="Times New Roman"/>
          <w:sz w:val="28"/>
          <w:szCs w:val="28"/>
        </w:rPr>
        <w:t>с</w:t>
      </w:r>
      <w:r w:rsidRPr="00A574D3">
        <w:rPr>
          <w:rFonts w:eastAsia="Times New Roman" w:cs="Times New Roman"/>
          <w:sz w:val="28"/>
          <w:szCs w:val="28"/>
        </w:rPr>
        <w:t xml:space="preserve">портсменом или иным </w:t>
      </w:r>
      <w:r w:rsidR="00C41465" w:rsidRPr="00A574D3">
        <w:rPr>
          <w:rFonts w:eastAsia="Times New Roman" w:cs="Times New Roman"/>
          <w:sz w:val="28"/>
          <w:szCs w:val="28"/>
        </w:rPr>
        <w:t>л</w:t>
      </w:r>
      <w:r w:rsidRPr="00A574D3">
        <w:rPr>
          <w:rFonts w:eastAsia="Times New Roman" w:cs="Times New Roman"/>
          <w:sz w:val="28"/>
          <w:szCs w:val="28"/>
        </w:rPr>
        <w:t>ицом нарушения антидопинговых правил, остаются полномочия на проведение обработки результатов.</w:t>
      </w:r>
    </w:p>
    <w:p w:rsidR="007767BB" w:rsidRPr="00A574D3" w:rsidRDefault="0086519E" w:rsidP="00B3296E">
      <w:pPr>
        <w:pStyle w:val="1"/>
        <w:jc w:val="center"/>
      </w:pPr>
      <w:bookmarkStart w:id="76" w:name="_Toc410134494"/>
      <w:r w:rsidRPr="00A574D3">
        <w:t xml:space="preserve">VIII. </w:t>
      </w:r>
      <w:r w:rsidR="008F061B" w:rsidRPr="00A574D3">
        <w:t>Дисциплинарная процедура</w:t>
      </w:r>
      <w:bookmarkEnd w:id="76"/>
    </w:p>
    <w:p w:rsidR="00B3296E" w:rsidRPr="00A574D3" w:rsidRDefault="00B3296E" w:rsidP="00B3296E">
      <w:pPr>
        <w:rPr>
          <w:sz w:val="28"/>
          <w:szCs w:val="28"/>
        </w:rPr>
      </w:pPr>
    </w:p>
    <w:p w:rsidR="00312E95" w:rsidRPr="00A574D3" w:rsidRDefault="00FB68DE" w:rsidP="00B3296E">
      <w:pPr>
        <w:pStyle w:val="2"/>
        <w:ind w:firstLine="709"/>
        <w:jc w:val="both"/>
        <w:rPr>
          <w:sz w:val="28"/>
          <w:szCs w:val="28"/>
        </w:rPr>
      </w:pPr>
      <w:bookmarkStart w:id="77" w:name="_Toc410134495"/>
      <w:r w:rsidRPr="00A574D3">
        <w:rPr>
          <w:sz w:val="28"/>
          <w:szCs w:val="28"/>
        </w:rPr>
        <w:t>8</w:t>
      </w:r>
      <w:r w:rsidR="00312E95" w:rsidRPr="00A574D3">
        <w:rPr>
          <w:sz w:val="28"/>
          <w:szCs w:val="28"/>
        </w:rPr>
        <w:t xml:space="preserve">.1. Передача дела на рассмотрение Дисциплинарного антидопингового </w:t>
      </w:r>
      <w:r w:rsidR="00B17307" w:rsidRPr="00A574D3">
        <w:rPr>
          <w:sz w:val="28"/>
          <w:szCs w:val="28"/>
        </w:rPr>
        <w:t>к</w:t>
      </w:r>
      <w:r w:rsidR="00312E95" w:rsidRPr="00A574D3">
        <w:rPr>
          <w:sz w:val="28"/>
          <w:szCs w:val="28"/>
        </w:rPr>
        <w:t>омитета</w:t>
      </w:r>
      <w:bookmarkEnd w:id="77"/>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 xml:space="preserve">.1.1. </w:t>
      </w:r>
      <w:proofErr w:type="gramStart"/>
      <w:r w:rsidR="00312E95" w:rsidRPr="00A574D3">
        <w:rPr>
          <w:rFonts w:cs="Times New Roman"/>
          <w:sz w:val="28"/>
          <w:szCs w:val="28"/>
        </w:rPr>
        <w:t xml:space="preserve">В тех случаях, когда по окончании процесса обработки результатов, проведенного в соответствии с </w:t>
      </w:r>
      <w:r w:rsidR="00312E95" w:rsidRPr="00A574D3">
        <w:rPr>
          <w:rFonts w:cs="Times New Roman"/>
          <w:color w:val="000000" w:themeColor="text1"/>
          <w:sz w:val="28"/>
          <w:szCs w:val="28"/>
        </w:rPr>
        <w:t>главой V</w:t>
      </w:r>
      <w:r w:rsidR="00B17307" w:rsidRPr="00A574D3">
        <w:rPr>
          <w:rFonts w:cs="Times New Roman"/>
          <w:color w:val="000000" w:themeColor="text1"/>
          <w:sz w:val="28"/>
          <w:szCs w:val="28"/>
          <w:lang w:val="en-US"/>
        </w:rPr>
        <w:t>I</w:t>
      </w:r>
      <w:proofErr w:type="spellStart"/>
      <w:r w:rsidR="00312E95" w:rsidRPr="00A574D3">
        <w:rPr>
          <w:rFonts w:cs="Times New Roman"/>
          <w:color w:val="000000" w:themeColor="text1"/>
          <w:sz w:val="28"/>
          <w:szCs w:val="28"/>
        </w:rPr>
        <w:t>I</w:t>
      </w:r>
      <w:proofErr w:type="spellEnd"/>
      <w:r w:rsidR="00312E95" w:rsidRPr="00A574D3">
        <w:rPr>
          <w:rFonts w:cs="Times New Roman"/>
          <w:sz w:val="28"/>
          <w:szCs w:val="28"/>
        </w:rPr>
        <w:t xml:space="preserve"> Правил, выявлено возможное нарушение Правил, </w:t>
      </w:r>
      <w:r w:rsidR="00893E97" w:rsidRPr="00A574D3">
        <w:rPr>
          <w:rFonts w:cs="Times New Roman"/>
          <w:sz w:val="28"/>
          <w:szCs w:val="28"/>
        </w:rPr>
        <w:t>АДА</w:t>
      </w:r>
      <w:r w:rsidR="00312E95" w:rsidRPr="00A574D3">
        <w:rPr>
          <w:rFonts w:cs="Times New Roman"/>
          <w:sz w:val="28"/>
          <w:szCs w:val="28"/>
        </w:rPr>
        <w:t xml:space="preserve"> передает дело на рассмотрение Дисциплинарного антидопингового </w:t>
      </w:r>
      <w:r w:rsidR="00B17307" w:rsidRPr="00A574D3">
        <w:rPr>
          <w:rFonts w:cs="Times New Roman"/>
          <w:sz w:val="28"/>
          <w:szCs w:val="28"/>
        </w:rPr>
        <w:t>к</w:t>
      </w:r>
      <w:r w:rsidR="00312E95" w:rsidRPr="00A574D3">
        <w:rPr>
          <w:rFonts w:cs="Times New Roman"/>
          <w:sz w:val="28"/>
          <w:szCs w:val="28"/>
        </w:rPr>
        <w:t xml:space="preserve">омитета для принятия решения о том, были ли нарушены </w:t>
      </w:r>
      <w:r w:rsidR="00C41465" w:rsidRPr="00A574D3">
        <w:rPr>
          <w:rFonts w:cs="Times New Roman"/>
          <w:sz w:val="28"/>
          <w:szCs w:val="28"/>
        </w:rPr>
        <w:t>п</w:t>
      </w:r>
      <w:r w:rsidR="00312E95" w:rsidRPr="00A574D3">
        <w:rPr>
          <w:rFonts w:cs="Times New Roman"/>
          <w:sz w:val="28"/>
          <w:szCs w:val="28"/>
        </w:rPr>
        <w:t>равила, и определения последствий нарушений</w:t>
      </w:r>
      <w:r w:rsidR="00862F5C" w:rsidRPr="00A574D3">
        <w:rPr>
          <w:rFonts w:cs="Times New Roman"/>
          <w:sz w:val="28"/>
          <w:szCs w:val="28"/>
        </w:rPr>
        <w:t xml:space="preserve">, если только </w:t>
      </w:r>
      <w:r w:rsidR="00C41465" w:rsidRPr="00A574D3">
        <w:rPr>
          <w:rFonts w:cs="Times New Roman"/>
          <w:sz w:val="28"/>
          <w:szCs w:val="28"/>
        </w:rPr>
        <w:t>с</w:t>
      </w:r>
      <w:r w:rsidR="00862F5C" w:rsidRPr="00A574D3">
        <w:rPr>
          <w:rFonts w:cs="Times New Roman"/>
          <w:sz w:val="28"/>
          <w:szCs w:val="28"/>
        </w:rPr>
        <w:t xml:space="preserve">портсмен или иное </w:t>
      </w:r>
      <w:r w:rsidR="00C41465" w:rsidRPr="00A574D3">
        <w:rPr>
          <w:rFonts w:cs="Times New Roman"/>
          <w:sz w:val="28"/>
          <w:szCs w:val="28"/>
        </w:rPr>
        <w:t>л</w:t>
      </w:r>
      <w:r w:rsidR="00862F5C" w:rsidRPr="00A574D3">
        <w:rPr>
          <w:rFonts w:cs="Times New Roman"/>
          <w:sz w:val="28"/>
          <w:szCs w:val="28"/>
        </w:rPr>
        <w:t xml:space="preserve">ицо не отказались от слушаний в соответствии с </w:t>
      </w:r>
      <w:r w:rsidR="00C41465" w:rsidRPr="00A574D3">
        <w:rPr>
          <w:rFonts w:cs="Times New Roman"/>
          <w:sz w:val="28"/>
          <w:szCs w:val="28"/>
        </w:rPr>
        <w:t>под</w:t>
      </w:r>
      <w:r w:rsidR="00862F5C" w:rsidRPr="00A574D3">
        <w:rPr>
          <w:rFonts w:cs="Times New Roman"/>
          <w:sz w:val="28"/>
          <w:szCs w:val="28"/>
        </w:rPr>
        <w:t>пунктами 7.10.1 или 7.10.2</w:t>
      </w:r>
      <w:r w:rsidR="00312E95" w:rsidRPr="00A574D3">
        <w:rPr>
          <w:rFonts w:cs="Times New Roman"/>
          <w:sz w:val="28"/>
          <w:szCs w:val="28"/>
        </w:rPr>
        <w:t>.</w:t>
      </w:r>
      <w:proofErr w:type="gramEnd"/>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 xml:space="preserve">.1.2. Слушания в Дисциплинарном антидопинговом </w:t>
      </w:r>
      <w:r w:rsidR="00B17307" w:rsidRPr="00A574D3">
        <w:rPr>
          <w:rFonts w:cs="Times New Roman"/>
          <w:sz w:val="28"/>
          <w:szCs w:val="28"/>
        </w:rPr>
        <w:t>к</w:t>
      </w:r>
      <w:r w:rsidR="00312E95" w:rsidRPr="00A574D3">
        <w:rPr>
          <w:rFonts w:cs="Times New Roman"/>
          <w:sz w:val="28"/>
          <w:szCs w:val="28"/>
        </w:rPr>
        <w:t xml:space="preserve">омитете проводятся в соответствии с положением, регламентирующим его деятельность и утвержденным </w:t>
      </w:r>
      <w:r w:rsidR="00893E97" w:rsidRPr="00A574D3">
        <w:rPr>
          <w:rFonts w:cs="Times New Roman"/>
          <w:sz w:val="28"/>
          <w:szCs w:val="28"/>
        </w:rPr>
        <w:t>АДА</w:t>
      </w:r>
      <w:r w:rsidR="00312E95" w:rsidRPr="00A574D3">
        <w:rPr>
          <w:rFonts w:cs="Times New Roman"/>
          <w:sz w:val="28"/>
          <w:szCs w:val="28"/>
        </w:rPr>
        <w:t>.</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 xml:space="preserve">.1.3. </w:t>
      </w:r>
      <w:r w:rsidR="00B17307" w:rsidRPr="00A574D3">
        <w:rPr>
          <w:rFonts w:cs="Times New Roman"/>
          <w:sz w:val="28"/>
          <w:szCs w:val="28"/>
        </w:rPr>
        <w:t>Дисциплинарный антидопинговый к</w:t>
      </w:r>
      <w:r w:rsidR="00312E95" w:rsidRPr="00A574D3">
        <w:rPr>
          <w:rFonts w:cs="Times New Roman"/>
          <w:sz w:val="28"/>
          <w:szCs w:val="28"/>
        </w:rPr>
        <w:t xml:space="preserve">омитет </w:t>
      </w:r>
      <w:proofErr w:type="gramStart"/>
      <w:r w:rsidR="00312E95" w:rsidRPr="00A574D3">
        <w:rPr>
          <w:rFonts w:cs="Times New Roman"/>
          <w:sz w:val="28"/>
          <w:szCs w:val="28"/>
        </w:rPr>
        <w:t>рассматривает и принимает</w:t>
      </w:r>
      <w:proofErr w:type="gramEnd"/>
      <w:r w:rsidR="00312E95" w:rsidRPr="00A574D3">
        <w:rPr>
          <w:rFonts w:cs="Times New Roman"/>
          <w:sz w:val="28"/>
          <w:szCs w:val="28"/>
        </w:rPr>
        <w:t xml:space="preserve"> решения по всем вопросам, переданным ему на рассмотрение, в соответствии с Правилами. Вопрос о компетенции Дисциплинарного антидопингового </w:t>
      </w:r>
      <w:r w:rsidR="00B17307" w:rsidRPr="00A574D3">
        <w:rPr>
          <w:rFonts w:cs="Times New Roman"/>
          <w:sz w:val="28"/>
          <w:szCs w:val="28"/>
        </w:rPr>
        <w:t>к</w:t>
      </w:r>
      <w:r w:rsidR="00312E95" w:rsidRPr="00A574D3">
        <w:rPr>
          <w:rFonts w:cs="Times New Roman"/>
          <w:sz w:val="28"/>
          <w:szCs w:val="28"/>
        </w:rPr>
        <w:t>омитета по конкретному делу решается комиссией, сформированной для рассмотрения этого дела.</w:t>
      </w:r>
    </w:p>
    <w:p w:rsidR="00EC4816" w:rsidRPr="00A574D3" w:rsidRDefault="00EC4816"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8.1.4. Дисциплинарный антидопинговый комитет должен беспристрастно относиться ко всем сторонам, участвующим в слушаниях. </w:t>
      </w:r>
    </w:p>
    <w:p w:rsidR="00CB068E" w:rsidRPr="00A574D3" w:rsidRDefault="00FB68DE" w:rsidP="00B3296E">
      <w:pPr>
        <w:pStyle w:val="2"/>
        <w:ind w:firstLine="709"/>
        <w:rPr>
          <w:sz w:val="28"/>
          <w:szCs w:val="28"/>
        </w:rPr>
      </w:pPr>
      <w:bookmarkStart w:id="78" w:name="Par201"/>
      <w:bookmarkStart w:id="79" w:name="_Toc410134496"/>
      <w:bookmarkEnd w:id="78"/>
      <w:r w:rsidRPr="00A574D3">
        <w:rPr>
          <w:sz w:val="28"/>
          <w:szCs w:val="28"/>
        </w:rPr>
        <w:t>8</w:t>
      </w:r>
      <w:r w:rsidR="00CB068E" w:rsidRPr="00A574D3">
        <w:rPr>
          <w:sz w:val="28"/>
          <w:szCs w:val="28"/>
        </w:rPr>
        <w:t>.2. Сроки проведения слушаний</w:t>
      </w:r>
      <w:bookmarkEnd w:id="79"/>
    </w:p>
    <w:p w:rsidR="00312E95" w:rsidRPr="00A574D3" w:rsidRDefault="00312E95"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Слушания, проводимые в соответствии с настоящей главой, должны быть завершены в </w:t>
      </w:r>
      <w:r w:rsidR="00862F5C" w:rsidRPr="00A574D3">
        <w:rPr>
          <w:rFonts w:cs="Times New Roman"/>
          <w:sz w:val="28"/>
          <w:szCs w:val="28"/>
        </w:rPr>
        <w:t>разумные</w:t>
      </w:r>
      <w:r w:rsidRPr="00A574D3">
        <w:rPr>
          <w:rFonts w:cs="Times New Roman"/>
          <w:sz w:val="28"/>
          <w:szCs w:val="28"/>
        </w:rPr>
        <w:t xml:space="preserve"> сроки. При возникновении особых обстоятель</w:t>
      </w:r>
      <w:proofErr w:type="gramStart"/>
      <w:r w:rsidRPr="00A574D3">
        <w:rPr>
          <w:rFonts w:cs="Times New Roman"/>
          <w:sz w:val="28"/>
          <w:szCs w:val="28"/>
        </w:rPr>
        <w:t>ств сл</w:t>
      </w:r>
      <w:proofErr w:type="gramEnd"/>
      <w:r w:rsidRPr="00A574D3">
        <w:rPr>
          <w:rFonts w:cs="Times New Roman"/>
          <w:sz w:val="28"/>
          <w:szCs w:val="28"/>
        </w:rPr>
        <w:t xml:space="preserve">ушания могут быть продлены по решению Дисциплинарного антидопингового </w:t>
      </w:r>
      <w:r w:rsidR="00CD58B1" w:rsidRPr="00A574D3">
        <w:rPr>
          <w:rFonts w:cs="Times New Roman"/>
          <w:sz w:val="28"/>
          <w:szCs w:val="28"/>
        </w:rPr>
        <w:t>к</w:t>
      </w:r>
      <w:r w:rsidRPr="00A574D3">
        <w:rPr>
          <w:rFonts w:cs="Times New Roman"/>
          <w:sz w:val="28"/>
          <w:szCs w:val="28"/>
        </w:rPr>
        <w:t>омитета.</w:t>
      </w:r>
    </w:p>
    <w:p w:rsidR="00CD58B1" w:rsidRPr="00A574D3" w:rsidRDefault="00FB68DE" w:rsidP="00B3296E">
      <w:pPr>
        <w:pStyle w:val="2"/>
        <w:ind w:firstLine="709"/>
        <w:jc w:val="both"/>
        <w:rPr>
          <w:sz w:val="28"/>
          <w:szCs w:val="28"/>
        </w:rPr>
      </w:pPr>
      <w:bookmarkStart w:id="80" w:name="Par204"/>
      <w:bookmarkStart w:id="81" w:name="_Toc410134497"/>
      <w:bookmarkEnd w:id="80"/>
      <w:r w:rsidRPr="00A574D3">
        <w:rPr>
          <w:sz w:val="28"/>
          <w:szCs w:val="28"/>
        </w:rPr>
        <w:t>8</w:t>
      </w:r>
      <w:r w:rsidR="00312E95" w:rsidRPr="00A574D3">
        <w:rPr>
          <w:sz w:val="28"/>
          <w:szCs w:val="28"/>
        </w:rPr>
        <w:t xml:space="preserve">.3. Слушания, проводимые в связи с конкретными </w:t>
      </w:r>
      <w:r w:rsidR="00871F29" w:rsidRPr="00A574D3">
        <w:rPr>
          <w:sz w:val="28"/>
          <w:szCs w:val="28"/>
        </w:rPr>
        <w:t>спортивными с</w:t>
      </w:r>
      <w:r w:rsidR="00312E95" w:rsidRPr="00A574D3">
        <w:rPr>
          <w:sz w:val="28"/>
          <w:szCs w:val="28"/>
        </w:rPr>
        <w:t>оревнованиями</w:t>
      </w:r>
      <w:bookmarkEnd w:id="81"/>
    </w:p>
    <w:p w:rsidR="00312E95" w:rsidRPr="00A574D3" w:rsidRDefault="00312E95"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Слушания, проводимые в связи с конкретными </w:t>
      </w:r>
      <w:r w:rsidR="00C41465" w:rsidRPr="00A574D3">
        <w:rPr>
          <w:rFonts w:cs="Times New Roman"/>
          <w:sz w:val="28"/>
          <w:szCs w:val="28"/>
        </w:rPr>
        <w:t>спортивными с</w:t>
      </w:r>
      <w:r w:rsidRPr="00A574D3">
        <w:rPr>
          <w:rFonts w:cs="Times New Roman"/>
          <w:sz w:val="28"/>
          <w:szCs w:val="28"/>
        </w:rPr>
        <w:t>оревнованиями, могут быть осуществлены в ускоренном порядке.</w:t>
      </w:r>
    </w:p>
    <w:p w:rsidR="00312E95" w:rsidRPr="00A574D3" w:rsidRDefault="00FB68DE" w:rsidP="00FC5FC3">
      <w:pPr>
        <w:pStyle w:val="2"/>
        <w:ind w:firstLine="709"/>
        <w:jc w:val="both"/>
        <w:rPr>
          <w:sz w:val="28"/>
          <w:szCs w:val="28"/>
        </w:rPr>
      </w:pPr>
      <w:bookmarkStart w:id="82" w:name="Par207"/>
      <w:bookmarkStart w:id="83" w:name="_Toc410134498"/>
      <w:bookmarkEnd w:id="82"/>
      <w:r w:rsidRPr="00A574D3">
        <w:rPr>
          <w:sz w:val="28"/>
          <w:szCs w:val="28"/>
        </w:rPr>
        <w:t>8</w:t>
      </w:r>
      <w:r w:rsidR="00312E95" w:rsidRPr="00A574D3">
        <w:rPr>
          <w:sz w:val="28"/>
          <w:szCs w:val="28"/>
        </w:rPr>
        <w:t xml:space="preserve">.4. Слушания в связи с вынесением решения о </w:t>
      </w:r>
      <w:r w:rsidR="00C41465" w:rsidRPr="00A574D3">
        <w:rPr>
          <w:sz w:val="28"/>
          <w:szCs w:val="28"/>
        </w:rPr>
        <w:t>в</w:t>
      </w:r>
      <w:r w:rsidR="00312E95" w:rsidRPr="00A574D3">
        <w:rPr>
          <w:sz w:val="28"/>
          <w:szCs w:val="28"/>
        </w:rPr>
        <w:t>ременном отстранении</w:t>
      </w:r>
      <w:bookmarkEnd w:id="83"/>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.4.1. Спортсмен имеет право требовать проведения слушаний в ускоренном порядке, если в отношени</w:t>
      </w:r>
      <w:r w:rsidR="005A7107" w:rsidRPr="00A574D3">
        <w:rPr>
          <w:rFonts w:cs="Times New Roman"/>
          <w:sz w:val="28"/>
          <w:szCs w:val="28"/>
        </w:rPr>
        <w:t xml:space="preserve">и него было вынесено решение о </w:t>
      </w:r>
      <w:r w:rsidR="00C41465" w:rsidRPr="00A574D3">
        <w:rPr>
          <w:rFonts w:cs="Times New Roman"/>
          <w:sz w:val="28"/>
          <w:szCs w:val="28"/>
        </w:rPr>
        <w:t>в</w:t>
      </w:r>
      <w:r w:rsidR="00312E95" w:rsidRPr="00A574D3">
        <w:rPr>
          <w:rFonts w:cs="Times New Roman"/>
          <w:sz w:val="28"/>
          <w:szCs w:val="28"/>
        </w:rPr>
        <w:t>ременном отстранении.</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 xml:space="preserve">.4.2. </w:t>
      </w:r>
      <w:proofErr w:type="gramStart"/>
      <w:r w:rsidR="00312E95" w:rsidRPr="00A574D3">
        <w:rPr>
          <w:rFonts w:cs="Times New Roman"/>
          <w:sz w:val="28"/>
          <w:szCs w:val="28"/>
        </w:rPr>
        <w:t xml:space="preserve">Если комиссия Дисциплинарного антидопингового </w:t>
      </w:r>
      <w:r w:rsidR="00CD58B1" w:rsidRPr="00A574D3">
        <w:rPr>
          <w:rFonts w:cs="Times New Roman"/>
          <w:sz w:val="28"/>
          <w:szCs w:val="28"/>
        </w:rPr>
        <w:t>к</w:t>
      </w:r>
      <w:r w:rsidR="00312E95" w:rsidRPr="00A574D3">
        <w:rPr>
          <w:rFonts w:cs="Times New Roman"/>
          <w:sz w:val="28"/>
          <w:szCs w:val="28"/>
        </w:rPr>
        <w:t xml:space="preserve">омитета может быть сформирована и имеет возможность собраться для рассмотрения дела в течение 3 (трех) рабочих </w:t>
      </w:r>
      <w:r w:rsidR="005A7107" w:rsidRPr="00A574D3">
        <w:rPr>
          <w:rFonts w:cs="Times New Roman"/>
          <w:sz w:val="28"/>
          <w:szCs w:val="28"/>
        </w:rPr>
        <w:t xml:space="preserve">дней после получения заявления </w:t>
      </w:r>
      <w:r w:rsidR="00C41465" w:rsidRPr="00A574D3">
        <w:rPr>
          <w:rFonts w:cs="Times New Roman"/>
          <w:sz w:val="28"/>
          <w:szCs w:val="28"/>
        </w:rPr>
        <w:t>с</w:t>
      </w:r>
      <w:r w:rsidR="00312E95" w:rsidRPr="00A574D3">
        <w:rPr>
          <w:rFonts w:cs="Times New Roman"/>
          <w:sz w:val="28"/>
          <w:szCs w:val="28"/>
        </w:rPr>
        <w:t xml:space="preserve">портсмена или иного </w:t>
      </w:r>
      <w:r w:rsidR="00C41465" w:rsidRPr="00A574D3">
        <w:rPr>
          <w:rFonts w:cs="Times New Roman"/>
          <w:sz w:val="28"/>
          <w:szCs w:val="28"/>
        </w:rPr>
        <w:t>л</w:t>
      </w:r>
      <w:r w:rsidR="00312E95" w:rsidRPr="00A574D3">
        <w:rPr>
          <w:rFonts w:cs="Times New Roman"/>
          <w:sz w:val="28"/>
          <w:szCs w:val="28"/>
        </w:rPr>
        <w:t xml:space="preserve">ица, которое обвиняют в нарушении Правил, с просьбой провести ускоренные слушания, то в течение указанного времени проводятся слушания по вопросу установления факта нарушения Правил и вынесения решения о </w:t>
      </w:r>
      <w:r w:rsidR="00C41465" w:rsidRPr="00A574D3">
        <w:rPr>
          <w:rFonts w:cs="Times New Roman"/>
          <w:sz w:val="28"/>
          <w:szCs w:val="28"/>
        </w:rPr>
        <w:t>п</w:t>
      </w:r>
      <w:r w:rsidR="00312E95" w:rsidRPr="00A574D3">
        <w:rPr>
          <w:rFonts w:cs="Times New Roman"/>
          <w:sz w:val="28"/>
          <w:szCs w:val="28"/>
        </w:rPr>
        <w:t>оследствиях данного нарушения.</w:t>
      </w:r>
      <w:proofErr w:type="gramEnd"/>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 xml:space="preserve">.4.3. Дисциплинарный антидопинговый </w:t>
      </w:r>
      <w:r w:rsidR="00CD58B1" w:rsidRPr="00A574D3">
        <w:rPr>
          <w:rFonts w:cs="Times New Roman"/>
          <w:sz w:val="28"/>
          <w:szCs w:val="28"/>
        </w:rPr>
        <w:t>к</w:t>
      </w:r>
      <w:r w:rsidR="00312E95" w:rsidRPr="00A574D3">
        <w:rPr>
          <w:rFonts w:cs="Times New Roman"/>
          <w:sz w:val="28"/>
          <w:szCs w:val="28"/>
        </w:rPr>
        <w:t>омитет не связан указанным сроком при принятии решения.</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.4.4. Если комиссия Д</w:t>
      </w:r>
      <w:r w:rsidR="00CD58B1" w:rsidRPr="00A574D3">
        <w:rPr>
          <w:rFonts w:cs="Times New Roman"/>
          <w:sz w:val="28"/>
          <w:szCs w:val="28"/>
        </w:rPr>
        <w:t>исциплинарного антидопингового к</w:t>
      </w:r>
      <w:r w:rsidR="00312E95" w:rsidRPr="00A574D3">
        <w:rPr>
          <w:rFonts w:cs="Times New Roman"/>
          <w:sz w:val="28"/>
          <w:szCs w:val="28"/>
        </w:rPr>
        <w:t>омитета не может быть сформирована в указанный ср</w:t>
      </w:r>
      <w:r w:rsidR="005A7107" w:rsidRPr="00A574D3">
        <w:rPr>
          <w:rFonts w:cs="Times New Roman"/>
          <w:sz w:val="28"/>
          <w:szCs w:val="28"/>
        </w:rPr>
        <w:t xml:space="preserve">ок, то по вопросу назначенного </w:t>
      </w:r>
      <w:r w:rsidR="00C41465" w:rsidRPr="00A574D3">
        <w:rPr>
          <w:rFonts w:cs="Times New Roman"/>
          <w:sz w:val="28"/>
          <w:szCs w:val="28"/>
        </w:rPr>
        <w:t>в</w:t>
      </w:r>
      <w:r w:rsidR="00312E95" w:rsidRPr="00A574D3">
        <w:rPr>
          <w:rFonts w:cs="Times New Roman"/>
          <w:sz w:val="28"/>
          <w:szCs w:val="28"/>
        </w:rPr>
        <w:t xml:space="preserve">ременного отстранения проводятся слушания в рамках работы комиссии, проводящей предварительное рассмотрение возможного нарушения Правил </w:t>
      </w:r>
      <w:proofErr w:type="gramStart"/>
      <w:r w:rsidR="00312E95" w:rsidRPr="00A574D3">
        <w:rPr>
          <w:rFonts w:cs="Times New Roman"/>
          <w:sz w:val="28"/>
          <w:szCs w:val="28"/>
        </w:rPr>
        <w:t>в</w:t>
      </w:r>
      <w:proofErr w:type="gramEnd"/>
      <w:r w:rsidR="00312E95" w:rsidRPr="00A574D3">
        <w:rPr>
          <w:rFonts w:cs="Times New Roman"/>
          <w:sz w:val="28"/>
          <w:szCs w:val="28"/>
        </w:rPr>
        <w:t xml:space="preserve"> </w:t>
      </w:r>
      <w:r w:rsidR="00893E97" w:rsidRPr="00A574D3">
        <w:rPr>
          <w:rFonts w:cs="Times New Roman"/>
          <w:sz w:val="28"/>
          <w:szCs w:val="28"/>
        </w:rPr>
        <w:t>АДА</w:t>
      </w:r>
      <w:r w:rsidR="00312E95" w:rsidRPr="00A574D3">
        <w:rPr>
          <w:rFonts w:cs="Times New Roman"/>
          <w:sz w:val="28"/>
          <w:szCs w:val="28"/>
        </w:rPr>
        <w:t>.</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.4.5. Сл</w:t>
      </w:r>
      <w:r w:rsidR="005A7107" w:rsidRPr="00A574D3">
        <w:rPr>
          <w:rFonts w:cs="Times New Roman"/>
          <w:sz w:val="28"/>
          <w:szCs w:val="28"/>
        </w:rPr>
        <w:t xml:space="preserve">ушания по вопросу назначенного </w:t>
      </w:r>
      <w:r w:rsidR="00C41465" w:rsidRPr="00A574D3">
        <w:rPr>
          <w:rFonts w:cs="Times New Roman"/>
          <w:sz w:val="28"/>
          <w:szCs w:val="28"/>
        </w:rPr>
        <w:t>в</w:t>
      </w:r>
      <w:r w:rsidR="00312E95" w:rsidRPr="00A574D3">
        <w:rPr>
          <w:rFonts w:cs="Times New Roman"/>
          <w:sz w:val="28"/>
          <w:szCs w:val="28"/>
        </w:rPr>
        <w:t xml:space="preserve">ременного отстранения должны быть проведены не позднее 3 (трех) рабочих дней с момента получения заявления </w:t>
      </w:r>
      <w:r w:rsidR="00C41465" w:rsidRPr="00A574D3">
        <w:rPr>
          <w:rFonts w:cs="Times New Roman"/>
          <w:sz w:val="28"/>
          <w:szCs w:val="28"/>
        </w:rPr>
        <w:t>с</w:t>
      </w:r>
      <w:r w:rsidR="00CD58B1" w:rsidRPr="00A574D3">
        <w:rPr>
          <w:rFonts w:cs="Times New Roman"/>
          <w:sz w:val="28"/>
          <w:szCs w:val="28"/>
        </w:rPr>
        <w:t xml:space="preserve">портсмена или иного </w:t>
      </w:r>
      <w:r w:rsidR="00C41465" w:rsidRPr="00A574D3">
        <w:rPr>
          <w:rFonts w:cs="Times New Roman"/>
          <w:sz w:val="28"/>
          <w:szCs w:val="28"/>
        </w:rPr>
        <w:t>л</w:t>
      </w:r>
      <w:r w:rsidR="00312E95" w:rsidRPr="00A574D3">
        <w:rPr>
          <w:rFonts w:cs="Times New Roman"/>
          <w:sz w:val="28"/>
          <w:szCs w:val="28"/>
        </w:rPr>
        <w:t>ица, которое обвиняют в нарушении Правил, с просьбой провести ускоренные слушания.</w:t>
      </w:r>
    </w:p>
    <w:p w:rsidR="00FC5FC3" w:rsidRPr="00A574D3" w:rsidRDefault="00FC5FC3" w:rsidP="00391F64">
      <w:pPr>
        <w:widowControl w:val="0"/>
        <w:autoSpaceDE w:val="0"/>
        <w:autoSpaceDN w:val="0"/>
        <w:adjustRightInd w:val="0"/>
        <w:spacing w:after="0"/>
        <w:ind w:firstLine="709"/>
        <w:jc w:val="both"/>
        <w:rPr>
          <w:rFonts w:cs="Times New Roman"/>
          <w:sz w:val="28"/>
          <w:szCs w:val="28"/>
        </w:rPr>
      </w:pPr>
    </w:p>
    <w:p w:rsidR="00065503" w:rsidRPr="00A574D3" w:rsidRDefault="00D404E9" w:rsidP="00FC5FC3">
      <w:pPr>
        <w:pStyle w:val="2"/>
        <w:ind w:firstLine="709"/>
        <w:rPr>
          <w:sz w:val="28"/>
          <w:szCs w:val="28"/>
        </w:rPr>
      </w:pPr>
      <w:bookmarkStart w:id="84" w:name="_Toc410134499"/>
      <w:r w:rsidRPr="00A574D3">
        <w:rPr>
          <w:sz w:val="28"/>
          <w:szCs w:val="28"/>
        </w:rPr>
        <w:t>8.5. Слушания в КАС в качестве слушаний по первой инстанции</w:t>
      </w:r>
      <w:bookmarkEnd w:id="84"/>
    </w:p>
    <w:p w:rsidR="00D404E9" w:rsidRPr="00A574D3" w:rsidRDefault="00D404E9" w:rsidP="00871F29">
      <w:pPr>
        <w:spacing w:after="0"/>
        <w:ind w:firstLine="709"/>
        <w:jc w:val="both"/>
        <w:rPr>
          <w:sz w:val="28"/>
          <w:szCs w:val="28"/>
        </w:rPr>
      </w:pPr>
      <w:r w:rsidRPr="00A574D3">
        <w:rPr>
          <w:sz w:val="28"/>
          <w:szCs w:val="28"/>
        </w:rPr>
        <w:t xml:space="preserve">Нарушение антидопинговых правил, обвинение в котором выдвинуто против </w:t>
      </w:r>
      <w:r w:rsidR="00C41465" w:rsidRPr="00A574D3">
        <w:rPr>
          <w:sz w:val="28"/>
          <w:szCs w:val="28"/>
        </w:rPr>
        <w:t>с</w:t>
      </w:r>
      <w:r w:rsidRPr="00A574D3">
        <w:rPr>
          <w:sz w:val="28"/>
          <w:szCs w:val="28"/>
        </w:rPr>
        <w:t xml:space="preserve">портсмена международного или национального уровня, с согласия </w:t>
      </w:r>
      <w:r w:rsidR="00C41465" w:rsidRPr="00A574D3">
        <w:rPr>
          <w:sz w:val="28"/>
          <w:szCs w:val="28"/>
        </w:rPr>
        <w:t>с</w:t>
      </w:r>
      <w:r w:rsidRPr="00A574D3">
        <w:rPr>
          <w:sz w:val="28"/>
          <w:szCs w:val="28"/>
        </w:rPr>
        <w:t xml:space="preserve">портсмена, </w:t>
      </w:r>
      <w:r w:rsidR="00893E97" w:rsidRPr="00A574D3">
        <w:rPr>
          <w:sz w:val="28"/>
          <w:szCs w:val="28"/>
        </w:rPr>
        <w:t>АДА</w:t>
      </w:r>
      <w:r w:rsidRPr="00A574D3">
        <w:rPr>
          <w:sz w:val="28"/>
          <w:szCs w:val="28"/>
        </w:rPr>
        <w:t xml:space="preserve">, ВАДА и любой другой </w:t>
      </w:r>
      <w:r w:rsidR="00C41465" w:rsidRPr="00A574D3">
        <w:rPr>
          <w:sz w:val="28"/>
          <w:szCs w:val="28"/>
        </w:rPr>
        <w:t>а</w:t>
      </w:r>
      <w:r w:rsidRPr="00A574D3">
        <w:rPr>
          <w:sz w:val="28"/>
          <w:szCs w:val="28"/>
        </w:rPr>
        <w:t xml:space="preserve">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  </w:t>
      </w:r>
    </w:p>
    <w:p w:rsidR="00FC5FC3" w:rsidRPr="00A574D3" w:rsidRDefault="00FC5FC3" w:rsidP="00871F29">
      <w:pPr>
        <w:spacing w:after="0"/>
        <w:ind w:firstLine="709"/>
        <w:jc w:val="both"/>
        <w:rPr>
          <w:sz w:val="28"/>
          <w:szCs w:val="28"/>
        </w:rPr>
      </w:pPr>
    </w:p>
    <w:p w:rsidR="00312E95" w:rsidRPr="00A574D3" w:rsidRDefault="00FB68DE" w:rsidP="00FC5FC3">
      <w:pPr>
        <w:pStyle w:val="2"/>
        <w:ind w:firstLine="709"/>
        <w:jc w:val="both"/>
        <w:rPr>
          <w:sz w:val="28"/>
          <w:szCs w:val="28"/>
        </w:rPr>
      </w:pPr>
      <w:bookmarkStart w:id="85" w:name="Par214"/>
      <w:bookmarkStart w:id="86" w:name="Par217"/>
      <w:bookmarkStart w:id="87" w:name="_Toc410134500"/>
      <w:bookmarkEnd w:id="85"/>
      <w:bookmarkEnd w:id="86"/>
      <w:r w:rsidRPr="00A574D3">
        <w:rPr>
          <w:sz w:val="28"/>
          <w:szCs w:val="28"/>
        </w:rPr>
        <w:t>8</w:t>
      </w:r>
      <w:r w:rsidR="00312E95" w:rsidRPr="00A574D3">
        <w:rPr>
          <w:sz w:val="28"/>
          <w:szCs w:val="28"/>
        </w:rPr>
        <w:t>.</w:t>
      </w:r>
      <w:r w:rsidR="00D404E9" w:rsidRPr="00A574D3">
        <w:rPr>
          <w:sz w:val="28"/>
          <w:szCs w:val="28"/>
        </w:rPr>
        <w:t>6</w:t>
      </w:r>
      <w:r w:rsidR="00312E95" w:rsidRPr="00A574D3">
        <w:rPr>
          <w:sz w:val="28"/>
          <w:szCs w:val="28"/>
        </w:rPr>
        <w:t xml:space="preserve">. Процессуальные права и обязанности </w:t>
      </w:r>
      <w:r w:rsidR="00C41465" w:rsidRPr="00A574D3">
        <w:rPr>
          <w:sz w:val="28"/>
          <w:szCs w:val="28"/>
        </w:rPr>
        <w:t>с</w:t>
      </w:r>
      <w:r w:rsidR="009F6BFC" w:rsidRPr="00A574D3">
        <w:rPr>
          <w:sz w:val="28"/>
          <w:szCs w:val="28"/>
        </w:rPr>
        <w:t xml:space="preserve">портсмена или иного </w:t>
      </w:r>
      <w:r w:rsidR="00C41465" w:rsidRPr="00A574D3">
        <w:rPr>
          <w:sz w:val="28"/>
          <w:szCs w:val="28"/>
        </w:rPr>
        <w:t>л</w:t>
      </w:r>
      <w:r w:rsidR="00312E95" w:rsidRPr="00A574D3">
        <w:rPr>
          <w:sz w:val="28"/>
          <w:szCs w:val="28"/>
        </w:rPr>
        <w:t>ица, которое обвиняют в нарушении Правил</w:t>
      </w:r>
      <w:bookmarkEnd w:id="87"/>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9F6BFC" w:rsidRPr="00A574D3">
        <w:rPr>
          <w:rFonts w:cs="Times New Roman"/>
          <w:sz w:val="28"/>
          <w:szCs w:val="28"/>
        </w:rPr>
        <w:t>.</w:t>
      </w:r>
      <w:r w:rsidR="00D404E9" w:rsidRPr="00A574D3">
        <w:rPr>
          <w:rFonts w:cs="Times New Roman"/>
          <w:sz w:val="28"/>
          <w:szCs w:val="28"/>
        </w:rPr>
        <w:t>6</w:t>
      </w:r>
      <w:r w:rsidR="009F6BFC" w:rsidRPr="00A574D3">
        <w:rPr>
          <w:rFonts w:cs="Times New Roman"/>
          <w:sz w:val="28"/>
          <w:szCs w:val="28"/>
        </w:rPr>
        <w:t xml:space="preserve">.1. Спортсмен или иное </w:t>
      </w:r>
      <w:r w:rsidR="00C41465" w:rsidRPr="00A574D3">
        <w:rPr>
          <w:rFonts w:cs="Times New Roman"/>
          <w:sz w:val="28"/>
          <w:szCs w:val="28"/>
        </w:rPr>
        <w:t>л</w:t>
      </w:r>
      <w:r w:rsidR="00312E95" w:rsidRPr="00A574D3">
        <w:rPr>
          <w:rFonts w:cs="Times New Roman"/>
          <w:sz w:val="28"/>
          <w:szCs w:val="28"/>
        </w:rPr>
        <w:t>ицо, которое обвиня</w:t>
      </w:r>
      <w:r w:rsidR="00BF208D" w:rsidRPr="00A574D3">
        <w:rPr>
          <w:rFonts w:cs="Times New Roman"/>
          <w:sz w:val="28"/>
          <w:szCs w:val="28"/>
        </w:rPr>
        <w:t>е</w:t>
      </w:r>
      <w:r w:rsidR="00312E95" w:rsidRPr="00A574D3">
        <w:rPr>
          <w:rFonts w:cs="Times New Roman"/>
          <w:sz w:val="28"/>
          <w:szCs w:val="28"/>
        </w:rPr>
        <w:t>т</w:t>
      </w:r>
      <w:r w:rsidR="00BF208D" w:rsidRPr="00A574D3">
        <w:rPr>
          <w:rFonts w:cs="Times New Roman"/>
          <w:sz w:val="28"/>
          <w:szCs w:val="28"/>
        </w:rPr>
        <w:t>ся</w:t>
      </w:r>
      <w:r w:rsidR="00312E95" w:rsidRPr="00A574D3">
        <w:rPr>
          <w:rFonts w:cs="Times New Roman"/>
          <w:sz w:val="28"/>
          <w:szCs w:val="28"/>
        </w:rPr>
        <w:t xml:space="preserve"> в нарушении Правил и в отношении которого дело передано на рассмотрение Дисциплинарного антидопингового </w:t>
      </w:r>
      <w:r w:rsidR="009F6BFC" w:rsidRPr="00A574D3">
        <w:rPr>
          <w:rFonts w:cs="Times New Roman"/>
          <w:sz w:val="28"/>
          <w:szCs w:val="28"/>
        </w:rPr>
        <w:t>к</w:t>
      </w:r>
      <w:r w:rsidR="00312E95" w:rsidRPr="00A574D3">
        <w:rPr>
          <w:rFonts w:cs="Times New Roman"/>
          <w:sz w:val="28"/>
          <w:szCs w:val="28"/>
        </w:rPr>
        <w:t>омитета, имеет право выражать несогласие с предъявляемыми обвинениями и назначаемыми санкциями.</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 xml:space="preserve">.2. Дело может быть рассмотрено в отсутствие </w:t>
      </w:r>
      <w:r w:rsidR="00C41465" w:rsidRPr="00A574D3">
        <w:rPr>
          <w:rFonts w:cs="Times New Roman"/>
          <w:sz w:val="28"/>
          <w:szCs w:val="28"/>
        </w:rPr>
        <w:t>с</w:t>
      </w:r>
      <w:r w:rsidR="00312E95" w:rsidRPr="00A574D3">
        <w:rPr>
          <w:rFonts w:cs="Times New Roman"/>
          <w:sz w:val="28"/>
          <w:szCs w:val="28"/>
        </w:rPr>
        <w:t xml:space="preserve">портсмена или иного </w:t>
      </w:r>
      <w:r w:rsidR="00C41465" w:rsidRPr="00A574D3">
        <w:rPr>
          <w:rFonts w:cs="Times New Roman"/>
          <w:sz w:val="28"/>
          <w:szCs w:val="28"/>
        </w:rPr>
        <w:t>л</w:t>
      </w:r>
      <w:r w:rsidR="00312E95" w:rsidRPr="00A574D3">
        <w:rPr>
          <w:rFonts w:cs="Times New Roman"/>
          <w:sz w:val="28"/>
          <w:szCs w:val="28"/>
        </w:rPr>
        <w:t>ица, которое об</w:t>
      </w:r>
      <w:r w:rsidR="002B5AD6" w:rsidRPr="00A574D3">
        <w:rPr>
          <w:rFonts w:cs="Times New Roman"/>
          <w:sz w:val="28"/>
          <w:szCs w:val="28"/>
        </w:rPr>
        <w:t>виняют в нарушении Правил, или его</w:t>
      </w:r>
      <w:r w:rsidR="00312E95" w:rsidRPr="00A574D3">
        <w:rPr>
          <w:rFonts w:cs="Times New Roman"/>
          <w:sz w:val="28"/>
          <w:szCs w:val="28"/>
        </w:rPr>
        <w:t xml:space="preserve">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9F6BFC"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 xml:space="preserve">.3. Право присутствовать на слушаниях может быть восстановлено, если </w:t>
      </w:r>
      <w:r w:rsidR="00C41465" w:rsidRPr="00A574D3">
        <w:rPr>
          <w:rFonts w:cs="Times New Roman"/>
          <w:sz w:val="28"/>
          <w:szCs w:val="28"/>
        </w:rPr>
        <w:t>с</w:t>
      </w:r>
      <w:r w:rsidR="00312E95" w:rsidRPr="00A574D3">
        <w:rPr>
          <w:rFonts w:cs="Times New Roman"/>
          <w:sz w:val="28"/>
          <w:szCs w:val="28"/>
        </w:rPr>
        <w:t xml:space="preserve">портсмен или иное </w:t>
      </w:r>
      <w:r w:rsidR="00C41465" w:rsidRPr="00A574D3">
        <w:rPr>
          <w:rFonts w:cs="Times New Roman"/>
          <w:sz w:val="28"/>
          <w:szCs w:val="28"/>
        </w:rPr>
        <w:t>л</w:t>
      </w:r>
      <w:r w:rsidR="00312E95" w:rsidRPr="00A574D3">
        <w:rPr>
          <w:rFonts w:cs="Times New Roman"/>
          <w:sz w:val="28"/>
          <w:szCs w:val="28"/>
        </w:rPr>
        <w:t>ицо, которое обвиняют в нарушении Правил, докажет, что отсутствие на слушаниях было вызвано уважительными причинами.</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B5602D" w:rsidRPr="00A574D3">
        <w:rPr>
          <w:rFonts w:cs="Times New Roman"/>
          <w:sz w:val="28"/>
          <w:szCs w:val="28"/>
        </w:rPr>
        <w:t xml:space="preserve">.4. Спортсмен или иное </w:t>
      </w:r>
      <w:r w:rsidR="00C41465" w:rsidRPr="00A574D3">
        <w:rPr>
          <w:rFonts w:cs="Times New Roman"/>
          <w:sz w:val="28"/>
          <w:szCs w:val="28"/>
        </w:rPr>
        <w:t>л</w:t>
      </w:r>
      <w:r w:rsidR="00312E95" w:rsidRPr="00A574D3">
        <w:rPr>
          <w:rFonts w:cs="Times New Roman"/>
          <w:sz w:val="28"/>
          <w:szCs w:val="28"/>
        </w:rPr>
        <w:t xml:space="preserve">ицо, которое обвиняют в нарушении </w:t>
      </w:r>
      <w:r w:rsidR="00862582" w:rsidRPr="00A574D3">
        <w:rPr>
          <w:rFonts w:cs="Times New Roman"/>
          <w:sz w:val="28"/>
          <w:szCs w:val="28"/>
        </w:rPr>
        <w:t>п</w:t>
      </w:r>
      <w:r w:rsidR="00312E95" w:rsidRPr="00A574D3">
        <w:rPr>
          <w:rFonts w:cs="Times New Roman"/>
          <w:sz w:val="28"/>
          <w:szCs w:val="28"/>
        </w:rPr>
        <w:t>равил, и</w:t>
      </w:r>
      <w:r w:rsidR="005A7107" w:rsidRPr="00A574D3">
        <w:rPr>
          <w:rFonts w:cs="Times New Roman"/>
          <w:sz w:val="28"/>
          <w:szCs w:val="28"/>
        </w:rPr>
        <w:t>мее</w:t>
      </w:r>
      <w:r w:rsidR="00312E95" w:rsidRPr="00A574D3">
        <w:rPr>
          <w:rFonts w:cs="Times New Roman"/>
          <w:sz w:val="28"/>
          <w:szCs w:val="28"/>
        </w:rPr>
        <w:t>т право быть представленными на слушани</w:t>
      </w:r>
      <w:r w:rsidR="005A7107" w:rsidRPr="00A574D3">
        <w:rPr>
          <w:rFonts w:cs="Times New Roman"/>
          <w:sz w:val="28"/>
          <w:szCs w:val="28"/>
        </w:rPr>
        <w:t xml:space="preserve">ях. Представитель оплачивается </w:t>
      </w:r>
      <w:r w:rsidR="00C41465" w:rsidRPr="00A574D3">
        <w:rPr>
          <w:rFonts w:cs="Times New Roman"/>
          <w:sz w:val="28"/>
          <w:szCs w:val="28"/>
        </w:rPr>
        <w:t>л</w:t>
      </w:r>
      <w:r w:rsidR="00312E95" w:rsidRPr="00A574D3">
        <w:rPr>
          <w:rFonts w:cs="Times New Roman"/>
          <w:sz w:val="28"/>
          <w:szCs w:val="28"/>
        </w:rPr>
        <w:t>ицом, интересы которого он представляет.</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 xml:space="preserve">.5. Спортсмен или иное </w:t>
      </w:r>
      <w:r w:rsidR="00C41465" w:rsidRPr="00A574D3">
        <w:rPr>
          <w:rFonts w:cs="Times New Roman"/>
          <w:sz w:val="28"/>
          <w:szCs w:val="28"/>
        </w:rPr>
        <w:t>л</w:t>
      </w:r>
      <w:r w:rsidR="00312E95" w:rsidRPr="00A574D3">
        <w:rPr>
          <w:rFonts w:cs="Times New Roman"/>
          <w:sz w:val="28"/>
          <w:szCs w:val="28"/>
        </w:rPr>
        <w:t>ицо, которое обвиняют в нарушении Правил, име</w:t>
      </w:r>
      <w:r w:rsidR="00B5602D" w:rsidRPr="00A574D3">
        <w:rPr>
          <w:rFonts w:cs="Times New Roman"/>
          <w:sz w:val="28"/>
          <w:szCs w:val="28"/>
        </w:rPr>
        <w:t>е</w:t>
      </w:r>
      <w:r w:rsidR="00312E95" w:rsidRPr="00A574D3">
        <w:rPr>
          <w:rFonts w:cs="Times New Roman"/>
          <w:sz w:val="28"/>
          <w:szCs w:val="28"/>
        </w:rPr>
        <w:t>т право пользоваться переводчиком. Оплата услуг переводчика осуществляется за сч</w:t>
      </w:r>
      <w:r w:rsidR="00B5602D" w:rsidRPr="00A574D3">
        <w:rPr>
          <w:rFonts w:cs="Times New Roman"/>
          <w:sz w:val="28"/>
          <w:szCs w:val="28"/>
        </w:rPr>
        <w:t>ет сре</w:t>
      </w:r>
      <w:proofErr w:type="gramStart"/>
      <w:r w:rsidR="00B5602D" w:rsidRPr="00A574D3">
        <w:rPr>
          <w:rFonts w:cs="Times New Roman"/>
          <w:sz w:val="28"/>
          <w:szCs w:val="28"/>
        </w:rPr>
        <w:t>дств ст</w:t>
      </w:r>
      <w:proofErr w:type="gramEnd"/>
      <w:r w:rsidR="00B5602D" w:rsidRPr="00A574D3">
        <w:rPr>
          <w:rFonts w:cs="Times New Roman"/>
          <w:sz w:val="28"/>
          <w:szCs w:val="28"/>
        </w:rPr>
        <w:t>ороны, которая запросила участие переводчика в слушаниях</w:t>
      </w:r>
      <w:r w:rsidR="00312E95" w:rsidRPr="00A574D3">
        <w:rPr>
          <w:rFonts w:cs="Times New Roman"/>
          <w:sz w:val="28"/>
          <w:szCs w:val="28"/>
        </w:rPr>
        <w:t xml:space="preserve">. Кандидатура переводчика должна быть согласована с </w:t>
      </w:r>
      <w:r w:rsidR="00B5602D" w:rsidRPr="00A574D3">
        <w:rPr>
          <w:rFonts w:cs="Times New Roman"/>
          <w:sz w:val="28"/>
          <w:szCs w:val="28"/>
        </w:rPr>
        <w:t>председателем комиссии Дисциплинарного антидопингового комитета, проводящей слушания по данному делу.</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 xml:space="preserve">.6. Спортсмен или иное </w:t>
      </w:r>
      <w:r w:rsidR="00C41465" w:rsidRPr="00A574D3">
        <w:rPr>
          <w:rFonts w:cs="Times New Roman"/>
          <w:sz w:val="28"/>
          <w:szCs w:val="28"/>
        </w:rPr>
        <w:t>л</w:t>
      </w:r>
      <w:r w:rsidR="00312E95" w:rsidRPr="00A574D3">
        <w:rPr>
          <w:rFonts w:cs="Times New Roman"/>
          <w:sz w:val="28"/>
          <w:szCs w:val="28"/>
        </w:rPr>
        <w:t>ицо, которое обвиняют в нарушении Правил, име</w:t>
      </w:r>
      <w:r w:rsidR="00B5602D" w:rsidRPr="00A574D3">
        <w:rPr>
          <w:rFonts w:cs="Times New Roman"/>
          <w:sz w:val="28"/>
          <w:szCs w:val="28"/>
        </w:rPr>
        <w:t>е</w:t>
      </w:r>
      <w:r w:rsidR="00312E95" w:rsidRPr="00A574D3">
        <w:rPr>
          <w:rFonts w:cs="Times New Roman"/>
          <w:sz w:val="28"/>
          <w:szCs w:val="28"/>
        </w:rPr>
        <w:t xml:space="preserve">т право представлять доказательства, </w:t>
      </w:r>
      <w:proofErr w:type="gramStart"/>
      <w:r w:rsidR="00312E95" w:rsidRPr="00A574D3">
        <w:rPr>
          <w:rFonts w:cs="Times New Roman"/>
          <w:sz w:val="28"/>
          <w:szCs w:val="28"/>
        </w:rPr>
        <w:t>приглашать и опрашивать</w:t>
      </w:r>
      <w:proofErr w:type="gramEnd"/>
      <w:r w:rsidR="00312E95" w:rsidRPr="00A574D3">
        <w:rPr>
          <w:rFonts w:cs="Times New Roman"/>
          <w:sz w:val="28"/>
          <w:szCs w:val="28"/>
        </w:rPr>
        <w:t xml:space="preserve"> свидетелей. По усмотрению </w:t>
      </w:r>
      <w:r w:rsidR="00B5602D" w:rsidRPr="00A574D3">
        <w:rPr>
          <w:rFonts w:cs="Times New Roman"/>
          <w:sz w:val="28"/>
          <w:szCs w:val="28"/>
        </w:rPr>
        <w:t xml:space="preserve">комиссии Дисциплинарного антидопингового комитета, проводящей слушания по данному делу, </w:t>
      </w:r>
      <w:r w:rsidR="00312E95" w:rsidRPr="00A574D3">
        <w:rPr>
          <w:rFonts w:cs="Times New Roman"/>
          <w:sz w:val="28"/>
          <w:szCs w:val="28"/>
        </w:rPr>
        <w:t xml:space="preserve">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 xml:space="preserve">.7.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w:t>
      </w:r>
      <w:r w:rsidR="00264B47" w:rsidRPr="00A574D3">
        <w:rPr>
          <w:rFonts w:cs="Times New Roman"/>
          <w:sz w:val="28"/>
          <w:szCs w:val="28"/>
        </w:rPr>
        <w:t>к</w:t>
      </w:r>
      <w:r w:rsidR="00312E95" w:rsidRPr="00A574D3">
        <w:rPr>
          <w:rFonts w:cs="Times New Roman"/>
          <w:sz w:val="28"/>
          <w:szCs w:val="28"/>
        </w:rPr>
        <w:t>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.8.</w:t>
      </w:r>
      <w:r w:rsidR="00264B47" w:rsidRPr="00A574D3">
        <w:rPr>
          <w:rFonts w:cs="Times New Roman"/>
          <w:sz w:val="28"/>
          <w:szCs w:val="28"/>
        </w:rPr>
        <w:t xml:space="preserve"> Дисциплинарный антидопинговый к</w:t>
      </w:r>
      <w:r w:rsidR="00312E95" w:rsidRPr="00A574D3">
        <w:rPr>
          <w:rFonts w:cs="Times New Roman"/>
          <w:sz w:val="28"/>
          <w:szCs w:val="28"/>
        </w:rPr>
        <w:t xml:space="preserve">омитет может откладывать или переносить слушания, с учетом требований </w:t>
      </w:r>
      <w:r w:rsidR="00312E95" w:rsidRPr="00A574D3">
        <w:rPr>
          <w:rFonts w:cs="Times New Roman"/>
          <w:color w:val="000000" w:themeColor="text1"/>
          <w:sz w:val="28"/>
          <w:szCs w:val="28"/>
        </w:rPr>
        <w:t xml:space="preserve">пункта </w:t>
      </w:r>
      <w:r w:rsidRPr="00A574D3">
        <w:rPr>
          <w:rFonts w:cs="Times New Roman"/>
          <w:color w:val="000000" w:themeColor="text1"/>
          <w:sz w:val="28"/>
          <w:szCs w:val="28"/>
        </w:rPr>
        <w:t>8</w:t>
      </w:r>
      <w:r w:rsidR="00312E95" w:rsidRPr="00A574D3">
        <w:rPr>
          <w:rFonts w:cs="Times New Roman"/>
          <w:color w:val="000000" w:themeColor="text1"/>
          <w:sz w:val="28"/>
          <w:szCs w:val="28"/>
        </w:rPr>
        <w:t>.2</w:t>
      </w:r>
      <w:r w:rsidR="00312E95" w:rsidRPr="00A574D3">
        <w:rPr>
          <w:rFonts w:cs="Times New Roman"/>
          <w:sz w:val="28"/>
          <w:szCs w:val="28"/>
        </w:rPr>
        <w:t xml:space="preserve"> Правил.</w:t>
      </w:r>
    </w:p>
    <w:p w:rsidR="00312E95" w:rsidRPr="00A574D3" w:rsidRDefault="00FB68D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.9.</w:t>
      </w:r>
      <w:r w:rsidR="00264B47" w:rsidRPr="00A574D3">
        <w:rPr>
          <w:rFonts w:cs="Times New Roman"/>
          <w:sz w:val="28"/>
          <w:szCs w:val="28"/>
        </w:rPr>
        <w:t xml:space="preserve"> </w:t>
      </w:r>
      <w:proofErr w:type="gramStart"/>
      <w:r w:rsidR="00264B47" w:rsidRPr="00A574D3">
        <w:rPr>
          <w:rFonts w:cs="Times New Roman"/>
          <w:sz w:val="28"/>
          <w:szCs w:val="28"/>
        </w:rPr>
        <w:t>Дисциплинарный антидопинговый к</w:t>
      </w:r>
      <w:r w:rsidR="00312E95" w:rsidRPr="00A574D3">
        <w:rPr>
          <w:rFonts w:cs="Times New Roman"/>
          <w:sz w:val="28"/>
          <w:szCs w:val="28"/>
        </w:rPr>
        <w:t xml:space="preserve">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w:t>
      </w:r>
      <w:r w:rsidR="00264B47" w:rsidRPr="00A574D3">
        <w:rPr>
          <w:rFonts w:cs="Times New Roman"/>
          <w:sz w:val="28"/>
          <w:szCs w:val="28"/>
        </w:rPr>
        <w:t>к</w:t>
      </w:r>
      <w:r w:rsidR="00312E95" w:rsidRPr="00A574D3">
        <w:rPr>
          <w:rFonts w:cs="Times New Roman"/>
          <w:sz w:val="28"/>
          <w:szCs w:val="28"/>
        </w:rPr>
        <w:t>омитету или (и)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roofErr w:type="gramEnd"/>
    </w:p>
    <w:p w:rsidR="00312E95" w:rsidRPr="00A574D3" w:rsidRDefault="00FB68DE"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8</w:t>
      </w:r>
      <w:r w:rsidR="00312E95" w:rsidRPr="00A574D3">
        <w:rPr>
          <w:rFonts w:cs="Times New Roman"/>
          <w:sz w:val="28"/>
          <w:szCs w:val="28"/>
        </w:rPr>
        <w:t>.</w:t>
      </w:r>
      <w:r w:rsidR="00D404E9" w:rsidRPr="00A574D3">
        <w:rPr>
          <w:rFonts w:cs="Times New Roman"/>
          <w:sz w:val="28"/>
          <w:szCs w:val="28"/>
        </w:rPr>
        <w:t>6</w:t>
      </w:r>
      <w:r w:rsidR="00312E95" w:rsidRPr="00A574D3">
        <w:rPr>
          <w:rFonts w:cs="Times New Roman"/>
          <w:sz w:val="28"/>
          <w:szCs w:val="28"/>
        </w:rPr>
        <w:t xml:space="preserve">.10. Любой отказ лица, участвующего в процессе, подчиняться требованиям Дисциплинарного антидопингового </w:t>
      </w:r>
      <w:r w:rsidR="00264B47" w:rsidRPr="00A574D3">
        <w:rPr>
          <w:rFonts w:cs="Times New Roman"/>
          <w:sz w:val="28"/>
          <w:szCs w:val="28"/>
        </w:rPr>
        <w:t>к</w:t>
      </w:r>
      <w:r w:rsidR="00312E95" w:rsidRPr="00A574D3">
        <w:rPr>
          <w:rFonts w:cs="Times New Roman"/>
          <w:sz w:val="28"/>
          <w:szCs w:val="28"/>
        </w:rPr>
        <w:t>омитета не ведет к приостановке или изменениям в деятельности Дисциплинарного анти</w:t>
      </w:r>
      <w:r w:rsidR="00264B47" w:rsidRPr="00A574D3">
        <w:rPr>
          <w:rFonts w:cs="Times New Roman"/>
          <w:sz w:val="28"/>
          <w:szCs w:val="28"/>
        </w:rPr>
        <w:t>допингового к</w:t>
      </w:r>
      <w:r w:rsidR="00312E95" w:rsidRPr="00A574D3">
        <w:rPr>
          <w:rFonts w:cs="Times New Roman"/>
          <w:sz w:val="28"/>
          <w:szCs w:val="28"/>
        </w:rPr>
        <w:t>омитета и принимается во внимание при вынесении решения.</w:t>
      </w:r>
    </w:p>
    <w:p w:rsidR="00FC5FC3" w:rsidRPr="00A574D3" w:rsidRDefault="00FC5FC3" w:rsidP="00C41465">
      <w:pPr>
        <w:widowControl w:val="0"/>
        <w:autoSpaceDE w:val="0"/>
        <w:autoSpaceDN w:val="0"/>
        <w:adjustRightInd w:val="0"/>
        <w:spacing w:after="0"/>
        <w:ind w:firstLine="709"/>
        <w:jc w:val="both"/>
        <w:rPr>
          <w:rFonts w:cs="Times New Roman"/>
          <w:sz w:val="28"/>
          <w:szCs w:val="28"/>
        </w:rPr>
      </w:pPr>
    </w:p>
    <w:p w:rsidR="00D143BD" w:rsidRPr="00A574D3" w:rsidRDefault="00FB68DE" w:rsidP="00FC5FC3">
      <w:pPr>
        <w:pStyle w:val="2"/>
        <w:ind w:firstLine="709"/>
        <w:rPr>
          <w:sz w:val="28"/>
          <w:szCs w:val="28"/>
        </w:rPr>
      </w:pPr>
      <w:bookmarkStart w:id="88" w:name="_Toc410134501"/>
      <w:r w:rsidRPr="00A574D3">
        <w:rPr>
          <w:sz w:val="28"/>
          <w:szCs w:val="28"/>
        </w:rPr>
        <w:t>8</w:t>
      </w:r>
      <w:r w:rsidR="00312E95" w:rsidRPr="00A574D3">
        <w:rPr>
          <w:sz w:val="28"/>
          <w:szCs w:val="28"/>
        </w:rPr>
        <w:t>.</w:t>
      </w:r>
      <w:r w:rsidR="00D404E9" w:rsidRPr="00A574D3">
        <w:rPr>
          <w:sz w:val="28"/>
          <w:szCs w:val="28"/>
        </w:rPr>
        <w:t>7</w:t>
      </w:r>
      <w:r w:rsidR="00312E95" w:rsidRPr="00A574D3">
        <w:rPr>
          <w:sz w:val="28"/>
          <w:szCs w:val="28"/>
        </w:rPr>
        <w:t xml:space="preserve">. </w:t>
      </w:r>
      <w:r w:rsidR="005A7107" w:rsidRPr="00A574D3">
        <w:rPr>
          <w:sz w:val="28"/>
          <w:szCs w:val="28"/>
        </w:rPr>
        <w:t>Информирование</w:t>
      </w:r>
      <w:r w:rsidR="00D143BD" w:rsidRPr="00A574D3">
        <w:rPr>
          <w:sz w:val="28"/>
          <w:szCs w:val="28"/>
        </w:rPr>
        <w:t xml:space="preserve"> по </w:t>
      </w:r>
      <w:r w:rsidR="00C41465" w:rsidRPr="00A574D3">
        <w:rPr>
          <w:sz w:val="28"/>
          <w:szCs w:val="28"/>
        </w:rPr>
        <w:t>п</w:t>
      </w:r>
      <w:r w:rsidR="00D143BD" w:rsidRPr="00A574D3">
        <w:rPr>
          <w:sz w:val="28"/>
          <w:szCs w:val="28"/>
        </w:rPr>
        <w:t>ерсоналу спортсмена</w:t>
      </w:r>
      <w:bookmarkEnd w:id="88"/>
    </w:p>
    <w:p w:rsidR="00312E95" w:rsidRPr="00A574D3" w:rsidRDefault="00312E95" w:rsidP="00C41465">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В случае если в ходе расследования нарушения антидопинговых правил </w:t>
      </w:r>
      <w:r w:rsidR="00893E97" w:rsidRPr="00A574D3">
        <w:rPr>
          <w:rFonts w:cs="Times New Roman"/>
          <w:sz w:val="28"/>
          <w:szCs w:val="28"/>
        </w:rPr>
        <w:t>АДА</w:t>
      </w:r>
      <w:r w:rsidRPr="00A574D3">
        <w:rPr>
          <w:rFonts w:cs="Times New Roman"/>
          <w:sz w:val="28"/>
          <w:szCs w:val="28"/>
        </w:rPr>
        <w:t xml:space="preserve"> становится известно о нарушении антидопинговых </w:t>
      </w:r>
      <w:r w:rsidR="00871F29" w:rsidRPr="00A574D3">
        <w:rPr>
          <w:rFonts w:cs="Times New Roman"/>
          <w:sz w:val="28"/>
          <w:szCs w:val="28"/>
        </w:rPr>
        <w:t>П</w:t>
      </w:r>
      <w:r w:rsidRPr="00A574D3">
        <w:rPr>
          <w:rFonts w:cs="Times New Roman"/>
          <w:sz w:val="28"/>
          <w:szCs w:val="28"/>
        </w:rPr>
        <w:t xml:space="preserve">равил </w:t>
      </w:r>
      <w:r w:rsidR="00C41465" w:rsidRPr="00A574D3">
        <w:rPr>
          <w:rFonts w:cs="Times New Roman"/>
          <w:sz w:val="28"/>
          <w:szCs w:val="28"/>
        </w:rPr>
        <w:t>п</w:t>
      </w:r>
      <w:r w:rsidRPr="00A574D3">
        <w:rPr>
          <w:rFonts w:cs="Times New Roman"/>
          <w:sz w:val="28"/>
          <w:szCs w:val="28"/>
        </w:rPr>
        <w:t xml:space="preserve">ерсоналом спортсмена, то </w:t>
      </w:r>
      <w:r w:rsidR="00893E97" w:rsidRPr="00A574D3">
        <w:rPr>
          <w:rFonts w:cs="Times New Roman"/>
          <w:sz w:val="28"/>
          <w:szCs w:val="28"/>
        </w:rPr>
        <w:t>АДА</w:t>
      </w:r>
      <w:r w:rsidRPr="00A574D3">
        <w:rPr>
          <w:rFonts w:cs="Times New Roman"/>
          <w:sz w:val="28"/>
          <w:szCs w:val="28"/>
        </w:rPr>
        <w:t xml:space="preserve"> обязан</w:t>
      </w:r>
      <w:r w:rsidR="005A7107" w:rsidRPr="00A574D3">
        <w:rPr>
          <w:rFonts w:cs="Times New Roman"/>
          <w:sz w:val="28"/>
          <w:szCs w:val="28"/>
        </w:rPr>
        <w:t>о</w:t>
      </w:r>
      <w:r w:rsidRPr="00A574D3">
        <w:rPr>
          <w:rFonts w:cs="Times New Roman"/>
          <w:sz w:val="28"/>
          <w:szCs w:val="28"/>
        </w:rPr>
        <w:t xml:space="preserve"> сообщить о данном факте в</w:t>
      </w:r>
      <w:r w:rsidR="00BF208D" w:rsidRPr="00A574D3">
        <w:rPr>
          <w:rFonts w:cs="Times New Roman"/>
          <w:sz w:val="28"/>
          <w:szCs w:val="28"/>
        </w:rPr>
        <w:t xml:space="preserve"> федеральный орган исполнительной власти в области физической культуры и спорта и</w:t>
      </w:r>
      <w:r w:rsidRPr="00A574D3">
        <w:rPr>
          <w:rFonts w:cs="Times New Roman"/>
          <w:sz w:val="28"/>
          <w:szCs w:val="28"/>
        </w:rPr>
        <w:t xml:space="preserve"> федеральный орган исполнительной власти, в чью компетенцию входит рассмотрение дел об административных правонарушениях в указанной сфере.</w:t>
      </w:r>
      <w:proofErr w:type="gramEnd"/>
    </w:p>
    <w:p w:rsidR="00FC5FC3" w:rsidRPr="00A574D3" w:rsidRDefault="00FC5FC3" w:rsidP="00C41465">
      <w:pPr>
        <w:widowControl w:val="0"/>
        <w:autoSpaceDE w:val="0"/>
        <w:autoSpaceDN w:val="0"/>
        <w:adjustRightInd w:val="0"/>
        <w:spacing w:after="0"/>
        <w:ind w:firstLine="709"/>
        <w:jc w:val="both"/>
        <w:rPr>
          <w:rFonts w:cs="Times New Roman"/>
          <w:sz w:val="28"/>
          <w:szCs w:val="28"/>
        </w:rPr>
      </w:pPr>
    </w:p>
    <w:p w:rsidR="00264B47" w:rsidRPr="00A574D3" w:rsidRDefault="00FB68DE" w:rsidP="00FC5FC3">
      <w:pPr>
        <w:pStyle w:val="2"/>
        <w:ind w:firstLine="709"/>
        <w:rPr>
          <w:sz w:val="28"/>
          <w:szCs w:val="28"/>
        </w:rPr>
      </w:pPr>
      <w:bookmarkStart w:id="89" w:name="Par230"/>
      <w:bookmarkStart w:id="90" w:name="_Toc410134502"/>
      <w:bookmarkEnd w:id="89"/>
      <w:r w:rsidRPr="00A574D3">
        <w:rPr>
          <w:sz w:val="28"/>
          <w:szCs w:val="28"/>
        </w:rPr>
        <w:t>8</w:t>
      </w:r>
      <w:r w:rsidR="00312E95" w:rsidRPr="00A574D3">
        <w:rPr>
          <w:sz w:val="28"/>
          <w:szCs w:val="28"/>
        </w:rPr>
        <w:t>.</w:t>
      </w:r>
      <w:r w:rsidR="00D404E9" w:rsidRPr="00A574D3">
        <w:rPr>
          <w:sz w:val="28"/>
          <w:szCs w:val="28"/>
        </w:rPr>
        <w:t>8</w:t>
      </w:r>
      <w:r w:rsidR="00312E95" w:rsidRPr="00A574D3">
        <w:rPr>
          <w:sz w:val="28"/>
          <w:szCs w:val="28"/>
        </w:rPr>
        <w:t xml:space="preserve">. </w:t>
      </w:r>
      <w:r w:rsidR="00BB1000" w:rsidRPr="00A574D3">
        <w:rPr>
          <w:sz w:val="28"/>
          <w:szCs w:val="28"/>
        </w:rPr>
        <w:t>Информирование о решении</w:t>
      </w:r>
      <w:bookmarkEnd w:id="90"/>
    </w:p>
    <w:p w:rsidR="00312E95" w:rsidRPr="00A574D3" w:rsidRDefault="00312E95"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Решение Дисциплинарного антидопингового </w:t>
      </w:r>
      <w:r w:rsidR="00264B47" w:rsidRPr="00A574D3">
        <w:rPr>
          <w:rFonts w:cs="Times New Roman"/>
          <w:sz w:val="28"/>
          <w:szCs w:val="28"/>
        </w:rPr>
        <w:t>к</w:t>
      </w:r>
      <w:r w:rsidRPr="00A574D3">
        <w:rPr>
          <w:rFonts w:cs="Times New Roman"/>
          <w:sz w:val="28"/>
          <w:szCs w:val="28"/>
        </w:rPr>
        <w:t xml:space="preserve">омитета передается в орган </w:t>
      </w:r>
      <w:r w:rsidR="00893E97" w:rsidRPr="00A574D3">
        <w:rPr>
          <w:rFonts w:cs="Times New Roman"/>
          <w:sz w:val="28"/>
          <w:szCs w:val="28"/>
        </w:rPr>
        <w:t>АДА</w:t>
      </w:r>
      <w:r w:rsidRPr="00A574D3">
        <w:rPr>
          <w:rFonts w:cs="Times New Roman"/>
          <w:sz w:val="28"/>
          <w:szCs w:val="28"/>
        </w:rPr>
        <w:t>, осуществляющий руководство текущей деятельностью</w:t>
      </w:r>
      <w:r w:rsidR="00264B47" w:rsidRPr="00A574D3">
        <w:rPr>
          <w:rFonts w:cs="Times New Roman"/>
          <w:sz w:val="28"/>
          <w:szCs w:val="28"/>
        </w:rPr>
        <w:t xml:space="preserve"> организации</w:t>
      </w:r>
      <w:r w:rsidRPr="00A574D3">
        <w:rPr>
          <w:rFonts w:cs="Times New Roman"/>
          <w:sz w:val="28"/>
          <w:szCs w:val="28"/>
        </w:rPr>
        <w:t xml:space="preserve">, который на основании решения Дисциплинарного антидопингового </w:t>
      </w:r>
      <w:r w:rsidR="00264B47" w:rsidRPr="00A574D3">
        <w:rPr>
          <w:rFonts w:cs="Times New Roman"/>
          <w:sz w:val="28"/>
          <w:szCs w:val="28"/>
        </w:rPr>
        <w:t>к</w:t>
      </w:r>
      <w:r w:rsidRPr="00A574D3">
        <w:rPr>
          <w:rFonts w:cs="Times New Roman"/>
          <w:sz w:val="28"/>
          <w:szCs w:val="28"/>
        </w:rPr>
        <w:t xml:space="preserve">омитета без его изменения </w:t>
      </w:r>
      <w:r w:rsidR="00264B47" w:rsidRPr="00A574D3">
        <w:rPr>
          <w:rFonts w:cs="Times New Roman"/>
          <w:sz w:val="28"/>
          <w:szCs w:val="28"/>
        </w:rPr>
        <w:t>информирует</w:t>
      </w:r>
      <w:r w:rsidRPr="00A574D3">
        <w:rPr>
          <w:rFonts w:cs="Times New Roman"/>
          <w:sz w:val="28"/>
          <w:szCs w:val="28"/>
        </w:rPr>
        <w:t xml:space="preserve"> </w:t>
      </w:r>
      <w:r w:rsidR="00871F29" w:rsidRPr="00A574D3">
        <w:rPr>
          <w:rFonts w:cs="Times New Roman"/>
          <w:sz w:val="28"/>
          <w:szCs w:val="28"/>
        </w:rPr>
        <w:t>о</w:t>
      </w:r>
      <w:r w:rsidR="00264B47" w:rsidRPr="00A574D3">
        <w:rPr>
          <w:rFonts w:cs="Times New Roman"/>
          <w:sz w:val="28"/>
          <w:szCs w:val="28"/>
        </w:rPr>
        <w:t xml:space="preserve">бщероссийскую спортивную федерацию по соответствующему виду спорта  о решении </w:t>
      </w:r>
      <w:r w:rsidR="00893E97" w:rsidRPr="00A574D3">
        <w:rPr>
          <w:rFonts w:cs="Times New Roman"/>
          <w:sz w:val="28"/>
          <w:szCs w:val="28"/>
        </w:rPr>
        <w:t>АДА</w:t>
      </w:r>
      <w:r w:rsidRPr="00A574D3">
        <w:rPr>
          <w:rFonts w:cs="Times New Roman"/>
          <w:sz w:val="28"/>
          <w:szCs w:val="28"/>
        </w:rPr>
        <w:t xml:space="preserve"> для применения санкции на основании и во исполнение данного решения.</w:t>
      </w:r>
    </w:p>
    <w:p w:rsidR="00FC5FC3" w:rsidRPr="00A574D3" w:rsidRDefault="00FC5FC3" w:rsidP="00C41465">
      <w:pPr>
        <w:widowControl w:val="0"/>
        <w:autoSpaceDE w:val="0"/>
        <w:autoSpaceDN w:val="0"/>
        <w:adjustRightInd w:val="0"/>
        <w:spacing w:after="0"/>
        <w:ind w:firstLine="709"/>
        <w:jc w:val="both"/>
        <w:rPr>
          <w:rFonts w:cs="Times New Roman"/>
          <w:sz w:val="28"/>
          <w:szCs w:val="28"/>
        </w:rPr>
      </w:pPr>
    </w:p>
    <w:p w:rsidR="00264B47" w:rsidRPr="00A574D3" w:rsidRDefault="00FB68DE" w:rsidP="00FC5FC3">
      <w:pPr>
        <w:pStyle w:val="2"/>
        <w:ind w:firstLine="709"/>
        <w:rPr>
          <w:sz w:val="28"/>
          <w:szCs w:val="28"/>
        </w:rPr>
      </w:pPr>
      <w:bookmarkStart w:id="91" w:name="Par233"/>
      <w:bookmarkStart w:id="92" w:name="Par236"/>
      <w:bookmarkStart w:id="93" w:name="_Toc410134503"/>
      <w:bookmarkEnd w:id="91"/>
      <w:bookmarkEnd w:id="92"/>
      <w:r w:rsidRPr="00A574D3">
        <w:rPr>
          <w:sz w:val="28"/>
          <w:szCs w:val="28"/>
        </w:rPr>
        <w:t>8</w:t>
      </w:r>
      <w:r w:rsidR="00312E95" w:rsidRPr="00A574D3">
        <w:rPr>
          <w:sz w:val="28"/>
          <w:szCs w:val="28"/>
        </w:rPr>
        <w:t>.</w:t>
      </w:r>
      <w:r w:rsidR="005A7107" w:rsidRPr="00A574D3">
        <w:rPr>
          <w:sz w:val="28"/>
          <w:szCs w:val="28"/>
        </w:rPr>
        <w:t>9</w:t>
      </w:r>
      <w:r w:rsidR="00312E95" w:rsidRPr="00A574D3">
        <w:rPr>
          <w:sz w:val="28"/>
          <w:szCs w:val="28"/>
        </w:rPr>
        <w:t>. Уведомление о принятом решении</w:t>
      </w:r>
      <w:bookmarkEnd w:id="93"/>
    </w:p>
    <w:p w:rsidR="00DF134F" w:rsidRPr="00A574D3" w:rsidRDefault="00312E95" w:rsidP="00C41465">
      <w:pPr>
        <w:autoSpaceDE w:val="0"/>
        <w:autoSpaceDN w:val="0"/>
        <w:adjustRightInd w:val="0"/>
        <w:spacing w:after="0"/>
        <w:ind w:firstLine="709"/>
        <w:jc w:val="both"/>
        <w:rPr>
          <w:rFonts w:cs="Times New Roman"/>
          <w:sz w:val="28"/>
          <w:szCs w:val="28"/>
        </w:rPr>
      </w:pPr>
      <w:r w:rsidRPr="00A574D3">
        <w:rPr>
          <w:rFonts w:cs="Times New Roman"/>
          <w:sz w:val="28"/>
          <w:szCs w:val="28"/>
        </w:rPr>
        <w:t xml:space="preserve">О решении, принятом </w:t>
      </w:r>
      <w:r w:rsidR="00C41465" w:rsidRPr="00A574D3">
        <w:rPr>
          <w:rFonts w:cs="Times New Roman"/>
          <w:sz w:val="28"/>
          <w:szCs w:val="28"/>
        </w:rPr>
        <w:t>о</w:t>
      </w:r>
      <w:r w:rsidRPr="00A574D3">
        <w:rPr>
          <w:rFonts w:cs="Times New Roman"/>
          <w:sz w:val="28"/>
          <w:szCs w:val="28"/>
        </w:rPr>
        <w:t xml:space="preserve">бщероссийской спортивной федерацией на основании и во исполнение решения </w:t>
      </w:r>
      <w:r w:rsidR="00893E97" w:rsidRPr="00A574D3">
        <w:rPr>
          <w:rFonts w:cs="Times New Roman"/>
          <w:sz w:val="28"/>
          <w:szCs w:val="28"/>
        </w:rPr>
        <w:t>АДА</w:t>
      </w:r>
      <w:r w:rsidRPr="00A574D3">
        <w:rPr>
          <w:rFonts w:cs="Times New Roman"/>
          <w:sz w:val="28"/>
          <w:szCs w:val="28"/>
        </w:rPr>
        <w:t xml:space="preserve">, </w:t>
      </w:r>
      <w:r w:rsidR="00C41465" w:rsidRPr="00A574D3">
        <w:rPr>
          <w:rFonts w:cs="Times New Roman"/>
          <w:sz w:val="28"/>
          <w:szCs w:val="28"/>
        </w:rPr>
        <w:t>о</w:t>
      </w:r>
      <w:r w:rsidRPr="00A574D3">
        <w:rPr>
          <w:rFonts w:cs="Times New Roman"/>
          <w:sz w:val="28"/>
          <w:szCs w:val="28"/>
        </w:rPr>
        <w:t xml:space="preserve">бщероссийская спортивная федерация информирует международную федерацию, </w:t>
      </w:r>
      <w:r w:rsidR="00893E97" w:rsidRPr="00A574D3">
        <w:rPr>
          <w:rFonts w:cs="Times New Roman"/>
          <w:sz w:val="28"/>
          <w:szCs w:val="28"/>
        </w:rPr>
        <w:t>АДА</w:t>
      </w:r>
      <w:r w:rsidRPr="00A574D3">
        <w:rPr>
          <w:rFonts w:cs="Times New Roman"/>
          <w:sz w:val="28"/>
          <w:szCs w:val="28"/>
        </w:rPr>
        <w:t xml:space="preserve">, </w:t>
      </w:r>
      <w:r w:rsidR="009C008D" w:rsidRPr="00A574D3">
        <w:rPr>
          <w:rFonts w:cs="Times New Roman"/>
          <w:sz w:val="28"/>
          <w:szCs w:val="28"/>
        </w:rPr>
        <w:t>федеральный орган исполнительной власти в области физической культуры и спорта</w:t>
      </w:r>
      <w:r w:rsidRPr="00A574D3">
        <w:rPr>
          <w:rFonts w:cs="Times New Roman"/>
          <w:sz w:val="28"/>
          <w:szCs w:val="28"/>
        </w:rPr>
        <w:t>, органы исполнительной власти соответствующих субъектов Российской Федерации в разумные сроки.</w:t>
      </w:r>
    </w:p>
    <w:p w:rsidR="00312E95" w:rsidRPr="00A574D3" w:rsidRDefault="00893E9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АДА</w:t>
      </w:r>
      <w:r w:rsidR="00312E95" w:rsidRPr="00A574D3">
        <w:rPr>
          <w:rFonts w:cs="Times New Roman"/>
          <w:sz w:val="28"/>
          <w:szCs w:val="28"/>
        </w:rPr>
        <w:t xml:space="preserve"> информирует ВАДА об окончательном решении, а также о поданных на окончательное решение апелляциях</w:t>
      </w:r>
      <w:r w:rsidR="00264B47" w:rsidRPr="00A574D3">
        <w:rPr>
          <w:rFonts w:cs="Times New Roman"/>
          <w:sz w:val="28"/>
          <w:szCs w:val="28"/>
        </w:rPr>
        <w:t xml:space="preserve"> в соответствии с главой </w:t>
      </w:r>
      <w:r w:rsidR="00264B47" w:rsidRPr="00A574D3">
        <w:rPr>
          <w:rFonts w:cs="Times New Roman"/>
          <w:sz w:val="28"/>
          <w:szCs w:val="28"/>
          <w:lang w:val="en-US"/>
        </w:rPr>
        <w:t>XIII</w:t>
      </w:r>
      <w:r w:rsidR="00312E95" w:rsidRPr="00A574D3">
        <w:rPr>
          <w:rFonts w:cs="Times New Roman"/>
          <w:sz w:val="28"/>
          <w:szCs w:val="28"/>
        </w:rPr>
        <w:t>.</w:t>
      </w:r>
    </w:p>
    <w:p w:rsidR="007767BB" w:rsidRPr="00A574D3" w:rsidRDefault="0086519E" w:rsidP="00B3296E">
      <w:pPr>
        <w:pStyle w:val="1"/>
        <w:jc w:val="center"/>
      </w:pPr>
      <w:bookmarkStart w:id="94" w:name="_Toc410134504"/>
      <w:r w:rsidRPr="00A574D3">
        <w:t xml:space="preserve">IX. </w:t>
      </w:r>
      <w:r w:rsidR="008F061B" w:rsidRPr="00A574D3">
        <w:t>Автоматическое аннулирование индивидуальных результатов</w:t>
      </w:r>
      <w:bookmarkEnd w:id="94"/>
    </w:p>
    <w:p w:rsidR="00D343E6" w:rsidRPr="00A574D3" w:rsidRDefault="00D343E6" w:rsidP="00D343E6">
      <w:pPr>
        <w:spacing w:after="0"/>
        <w:ind w:firstLine="709"/>
        <w:jc w:val="center"/>
        <w:rPr>
          <w:b/>
          <w:sz w:val="28"/>
          <w:szCs w:val="28"/>
        </w:rPr>
      </w:pPr>
    </w:p>
    <w:p w:rsidR="00E439D0" w:rsidRPr="00A574D3" w:rsidRDefault="00567782" w:rsidP="00E439D0">
      <w:pPr>
        <w:spacing w:after="0"/>
        <w:ind w:firstLine="709"/>
        <w:jc w:val="both"/>
        <w:rPr>
          <w:sz w:val="28"/>
          <w:szCs w:val="28"/>
        </w:rPr>
      </w:pPr>
      <w:r w:rsidRPr="00A574D3">
        <w:rPr>
          <w:sz w:val="28"/>
          <w:szCs w:val="28"/>
        </w:rPr>
        <w:t xml:space="preserve">Нарушение антидопинговых правил в </w:t>
      </w:r>
      <w:r w:rsidR="00C41465" w:rsidRPr="00A574D3">
        <w:rPr>
          <w:sz w:val="28"/>
          <w:szCs w:val="28"/>
        </w:rPr>
        <w:t>и</w:t>
      </w:r>
      <w:r w:rsidRPr="00A574D3">
        <w:rPr>
          <w:sz w:val="28"/>
          <w:szCs w:val="28"/>
        </w:rPr>
        <w:t xml:space="preserve">ндивидуальных видах спорта, выявленное в ходе </w:t>
      </w:r>
      <w:r w:rsidR="00C41465" w:rsidRPr="00A574D3">
        <w:rPr>
          <w:sz w:val="28"/>
          <w:szCs w:val="28"/>
        </w:rPr>
        <w:t>с</w:t>
      </w:r>
      <w:r w:rsidRPr="00A574D3">
        <w:rPr>
          <w:sz w:val="28"/>
          <w:szCs w:val="28"/>
        </w:rPr>
        <w:t xml:space="preserve">оревновательного </w:t>
      </w:r>
      <w:r w:rsidR="00C41465" w:rsidRPr="00A574D3">
        <w:rPr>
          <w:sz w:val="28"/>
          <w:szCs w:val="28"/>
        </w:rPr>
        <w:t>т</w:t>
      </w:r>
      <w:r w:rsidRPr="00A574D3">
        <w:rPr>
          <w:sz w:val="28"/>
          <w:szCs w:val="28"/>
        </w:rPr>
        <w:t xml:space="preserve">естирования, автоматически ведет к </w:t>
      </w:r>
      <w:r w:rsidR="00C41465" w:rsidRPr="00A574D3">
        <w:rPr>
          <w:sz w:val="28"/>
          <w:szCs w:val="28"/>
        </w:rPr>
        <w:t>а</w:t>
      </w:r>
      <w:r w:rsidRPr="00A574D3">
        <w:rPr>
          <w:sz w:val="28"/>
          <w:szCs w:val="28"/>
        </w:rPr>
        <w:t xml:space="preserve">ннулированию результатов, полученных в ходе данных </w:t>
      </w:r>
      <w:r w:rsidR="00C41465" w:rsidRPr="00A574D3">
        <w:rPr>
          <w:sz w:val="28"/>
          <w:szCs w:val="28"/>
        </w:rPr>
        <w:t>спортивных с</w:t>
      </w:r>
      <w:r w:rsidRPr="00A574D3">
        <w:rPr>
          <w:sz w:val="28"/>
          <w:szCs w:val="28"/>
        </w:rPr>
        <w:t xml:space="preserve">оревнований со всеми вытекающими </w:t>
      </w:r>
      <w:r w:rsidR="00C41465" w:rsidRPr="00A574D3">
        <w:rPr>
          <w:sz w:val="28"/>
          <w:szCs w:val="28"/>
        </w:rPr>
        <w:t>п</w:t>
      </w:r>
      <w:r w:rsidRPr="00A574D3">
        <w:rPr>
          <w:sz w:val="28"/>
          <w:szCs w:val="28"/>
        </w:rPr>
        <w:t>оследствиями, включая изъятие всех медалей, очков и призов.</w:t>
      </w:r>
    </w:p>
    <w:p w:rsidR="007767BB" w:rsidRPr="00A574D3" w:rsidRDefault="0086519E" w:rsidP="00B3296E">
      <w:pPr>
        <w:pStyle w:val="1"/>
        <w:jc w:val="center"/>
      </w:pPr>
      <w:bookmarkStart w:id="95" w:name="_Toc410134505"/>
      <w:r w:rsidRPr="00A574D3">
        <w:t xml:space="preserve">X. </w:t>
      </w:r>
      <w:r w:rsidR="008F061B" w:rsidRPr="00A574D3">
        <w:t>Санкции к отдельным лицам</w:t>
      </w:r>
      <w:bookmarkEnd w:id="95"/>
    </w:p>
    <w:p w:rsidR="00E439D0" w:rsidRPr="00A574D3" w:rsidRDefault="00E439D0" w:rsidP="00E439D0">
      <w:pPr>
        <w:spacing w:after="0"/>
        <w:jc w:val="center"/>
        <w:rPr>
          <w:sz w:val="28"/>
          <w:szCs w:val="28"/>
        </w:rPr>
      </w:pPr>
    </w:p>
    <w:p w:rsidR="00567782" w:rsidRPr="00A574D3" w:rsidRDefault="00567782" w:rsidP="00FC5FC3">
      <w:pPr>
        <w:pStyle w:val="2"/>
        <w:ind w:firstLine="709"/>
        <w:jc w:val="both"/>
        <w:rPr>
          <w:sz w:val="28"/>
          <w:szCs w:val="28"/>
        </w:rPr>
      </w:pPr>
      <w:bookmarkStart w:id="96" w:name="_Toc410134506"/>
      <w:r w:rsidRPr="00A574D3">
        <w:rPr>
          <w:sz w:val="28"/>
          <w:szCs w:val="28"/>
        </w:rPr>
        <w:t xml:space="preserve">10.1. Аннулирование результатов </w:t>
      </w:r>
      <w:r w:rsidR="00C41465" w:rsidRPr="00A574D3">
        <w:rPr>
          <w:sz w:val="28"/>
          <w:szCs w:val="28"/>
        </w:rPr>
        <w:t>с</w:t>
      </w:r>
      <w:r w:rsidRPr="00A574D3">
        <w:rPr>
          <w:sz w:val="28"/>
          <w:szCs w:val="28"/>
        </w:rPr>
        <w:t>портивного мероприятия, во время которого произошло нарушение антидопингового правила</w:t>
      </w:r>
      <w:bookmarkEnd w:id="96"/>
    </w:p>
    <w:p w:rsidR="00567782" w:rsidRPr="00A574D3" w:rsidRDefault="00567782"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Нарушение антидопингового правила, имевшее место во время </w:t>
      </w:r>
      <w:r w:rsidR="00C41465" w:rsidRPr="00A574D3">
        <w:rPr>
          <w:rFonts w:cs="Times New Roman"/>
          <w:sz w:val="28"/>
          <w:szCs w:val="28"/>
        </w:rPr>
        <w:t>с</w:t>
      </w:r>
      <w:r w:rsidRPr="00A574D3">
        <w:rPr>
          <w:rFonts w:cs="Times New Roman"/>
          <w:sz w:val="28"/>
          <w:szCs w:val="28"/>
        </w:rPr>
        <w:t xml:space="preserve">портивного мероприятия или в связи со </w:t>
      </w:r>
      <w:r w:rsidR="00C41465" w:rsidRPr="00A574D3">
        <w:rPr>
          <w:rFonts w:cs="Times New Roman"/>
          <w:sz w:val="28"/>
          <w:szCs w:val="28"/>
        </w:rPr>
        <w:t>с</w:t>
      </w:r>
      <w:r w:rsidRPr="00A574D3">
        <w:rPr>
          <w:rFonts w:cs="Times New Roman"/>
          <w:sz w:val="28"/>
          <w:szCs w:val="28"/>
        </w:rPr>
        <w:t xml:space="preserve">портивным мероприятием, может по решению организатора </w:t>
      </w:r>
      <w:r w:rsidR="00C41465" w:rsidRPr="00A574D3">
        <w:rPr>
          <w:rFonts w:cs="Times New Roman"/>
          <w:sz w:val="28"/>
          <w:szCs w:val="28"/>
        </w:rPr>
        <w:t>с</w:t>
      </w:r>
      <w:r w:rsidRPr="00A574D3">
        <w:rPr>
          <w:rFonts w:cs="Times New Roman"/>
          <w:sz w:val="28"/>
          <w:szCs w:val="28"/>
        </w:rPr>
        <w:t xml:space="preserve">портивного мероприятия привести к </w:t>
      </w:r>
      <w:r w:rsidR="00C41465" w:rsidRPr="00A574D3">
        <w:rPr>
          <w:rFonts w:cs="Times New Roman"/>
          <w:sz w:val="28"/>
          <w:szCs w:val="28"/>
        </w:rPr>
        <w:t>а</w:t>
      </w:r>
      <w:r w:rsidRPr="00A574D3">
        <w:rPr>
          <w:rFonts w:cs="Times New Roman"/>
          <w:sz w:val="28"/>
          <w:szCs w:val="28"/>
        </w:rPr>
        <w:t xml:space="preserve">ннулированию всех индивидуальных результатов </w:t>
      </w:r>
      <w:r w:rsidR="00C41465" w:rsidRPr="00A574D3">
        <w:rPr>
          <w:rFonts w:cs="Times New Roman"/>
          <w:sz w:val="28"/>
          <w:szCs w:val="28"/>
        </w:rPr>
        <w:t>с</w:t>
      </w:r>
      <w:r w:rsidRPr="00A574D3">
        <w:rPr>
          <w:rFonts w:cs="Times New Roman"/>
          <w:sz w:val="28"/>
          <w:szCs w:val="28"/>
        </w:rPr>
        <w:t xml:space="preserve">портсмена, достигнутых на данном </w:t>
      </w:r>
      <w:r w:rsidR="00C41465" w:rsidRPr="00A574D3">
        <w:rPr>
          <w:rFonts w:cs="Times New Roman"/>
          <w:sz w:val="28"/>
          <w:szCs w:val="28"/>
        </w:rPr>
        <w:t>с</w:t>
      </w:r>
      <w:r w:rsidRPr="00A574D3">
        <w:rPr>
          <w:rFonts w:cs="Times New Roman"/>
          <w:sz w:val="28"/>
          <w:szCs w:val="28"/>
        </w:rPr>
        <w:t xml:space="preserve">портивном мероприятии, со всеми вытекающими </w:t>
      </w:r>
      <w:r w:rsidR="00C41465" w:rsidRPr="00A574D3">
        <w:rPr>
          <w:rFonts w:cs="Times New Roman"/>
          <w:sz w:val="28"/>
          <w:szCs w:val="28"/>
        </w:rPr>
        <w:t>п</w:t>
      </w:r>
      <w:r w:rsidRPr="00A574D3">
        <w:rPr>
          <w:rFonts w:cs="Times New Roman"/>
          <w:sz w:val="28"/>
          <w:szCs w:val="28"/>
        </w:rPr>
        <w:t xml:space="preserve">оследствиями, включая изъятие всех медалей, очков и призов, за исключением случаев, предусмотренных в </w:t>
      </w:r>
      <w:r w:rsidR="00C41465" w:rsidRPr="00A574D3">
        <w:rPr>
          <w:rFonts w:cs="Times New Roman"/>
          <w:sz w:val="28"/>
          <w:szCs w:val="28"/>
        </w:rPr>
        <w:t>под</w:t>
      </w:r>
      <w:r w:rsidR="0056792E" w:rsidRPr="00A574D3">
        <w:rPr>
          <w:rFonts w:cs="Times New Roman"/>
          <w:sz w:val="28"/>
          <w:szCs w:val="28"/>
        </w:rPr>
        <w:t>пункте</w:t>
      </w:r>
      <w:r w:rsidRPr="00A574D3">
        <w:rPr>
          <w:rFonts w:cs="Times New Roman"/>
          <w:sz w:val="28"/>
          <w:szCs w:val="28"/>
        </w:rPr>
        <w:t xml:space="preserve"> 10.1.1.</w:t>
      </w:r>
      <w:proofErr w:type="gramEnd"/>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При принятии решения об </w:t>
      </w:r>
      <w:r w:rsidR="00C41465" w:rsidRPr="00A574D3">
        <w:rPr>
          <w:rFonts w:cs="Times New Roman"/>
          <w:sz w:val="28"/>
          <w:szCs w:val="28"/>
        </w:rPr>
        <w:t>а</w:t>
      </w:r>
      <w:r w:rsidRPr="00A574D3">
        <w:rPr>
          <w:rFonts w:cs="Times New Roman"/>
          <w:sz w:val="28"/>
          <w:szCs w:val="28"/>
        </w:rPr>
        <w:t xml:space="preserve">ннулировании других результатов </w:t>
      </w:r>
      <w:r w:rsidR="00C41465" w:rsidRPr="00A574D3">
        <w:rPr>
          <w:rFonts w:cs="Times New Roman"/>
          <w:sz w:val="28"/>
          <w:szCs w:val="28"/>
        </w:rPr>
        <w:t>с</w:t>
      </w:r>
      <w:r w:rsidRPr="00A574D3">
        <w:rPr>
          <w:rFonts w:cs="Times New Roman"/>
          <w:sz w:val="28"/>
          <w:szCs w:val="28"/>
        </w:rPr>
        <w:t xml:space="preserve">портивного мероприятия принимается во внимание, например, </w:t>
      </w:r>
      <w:r w:rsidR="00C2289D" w:rsidRPr="00A574D3">
        <w:rPr>
          <w:rFonts w:cs="Times New Roman"/>
          <w:sz w:val="28"/>
          <w:szCs w:val="28"/>
        </w:rPr>
        <w:t xml:space="preserve">тяжесть </w:t>
      </w:r>
      <w:r w:rsidRPr="00A574D3">
        <w:rPr>
          <w:rFonts w:cs="Times New Roman"/>
          <w:sz w:val="28"/>
          <w:szCs w:val="28"/>
        </w:rPr>
        <w:t xml:space="preserve">нарушения </w:t>
      </w:r>
      <w:r w:rsidR="00C41465" w:rsidRPr="00A574D3">
        <w:rPr>
          <w:rFonts w:cs="Times New Roman"/>
          <w:sz w:val="28"/>
          <w:szCs w:val="28"/>
        </w:rPr>
        <w:t>с</w:t>
      </w:r>
      <w:r w:rsidRPr="00A574D3">
        <w:rPr>
          <w:rFonts w:cs="Times New Roman"/>
          <w:sz w:val="28"/>
          <w:szCs w:val="28"/>
        </w:rPr>
        <w:t xml:space="preserve">портсменом антидопинговых правил, и были ли результаты </w:t>
      </w:r>
      <w:r w:rsidR="00C41465" w:rsidRPr="00A574D3">
        <w:rPr>
          <w:rFonts w:cs="Times New Roman"/>
          <w:sz w:val="28"/>
          <w:szCs w:val="28"/>
        </w:rPr>
        <w:t>т</w:t>
      </w:r>
      <w:r w:rsidRPr="00A574D3">
        <w:rPr>
          <w:rFonts w:cs="Times New Roman"/>
          <w:sz w:val="28"/>
          <w:szCs w:val="28"/>
        </w:rPr>
        <w:t xml:space="preserve">естирования </w:t>
      </w:r>
      <w:r w:rsidR="00C41465" w:rsidRPr="00A574D3">
        <w:rPr>
          <w:rFonts w:cs="Times New Roman"/>
          <w:sz w:val="28"/>
          <w:szCs w:val="28"/>
        </w:rPr>
        <w:t>с</w:t>
      </w:r>
      <w:r w:rsidRPr="00A574D3">
        <w:rPr>
          <w:rFonts w:cs="Times New Roman"/>
          <w:sz w:val="28"/>
          <w:szCs w:val="28"/>
        </w:rPr>
        <w:t xml:space="preserve">портсмена в ходе других </w:t>
      </w:r>
      <w:r w:rsidR="00C41465" w:rsidRPr="00A574D3">
        <w:rPr>
          <w:rFonts w:cs="Times New Roman"/>
          <w:sz w:val="28"/>
          <w:szCs w:val="28"/>
        </w:rPr>
        <w:t>спортивных с</w:t>
      </w:r>
      <w:r w:rsidRPr="00A574D3">
        <w:rPr>
          <w:rFonts w:cs="Times New Roman"/>
          <w:sz w:val="28"/>
          <w:szCs w:val="28"/>
        </w:rPr>
        <w:t xml:space="preserve">оревнований отрицательными.  </w:t>
      </w:r>
    </w:p>
    <w:p w:rsidR="00567782" w:rsidRPr="00A574D3" w:rsidRDefault="0056792E"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10.1.1.</w:t>
      </w:r>
      <w:r w:rsidR="00871F29" w:rsidRPr="00A574D3">
        <w:rPr>
          <w:rFonts w:cs="Times New Roman"/>
          <w:sz w:val="28"/>
          <w:szCs w:val="28"/>
        </w:rPr>
        <w:t xml:space="preserve">  </w:t>
      </w:r>
      <w:r w:rsidR="00567782" w:rsidRPr="00A574D3">
        <w:rPr>
          <w:rFonts w:cs="Times New Roman"/>
          <w:sz w:val="28"/>
          <w:szCs w:val="28"/>
        </w:rPr>
        <w:t xml:space="preserve">Если </w:t>
      </w:r>
      <w:r w:rsidR="00C41465" w:rsidRPr="00A574D3">
        <w:rPr>
          <w:rFonts w:cs="Times New Roman"/>
          <w:sz w:val="28"/>
          <w:szCs w:val="28"/>
        </w:rPr>
        <w:t>с</w:t>
      </w:r>
      <w:r w:rsidR="00567782" w:rsidRPr="00A574D3">
        <w:rPr>
          <w:rFonts w:cs="Times New Roman"/>
          <w:sz w:val="28"/>
          <w:szCs w:val="28"/>
        </w:rPr>
        <w:t xml:space="preserve">портсмен сможет доказать, что в его действиях было </w:t>
      </w:r>
      <w:r w:rsidR="00871F29" w:rsidRPr="00A574D3">
        <w:rPr>
          <w:rFonts w:cs="Times New Roman"/>
          <w:sz w:val="28"/>
          <w:szCs w:val="28"/>
        </w:rPr>
        <w:t>о</w:t>
      </w:r>
      <w:r w:rsidR="00567782" w:rsidRPr="00A574D3">
        <w:rPr>
          <w:rFonts w:cs="Times New Roman"/>
          <w:sz w:val="28"/>
          <w:szCs w:val="28"/>
        </w:rPr>
        <w:t xml:space="preserve">тсутствие вины или халатности, то индивидуальные результаты </w:t>
      </w:r>
      <w:r w:rsidR="00C41465" w:rsidRPr="00A574D3">
        <w:rPr>
          <w:rFonts w:cs="Times New Roman"/>
          <w:sz w:val="28"/>
          <w:szCs w:val="28"/>
        </w:rPr>
        <w:t>с</w:t>
      </w:r>
      <w:r w:rsidR="00567782" w:rsidRPr="00A574D3">
        <w:rPr>
          <w:rFonts w:cs="Times New Roman"/>
          <w:sz w:val="28"/>
          <w:szCs w:val="28"/>
        </w:rPr>
        <w:t xml:space="preserve">портсмена в других </w:t>
      </w:r>
      <w:r w:rsidR="00C41465" w:rsidRPr="00A574D3">
        <w:rPr>
          <w:rFonts w:cs="Times New Roman"/>
          <w:sz w:val="28"/>
          <w:szCs w:val="28"/>
        </w:rPr>
        <w:t>спортивных с</w:t>
      </w:r>
      <w:r w:rsidR="00567782" w:rsidRPr="00A574D3">
        <w:rPr>
          <w:rFonts w:cs="Times New Roman"/>
          <w:sz w:val="28"/>
          <w:szCs w:val="28"/>
        </w:rPr>
        <w:t xml:space="preserve">оревнованиях не должны быть </w:t>
      </w:r>
      <w:r w:rsidR="00C41465" w:rsidRPr="00A574D3">
        <w:rPr>
          <w:rFonts w:cs="Times New Roman"/>
          <w:sz w:val="28"/>
          <w:szCs w:val="28"/>
        </w:rPr>
        <w:t>а</w:t>
      </w:r>
      <w:r w:rsidR="00567782" w:rsidRPr="00A574D3">
        <w:rPr>
          <w:rFonts w:cs="Times New Roman"/>
          <w:sz w:val="28"/>
          <w:szCs w:val="28"/>
        </w:rPr>
        <w:t xml:space="preserve">ннулированы, если только нарушение антидопинговых правил не повлияло на результаты </w:t>
      </w:r>
      <w:r w:rsidR="00C41465" w:rsidRPr="00A574D3">
        <w:rPr>
          <w:rFonts w:cs="Times New Roman"/>
          <w:sz w:val="28"/>
          <w:szCs w:val="28"/>
        </w:rPr>
        <w:t>с</w:t>
      </w:r>
      <w:r w:rsidR="00567782" w:rsidRPr="00A574D3">
        <w:rPr>
          <w:rFonts w:cs="Times New Roman"/>
          <w:sz w:val="28"/>
          <w:szCs w:val="28"/>
        </w:rPr>
        <w:t xml:space="preserve">портсмена на </w:t>
      </w:r>
      <w:r w:rsidR="00C41465" w:rsidRPr="00A574D3">
        <w:rPr>
          <w:rFonts w:cs="Times New Roman"/>
          <w:sz w:val="28"/>
          <w:szCs w:val="28"/>
        </w:rPr>
        <w:t>спортивных с</w:t>
      </w:r>
      <w:r w:rsidR="00567782" w:rsidRPr="00A574D3">
        <w:rPr>
          <w:rFonts w:cs="Times New Roman"/>
          <w:sz w:val="28"/>
          <w:szCs w:val="28"/>
        </w:rPr>
        <w:t xml:space="preserve">оревнованиях, помимо того, в ходе которого произошло нарушение антидопинговых правил </w:t>
      </w:r>
      <w:r w:rsidR="00C41465" w:rsidRPr="00A574D3">
        <w:rPr>
          <w:rFonts w:cs="Times New Roman"/>
          <w:sz w:val="28"/>
          <w:szCs w:val="28"/>
        </w:rPr>
        <w:t>с</w:t>
      </w:r>
      <w:r w:rsidR="00567782" w:rsidRPr="00A574D3">
        <w:rPr>
          <w:rFonts w:cs="Times New Roman"/>
          <w:sz w:val="28"/>
          <w:szCs w:val="28"/>
        </w:rPr>
        <w:t xml:space="preserve">портсменом. </w:t>
      </w:r>
    </w:p>
    <w:p w:rsidR="00FC5FC3" w:rsidRPr="00A574D3" w:rsidRDefault="00FC5FC3" w:rsidP="00C41465">
      <w:pPr>
        <w:widowControl w:val="0"/>
        <w:autoSpaceDE w:val="0"/>
        <w:autoSpaceDN w:val="0"/>
        <w:adjustRightInd w:val="0"/>
        <w:spacing w:after="0"/>
        <w:ind w:firstLine="709"/>
        <w:jc w:val="both"/>
        <w:rPr>
          <w:rFonts w:cs="Times New Roman"/>
          <w:sz w:val="28"/>
          <w:szCs w:val="28"/>
        </w:rPr>
      </w:pPr>
    </w:p>
    <w:p w:rsidR="00567782" w:rsidRPr="00A574D3" w:rsidRDefault="00567782" w:rsidP="00FC5FC3">
      <w:pPr>
        <w:pStyle w:val="2"/>
        <w:ind w:firstLine="709"/>
        <w:jc w:val="both"/>
        <w:rPr>
          <w:sz w:val="28"/>
          <w:szCs w:val="28"/>
        </w:rPr>
      </w:pPr>
      <w:bookmarkStart w:id="97" w:name="_Toc410134507"/>
      <w:r w:rsidRPr="00A574D3">
        <w:rPr>
          <w:sz w:val="28"/>
          <w:szCs w:val="28"/>
        </w:rPr>
        <w:t xml:space="preserve">10.2. Дисквалификация за наличие, </w:t>
      </w:r>
      <w:r w:rsidR="00C41465" w:rsidRPr="00A574D3">
        <w:rPr>
          <w:sz w:val="28"/>
          <w:szCs w:val="28"/>
        </w:rPr>
        <w:t>и</w:t>
      </w:r>
      <w:r w:rsidRPr="00A574D3">
        <w:rPr>
          <w:sz w:val="28"/>
          <w:szCs w:val="28"/>
        </w:rPr>
        <w:t xml:space="preserve">спользование или </w:t>
      </w:r>
      <w:r w:rsidR="00C41465" w:rsidRPr="00A574D3">
        <w:rPr>
          <w:sz w:val="28"/>
          <w:szCs w:val="28"/>
        </w:rPr>
        <w:t>п</w:t>
      </w:r>
      <w:r w:rsidRPr="00A574D3">
        <w:rPr>
          <w:sz w:val="28"/>
          <w:szCs w:val="28"/>
        </w:rPr>
        <w:t xml:space="preserve">опытку </w:t>
      </w:r>
      <w:r w:rsidR="00C41465" w:rsidRPr="00A574D3">
        <w:rPr>
          <w:sz w:val="28"/>
          <w:szCs w:val="28"/>
        </w:rPr>
        <w:t>и</w:t>
      </w:r>
      <w:r w:rsidRPr="00A574D3">
        <w:rPr>
          <w:sz w:val="28"/>
          <w:szCs w:val="28"/>
        </w:rPr>
        <w:t xml:space="preserve">спользования, или </w:t>
      </w:r>
      <w:r w:rsidR="00C41465" w:rsidRPr="00A574D3">
        <w:rPr>
          <w:sz w:val="28"/>
          <w:szCs w:val="28"/>
        </w:rPr>
        <w:t>о</w:t>
      </w:r>
      <w:r w:rsidRPr="00A574D3">
        <w:rPr>
          <w:sz w:val="28"/>
          <w:szCs w:val="28"/>
        </w:rPr>
        <w:t xml:space="preserve">бладание </w:t>
      </w:r>
      <w:r w:rsidR="00C41465" w:rsidRPr="00A574D3">
        <w:rPr>
          <w:sz w:val="28"/>
          <w:szCs w:val="28"/>
        </w:rPr>
        <w:t>з</w:t>
      </w:r>
      <w:r w:rsidRPr="00A574D3">
        <w:rPr>
          <w:sz w:val="28"/>
          <w:szCs w:val="28"/>
        </w:rPr>
        <w:t xml:space="preserve">апрещенной субстанцией или </w:t>
      </w:r>
      <w:r w:rsidR="00C41465" w:rsidRPr="00A574D3">
        <w:rPr>
          <w:sz w:val="28"/>
          <w:szCs w:val="28"/>
        </w:rPr>
        <w:t>з</w:t>
      </w:r>
      <w:r w:rsidRPr="00A574D3">
        <w:rPr>
          <w:sz w:val="28"/>
          <w:szCs w:val="28"/>
        </w:rPr>
        <w:t>апрещенным методом</w:t>
      </w:r>
      <w:r w:rsidR="00C41465" w:rsidRPr="00A574D3">
        <w:rPr>
          <w:sz w:val="28"/>
          <w:szCs w:val="28"/>
        </w:rPr>
        <w:t>.</w:t>
      </w:r>
      <w:bookmarkEnd w:id="97"/>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Срок </w:t>
      </w:r>
      <w:r w:rsidR="00871F29" w:rsidRPr="00A574D3">
        <w:rPr>
          <w:rFonts w:cs="Times New Roman"/>
          <w:sz w:val="28"/>
          <w:szCs w:val="28"/>
        </w:rPr>
        <w:t>д</w:t>
      </w:r>
      <w:r w:rsidRPr="00A574D3">
        <w:rPr>
          <w:rFonts w:cs="Times New Roman"/>
          <w:sz w:val="28"/>
          <w:szCs w:val="28"/>
        </w:rPr>
        <w:t xml:space="preserve">исквалификации в связи с нарушением </w:t>
      </w:r>
      <w:r w:rsidR="0056792E" w:rsidRPr="00A574D3">
        <w:rPr>
          <w:rFonts w:cs="Times New Roman"/>
          <w:sz w:val="28"/>
          <w:szCs w:val="28"/>
        </w:rPr>
        <w:t>пунктов</w:t>
      </w:r>
      <w:r w:rsidRPr="00A574D3">
        <w:rPr>
          <w:rFonts w:cs="Times New Roman"/>
          <w:sz w:val="28"/>
          <w:szCs w:val="28"/>
        </w:rPr>
        <w:t xml:space="preserve"> 2.1, 2.2 или 2.6 должен определяться следующим образом, если только не имеют место отмена или сокращение срока в соответствии с </w:t>
      </w:r>
      <w:r w:rsidR="0056792E" w:rsidRPr="00A574D3">
        <w:rPr>
          <w:rFonts w:cs="Times New Roman"/>
          <w:sz w:val="28"/>
          <w:szCs w:val="28"/>
        </w:rPr>
        <w:t>пунктами</w:t>
      </w:r>
      <w:r w:rsidRPr="00A574D3">
        <w:rPr>
          <w:rFonts w:cs="Times New Roman"/>
          <w:sz w:val="28"/>
          <w:szCs w:val="28"/>
        </w:rPr>
        <w:t xml:space="preserve"> 10.4, 10.5 или 10.6:</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10.2.1.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четыре года в следующих случаях: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10.2.1.1. Нарушение антидопинговых правил не связано с </w:t>
      </w:r>
      <w:r w:rsidR="00C41465" w:rsidRPr="00A574D3">
        <w:rPr>
          <w:rFonts w:cs="Times New Roman"/>
          <w:sz w:val="28"/>
          <w:szCs w:val="28"/>
        </w:rPr>
        <w:t>о</w:t>
      </w:r>
      <w:r w:rsidRPr="00A574D3">
        <w:rPr>
          <w:rFonts w:cs="Times New Roman"/>
          <w:sz w:val="28"/>
          <w:szCs w:val="28"/>
        </w:rPr>
        <w:t xml:space="preserve">собой субстанцией, если только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не смогут доказать, что нарушение антидопинговых правил было непреднамеренное.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10.2.1.2. Нарушение антидопинговых правил связано с </w:t>
      </w:r>
      <w:r w:rsidR="00C41465" w:rsidRPr="00A574D3">
        <w:rPr>
          <w:rFonts w:cs="Times New Roman"/>
          <w:sz w:val="28"/>
          <w:szCs w:val="28"/>
        </w:rPr>
        <w:t>о</w:t>
      </w:r>
      <w:r w:rsidRPr="00A574D3">
        <w:rPr>
          <w:rFonts w:cs="Times New Roman"/>
          <w:sz w:val="28"/>
          <w:szCs w:val="28"/>
        </w:rPr>
        <w:t xml:space="preserve">собой субстанцией, и </w:t>
      </w:r>
      <w:r w:rsidR="00893E97" w:rsidRPr="00A574D3">
        <w:rPr>
          <w:rFonts w:cs="Times New Roman"/>
          <w:sz w:val="28"/>
          <w:szCs w:val="28"/>
        </w:rPr>
        <w:t>АДА</w:t>
      </w:r>
      <w:r w:rsidRPr="00A574D3">
        <w:rPr>
          <w:rFonts w:cs="Times New Roman"/>
          <w:sz w:val="28"/>
          <w:szCs w:val="28"/>
        </w:rPr>
        <w:t xml:space="preserve"> может доказать, что нарушение антидопинговых правил было преднамеренное.</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10.2.2. В </w:t>
      </w:r>
      <w:proofErr w:type="gramStart"/>
      <w:r w:rsidRPr="00A574D3">
        <w:rPr>
          <w:rFonts w:cs="Times New Roman"/>
          <w:sz w:val="28"/>
          <w:szCs w:val="28"/>
        </w:rPr>
        <w:t>случаях</w:t>
      </w:r>
      <w:proofErr w:type="gramEnd"/>
      <w:r w:rsidRPr="00A574D3">
        <w:rPr>
          <w:rFonts w:cs="Times New Roman"/>
          <w:sz w:val="28"/>
          <w:szCs w:val="28"/>
        </w:rPr>
        <w:t xml:space="preserve">, не описанных в </w:t>
      </w:r>
      <w:r w:rsidR="00C41465" w:rsidRPr="00A574D3">
        <w:rPr>
          <w:rFonts w:cs="Times New Roman"/>
          <w:sz w:val="28"/>
          <w:szCs w:val="28"/>
        </w:rPr>
        <w:t>под</w:t>
      </w:r>
      <w:r w:rsidR="0056792E" w:rsidRPr="00A574D3">
        <w:rPr>
          <w:rFonts w:cs="Times New Roman"/>
          <w:sz w:val="28"/>
          <w:szCs w:val="28"/>
        </w:rPr>
        <w:t>пункте</w:t>
      </w:r>
      <w:r w:rsidRPr="00A574D3">
        <w:rPr>
          <w:rFonts w:cs="Times New Roman"/>
          <w:sz w:val="28"/>
          <w:szCs w:val="28"/>
        </w:rPr>
        <w:t xml:space="preserve"> 10.2.1,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два года. </w:t>
      </w:r>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10.2.3. Термин «преднамеренный», используемый в </w:t>
      </w:r>
      <w:r w:rsidR="0056792E" w:rsidRPr="00A574D3">
        <w:rPr>
          <w:rFonts w:cs="Times New Roman"/>
          <w:sz w:val="28"/>
          <w:szCs w:val="28"/>
        </w:rPr>
        <w:t>пунктах</w:t>
      </w:r>
      <w:r w:rsidRPr="00A574D3">
        <w:rPr>
          <w:rFonts w:cs="Times New Roman"/>
          <w:sz w:val="28"/>
          <w:szCs w:val="28"/>
        </w:rPr>
        <w:t xml:space="preserve"> 10.2 и 10.3, предназначен для определения </w:t>
      </w:r>
      <w:r w:rsidR="00C41465" w:rsidRPr="00A574D3">
        <w:rPr>
          <w:rFonts w:cs="Times New Roman"/>
          <w:sz w:val="28"/>
          <w:szCs w:val="28"/>
        </w:rPr>
        <w:t>с</w:t>
      </w:r>
      <w:r w:rsidRPr="00A574D3">
        <w:rPr>
          <w:rFonts w:cs="Times New Roman"/>
          <w:sz w:val="28"/>
          <w:szCs w:val="28"/>
        </w:rPr>
        <w:t xml:space="preserve">портсменов, которые обманывают. Таким образом, термин предполагает, что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w:t>
      </w:r>
      <w:r w:rsidR="00C41465" w:rsidRPr="00A574D3">
        <w:rPr>
          <w:rFonts w:cs="Times New Roman"/>
          <w:sz w:val="28"/>
          <w:szCs w:val="28"/>
        </w:rPr>
        <w:t>н</w:t>
      </w:r>
      <w:r w:rsidRPr="00A574D3">
        <w:rPr>
          <w:rFonts w:cs="Times New Roman"/>
          <w:sz w:val="28"/>
          <w:szCs w:val="28"/>
        </w:rPr>
        <w:t xml:space="preserve">еблагоприятном результате анализа, выявившем субстанцию, которая запрещена только в </w:t>
      </w:r>
      <w:r w:rsidR="00C41465" w:rsidRPr="00A574D3">
        <w:rPr>
          <w:rFonts w:cs="Times New Roman"/>
          <w:sz w:val="28"/>
          <w:szCs w:val="28"/>
        </w:rPr>
        <w:t>с</w:t>
      </w:r>
      <w:r w:rsidRPr="00A574D3">
        <w:rPr>
          <w:rFonts w:cs="Times New Roman"/>
          <w:sz w:val="28"/>
          <w:szCs w:val="28"/>
        </w:rPr>
        <w:t xml:space="preserve">оревновательный период, в тех случаях, когда речь идет об </w:t>
      </w:r>
      <w:r w:rsidR="00C41465" w:rsidRPr="00A574D3">
        <w:rPr>
          <w:rFonts w:cs="Times New Roman"/>
          <w:sz w:val="28"/>
          <w:szCs w:val="28"/>
        </w:rPr>
        <w:t>о</w:t>
      </w:r>
      <w:r w:rsidRPr="00A574D3">
        <w:rPr>
          <w:rFonts w:cs="Times New Roman"/>
          <w:sz w:val="28"/>
          <w:szCs w:val="28"/>
        </w:rPr>
        <w:t xml:space="preserve">собой субстанции, и </w:t>
      </w:r>
      <w:r w:rsidR="00C41465" w:rsidRPr="00A574D3">
        <w:rPr>
          <w:rFonts w:cs="Times New Roman"/>
          <w:sz w:val="28"/>
          <w:szCs w:val="28"/>
        </w:rPr>
        <w:t>с</w:t>
      </w:r>
      <w:r w:rsidRPr="00A574D3">
        <w:rPr>
          <w:rFonts w:cs="Times New Roman"/>
          <w:sz w:val="28"/>
          <w:szCs w:val="28"/>
        </w:rPr>
        <w:t xml:space="preserve">портсмен сможет доказать, что </w:t>
      </w:r>
      <w:r w:rsidR="00C41465" w:rsidRPr="00A574D3">
        <w:rPr>
          <w:rFonts w:cs="Times New Roman"/>
          <w:sz w:val="28"/>
          <w:szCs w:val="28"/>
        </w:rPr>
        <w:t>з</w:t>
      </w:r>
      <w:r w:rsidRPr="00A574D3">
        <w:rPr>
          <w:rFonts w:cs="Times New Roman"/>
          <w:sz w:val="28"/>
          <w:szCs w:val="28"/>
        </w:rPr>
        <w:t>апрещенна</w:t>
      </w:r>
      <w:r w:rsidR="007767BB" w:rsidRPr="00A574D3">
        <w:rPr>
          <w:rFonts w:cs="Times New Roman"/>
          <w:sz w:val="28"/>
          <w:szCs w:val="28"/>
        </w:rPr>
        <w:t xml:space="preserve">я субстанция </w:t>
      </w:r>
      <w:r w:rsidR="00C41465" w:rsidRPr="00A574D3">
        <w:rPr>
          <w:rFonts w:cs="Times New Roman"/>
          <w:sz w:val="28"/>
          <w:szCs w:val="28"/>
        </w:rPr>
        <w:t>и</w:t>
      </w:r>
      <w:r w:rsidR="007767BB" w:rsidRPr="00A574D3">
        <w:rPr>
          <w:rFonts w:cs="Times New Roman"/>
          <w:sz w:val="28"/>
          <w:szCs w:val="28"/>
        </w:rPr>
        <w:t xml:space="preserve">спользовалась во </w:t>
      </w:r>
      <w:proofErr w:type="spellStart"/>
      <w:r w:rsidR="007767BB" w:rsidRPr="00A574D3">
        <w:rPr>
          <w:rFonts w:cs="Times New Roman"/>
          <w:sz w:val="28"/>
          <w:szCs w:val="28"/>
        </w:rPr>
        <w:t>в</w:t>
      </w:r>
      <w:r w:rsidRPr="00A574D3">
        <w:rPr>
          <w:rFonts w:cs="Times New Roman"/>
          <w:sz w:val="28"/>
          <w:szCs w:val="28"/>
        </w:rPr>
        <w:t>несоревновательный</w:t>
      </w:r>
      <w:proofErr w:type="spellEnd"/>
      <w:r w:rsidRPr="00A574D3">
        <w:rPr>
          <w:rFonts w:cs="Times New Roman"/>
          <w:sz w:val="28"/>
          <w:szCs w:val="28"/>
        </w:rPr>
        <w:t xml:space="preserve"> период, должно рассматриваться как непреднамеренное, если только не будет доказано иное. Нарушение антидопинговых правил, основанное на </w:t>
      </w:r>
      <w:r w:rsidR="00C41465" w:rsidRPr="00A574D3">
        <w:rPr>
          <w:rFonts w:cs="Times New Roman"/>
          <w:sz w:val="28"/>
          <w:szCs w:val="28"/>
        </w:rPr>
        <w:t>н</w:t>
      </w:r>
      <w:r w:rsidRPr="00A574D3">
        <w:rPr>
          <w:rFonts w:cs="Times New Roman"/>
          <w:sz w:val="28"/>
          <w:szCs w:val="28"/>
        </w:rPr>
        <w:t xml:space="preserve">еблагоприятном результате анализа, выявившем субстанцию, которая запрещена только в </w:t>
      </w:r>
      <w:r w:rsidR="00C41465" w:rsidRPr="00A574D3">
        <w:rPr>
          <w:rFonts w:cs="Times New Roman"/>
          <w:sz w:val="28"/>
          <w:szCs w:val="28"/>
        </w:rPr>
        <w:t>с</w:t>
      </w:r>
      <w:r w:rsidRPr="00A574D3">
        <w:rPr>
          <w:rFonts w:cs="Times New Roman"/>
          <w:sz w:val="28"/>
          <w:szCs w:val="28"/>
        </w:rPr>
        <w:t xml:space="preserve">оревновательный период, в тех случаях, когда речь идет не об </w:t>
      </w:r>
      <w:r w:rsidR="00C41465" w:rsidRPr="00A574D3">
        <w:rPr>
          <w:rFonts w:cs="Times New Roman"/>
          <w:sz w:val="28"/>
          <w:szCs w:val="28"/>
        </w:rPr>
        <w:t>о</w:t>
      </w:r>
      <w:r w:rsidRPr="00A574D3">
        <w:rPr>
          <w:rFonts w:cs="Times New Roman"/>
          <w:sz w:val="28"/>
          <w:szCs w:val="28"/>
        </w:rPr>
        <w:t xml:space="preserve">собой субстанции, и </w:t>
      </w:r>
      <w:r w:rsidR="00C41465" w:rsidRPr="00A574D3">
        <w:rPr>
          <w:rFonts w:cs="Times New Roman"/>
          <w:sz w:val="28"/>
          <w:szCs w:val="28"/>
        </w:rPr>
        <w:t>с</w:t>
      </w:r>
      <w:r w:rsidRPr="00A574D3">
        <w:rPr>
          <w:rFonts w:cs="Times New Roman"/>
          <w:sz w:val="28"/>
          <w:szCs w:val="28"/>
        </w:rPr>
        <w:t xml:space="preserve">портсмен сможет доказать, что </w:t>
      </w:r>
      <w:r w:rsidR="00C41465" w:rsidRPr="00A574D3">
        <w:rPr>
          <w:rFonts w:cs="Times New Roman"/>
          <w:sz w:val="28"/>
          <w:szCs w:val="28"/>
        </w:rPr>
        <w:t>з</w:t>
      </w:r>
      <w:r w:rsidRPr="00A574D3">
        <w:rPr>
          <w:rFonts w:cs="Times New Roman"/>
          <w:sz w:val="28"/>
          <w:szCs w:val="28"/>
        </w:rPr>
        <w:t>апрещенна</w:t>
      </w:r>
      <w:r w:rsidR="007767BB" w:rsidRPr="00A574D3">
        <w:rPr>
          <w:rFonts w:cs="Times New Roman"/>
          <w:sz w:val="28"/>
          <w:szCs w:val="28"/>
        </w:rPr>
        <w:t xml:space="preserve">я субстанция </w:t>
      </w:r>
      <w:r w:rsidR="00C41465" w:rsidRPr="00A574D3">
        <w:rPr>
          <w:rFonts w:cs="Times New Roman"/>
          <w:sz w:val="28"/>
          <w:szCs w:val="28"/>
        </w:rPr>
        <w:t>и</w:t>
      </w:r>
      <w:r w:rsidR="007767BB" w:rsidRPr="00A574D3">
        <w:rPr>
          <w:rFonts w:cs="Times New Roman"/>
          <w:sz w:val="28"/>
          <w:szCs w:val="28"/>
        </w:rPr>
        <w:t xml:space="preserve">спользовалась во </w:t>
      </w:r>
      <w:proofErr w:type="spellStart"/>
      <w:r w:rsidR="007767BB" w:rsidRPr="00A574D3">
        <w:rPr>
          <w:rFonts w:cs="Times New Roman"/>
          <w:sz w:val="28"/>
          <w:szCs w:val="28"/>
        </w:rPr>
        <w:t>в</w:t>
      </w:r>
      <w:r w:rsidRPr="00A574D3">
        <w:rPr>
          <w:rFonts w:cs="Times New Roman"/>
          <w:sz w:val="28"/>
          <w:szCs w:val="28"/>
        </w:rPr>
        <w:t>несоревновательный</w:t>
      </w:r>
      <w:proofErr w:type="spellEnd"/>
      <w:r w:rsidRPr="00A574D3">
        <w:rPr>
          <w:rFonts w:cs="Times New Roman"/>
          <w:sz w:val="28"/>
          <w:szCs w:val="28"/>
        </w:rPr>
        <w:t xml:space="preserve"> период не для целей улучшения спортивных результатов, не должно рассматриваться как преднамеренное.   </w:t>
      </w:r>
    </w:p>
    <w:p w:rsidR="00567782" w:rsidRPr="00A574D3" w:rsidRDefault="00567782" w:rsidP="00FC5FC3">
      <w:pPr>
        <w:pStyle w:val="2"/>
        <w:ind w:firstLine="709"/>
        <w:jc w:val="both"/>
        <w:rPr>
          <w:sz w:val="28"/>
          <w:szCs w:val="28"/>
        </w:rPr>
      </w:pPr>
      <w:bookmarkStart w:id="98" w:name="_Toc410134508"/>
      <w:r w:rsidRPr="00A574D3">
        <w:rPr>
          <w:sz w:val="28"/>
          <w:szCs w:val="28"/>
        </w:rPr>
        <w:t>10.3. Дисквалификация за другие нарушения антидопинговых правил</w:t>
      </w:r>
      <w:bookmarkEnd w:id="98"/>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Срок </w:t>
      </w:r>
      <w:r w:rsidR="00C41465" w:rsidRPr="00A574D3">
        <w:rPr>
          <w:rFonts w:cs="Times New Roman"/>
          <w:sz w:val="28"/>
          <w:szCs w:val="28"/>
        </w:rPr>
        <w:t>д</w:t>
      </w:r>
      <w:r w:rsidRPr="00A574D3">
        <w:rPr>
          <w:rFonts w:cs="Times New Roman"/>
          <w:sz w:val="28"/>
          <w:szCs w:val="28"/>
        </w:rPr>
        <w:t xml:space="preserve">исквалификации за нарушения антидопинговых правил, </w:t>
      </w:r>
      <w:proofErr w:type="gramStart"/>
      <w:r w:rsidRPr="00A574D3">
        <w:rPr>
          <w:rFonts w:cs="Times New Roman"/>
          <w:sz w:val="28"/>
          <w:szCs w:val="28"/>
        </w:rPr>
        <w:t>помимо</w:t>
      </w:r>
      <w:proofErr w:type="gramEnd"/>
      <w:r w:rsidRPr="00A574D3">
        <w:rPr>
          <w:rFonts w:cs="Times New Roman"/>
          <w:sz w:val="28"/>
          <w:szCs w:val="28"/>
        </w:rPr>
        <w:t xml:space="preserve"> указанных в </w:t>
      </w:r>
      <w:r w:rsidR="0056792E" w:rsidRPr="00A574D3">
        <w:rPr>
          <w:rFonts w:cs="Times New Roman"/>
          <w:sz w:val="28"/>
          <w:szCs w:val="28"/>
        </w:rPr>
        <w:t>пункте</w:t>
      </w:r>
      <w:r w:rsidRPr="00A574D3">
        <w:rPr>
          <w:rFonts w:cs="Times New Roman"/>
          <w:sz w:val="28"/>
          <w:szCs w:val="28"/>
        </w:rPr>
        <w:t xml:space="preserve"> 10.2, определяется следующим образом, если только не подлежат применению </w:t>
      </w:r>
      <w:r w:rsidR="0056792E" w:rsidRPr="00A574D3">
        <w:rPr>
          <w:rFonts w:cs="Times New Roman"/>
          <w:sz w:val="28"/>
          <w:szCs w:val="28"/>
        </w:rPr>
        <w:t>пункт</w:t>
      </w:r>
      <w:r w:rsidRPr="00A574D3">
        <w:rPr>
          <w:rFonts w:cs="Times New Roman"/>
          <w:sz w:val="28"/>
          <w:szCs w:val="28"/>
        </w:rPr>
        <w:t xml:space="preserve"> 10.5 или 10.6:</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10.3.1. За нарушения </w:t>
      </w:r>
      <w:r w:rsidR="0056792E" w:rsidRPr="00A574D3">
        <w:rPr>
          <w:rFonts w:cs="Times New Roman"/>
          <w:sz w:val="28"/>
          <w:szCs w:val="28"/>
        </w:rPr>
        <w:t>пункта</w:t>
      </w:r>
      <w:r w:rsidRPr="00A574D3">
        <w:rPr>
          <w:rFonts w:cs="Times New Roman"/>
          <w:sz w:val="28"/>
          <w:szCs w:val="28"/>
        </w:rPr>
        <w:t xml:space="preserve"> 2.3 или </w:t>
      </w:r>
      <w:r w:rsidR="0056792E" w:rsidRPr="00A574D3">
        <w:rPr>
          <w:rFonts w:cs="Times New Roman"/>
          <w:sz w:val="28"/>
          <w:szCs w:val="28"/>
        </w:rPr>
        <w:t>пункта</w:t>
      </w:r>
      <w:r w:rsidRPr="00A574D3">
        <w:rPr>
          <w:rFonts w:cs="Times New Roman"/>
          <w:sz w:val="28"/>
          <w:szCs w:val="28"/>
        </w:rPr>
        <w:t xml:space="preserve"> 2.5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четыре года, кроме тех случаев, когда в случае неявки на процедуру сбора </w:t>
      </w:r>
      <w:r w:rsidR="00C41465" w:rsidRPr="00A574D3">
        <w:rPr>
          <w:rFonts w:cs="Times New Roman"/>
          <w:sz w:val="28"/>
          <w:szCs w:val="28"/>
        </w:rPr>
        <w:t>п</w:t>
      </w:r>
      <w:r w:rsidRPr="00A574D3">
        <w:rPr>
          <w:rFonts w:cs="Times New Roman"/>
          <w:sz w:val="28"/>
          <w:szCs w:val="28"/>
        </w:rPr>
        <w:t xml:space="preserve">робы </w:t>
      </w:r>
      <w:r w:rsidR="00C41465" w:rsidRPr="00A574D3">
        <w:rPr>
          <w:rFonts w:cs="Times New Roman"/>
          <w:sz w:val="28"/>
          <w:szCs w:val="28"/>
        </w:rPr>
        <w:t>с</w:t>
      </w:r>
      <w:r w:rsidRPr="00A574D3">
        <w:rPr>
          <w:rFonts w:cs="Times New Roman"/>
          <w:sz w:val="28"/>
          <w:szCs w:val="28"/>
        </w:rPr>
        <w:t xml:space="preserve">портсмен сможет доказать, что нарушение антидопингового правила не было </w:t>
      </w:r>
      <w:r w:rsidR="005A7107" w:rsidRPr="00A574D3">
        <w:rPr>
          <w:rFonts w:cs="Times New Roman"/>
          <w:sz w:val="28"/>
          <w:szCs w:val="28"/>
        </w:rPr>
        <w:t>преднамеренным</w:t>
      </w:r>
      <w:r w:rsidRPr="00A574D3">
        <w:rPr>
          <w:rFonts w:cs="Times New Roman"/>
          <w:sz w:val="28"/>
          <w:szCs w:val="28"/>
        </w:rPr>
        <w:t xml:space="preserve"> (как это определено в </w:t>
      </w:r>
      <w:r w:rsidR="00C41465" w:rsidRPr="00A574D3">
        <w:rPr>
          <w:rFonts w:cs="Times New Roman"/>
          <w:sz w:val="28"/>
          <w:szCs w:val="28"/>
        </w:rPr>
        <w:t>под</w:t>
      </w:r>
      <w:r w:rsidR="0056792E" w:rsidRPr="00A574D3">
        <w:rPr>
          <w:rFonts w:cs="Times New Roman"/>
          <w:sz w:val="28"/>
          <w:szCs w:val="28"/>
        </w:rPr>
        <w:t>пункте</w:t>
      </w:r>
      <w:r w:rsidRPr="00A574D3">
        <w:rPr>
          <w:rFonts w:cs="Times New Roman"/>
          <w:sz w:val="28"/>
          <w:szCs w:val="28"/>
        </w:rPr>
        <w:t xml:space="preserve"> 10.2.3), срок </w:t>
      </w:r>
      <w:r w:rsidR="00C41465" w:rsidRPr="00A574D3">
        <w:rPr>
          <w:rFonts w:cs="Times New Roman"/>
          <w:sz w:val="28"/>
          <w:szCs w:val="28"/>
        </w:rPr>
        <w:t>д</w:t>
      </w:r>
      <w:r w:rsidRPr="00A574D3">
        <w:rPr>
          <w:rFonts w:cs="Times New Roman"/>
          <w:sz w:val="28"/>
          <w:szCs w:val="28"/>
        </w:rPr>
        <w:t>исквалификации должен составить два года;</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10.3.2. За нарушения </w:t>
      </w:r>
      <w:r w:rsidR="0056792E" w:rsidRPr="00A574D3">
        <w:rPr>
          <w:rFonts w:cs="Times New Roman"/>
          <w:sz w:val="28"/>
          <w:szCs w:val="28"/>
        </w:rPr>
        <w:t>пункта</w:t>
      </w:r>
      <w:r w:rsidRPr="00A574D3">
        <w:rPr>
          <w:rFonts w:cs="Times New Roman"/>
          <w:sz w:val="28"/>
          <w:szCs w:val="28"/>
        </w:rPr>
        <w:t xml:space="preserve"> 2.4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два года с возможностью снижения минимально до одного года, в зависимости от степени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портсмена. Предусмотренная данн</w:t>
      </w:r>
      <w:r w:rsidR="005A7107" w:rsidRPr="00A574D3">
        <w:rPr>
          <w:rFonts w:cs="Times New Roman"/>
          <w:sz w:val="28"/>
          <w:szCs w:val="28"/>
        </w:rPr>
        <w:t>ым</w:t>
      </w:r>
      <w:r w:rsidRPr="00A574D3">
        <w:rPr>
          <w:rFonts w:cs="Times New Roman"/>
          <w:sz w:val="28"/>
          <w:szCs w:val="28"/>
        </w:rPr>
        <w:t xml:space="preserve"> </w:t>
      </w:r>
      <w:r w:rsidR="005A7107" w:rsidRPr="00A574D3">
        <w:rPr>
          <w:rFonts w:cs="Times New Roman"/>
          <w:sz w:val="28"/>
          <w:szCs w:val="28"/>
        </w:rPr>
        <w:t>пунктом</w:t>
      </w:r>
      <w:r w:rsidRPr="00A574D3">
        <w:rPr>
          <w:rFonts w:cs="Times New Roman"/>
          <w:sz w:val="28"/>
          <w:szCs w:val="28"/>
        </w:rPr>
        <w:t xml:space="preserve"> возможность выбора в пределах двух лет и одного года </w:t>
      </w:r>
      <w:r w:rsidR="00C41465" w:rsidRPr="00A574D3">
        <w:rPr>
          <w:rFonts w:cs="Times New Roman"/>
          <w:sz w:val="28"/>
          <w:szCs w:val="28"/>
        </w:rPr>
        <w:t>д</w:t>
      </w:r>
      <w:r w:rsidRPr="00A574D3">
        <w:rPr>
          <w:rFonts w:cs="Times New Roman"/>
          <w:sz w:val="28"/>
          <w:szCs w:val="28"/>
        </w:rPr>
        <w:t xml:space="preserve">исквалификации недоступна </w:t>
      </w:r>
      <w:r w:rsidR="00C41465" w:rsidRPr="00A574D3">
        <w:rPr>
          <w:rFonts w:cs="Times New Roman"/>
          <w:sz w:val="28"/>
          <w:szCs w:val="28"/>
        </w:rPr>
        <w:t>с</w:t>
      </w:r>
      <w:r w:rsidRPr="00A574D3">
        <w:rPr>
          <w:rFonts w:cs="Times New Roman"/>
          <w:sz w:val="28"/>
          <w:szCs w:val="28"/>
        </w:rPr>
        <w:t xml:space="preserve">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w:t>
      </w:r>
      <w:r w:rsidR="00C41465" w:rsidRPr="00A574D3">
        <w:rPr>
          <w:rFonts w:cs="Times New Roman"/>
          <w:sz w:val="28"/>
          <w:szCs w:val="28"/>
        </w:rPr>
        <w:t>т</w:t>
      </w:r>
      <w:r w:rsidRPr="00A574D3">
        <w:rPr>
          <w:rFonts w:cs="Times New Roman"/>
          <w:sz w:val="28"/>
          <w:szCs w:val="28"/>
        </w:rPr>
        <w:t>естирования.</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10.3.3. За нарушение </w:t>
      </w:r>
      <w:r w:rsidR="0056792E" w:rsidRPr="00A574D3">
        <w:rPr>
          <w:rFonts w:cs="Times New Roman"/>
          <w:sz w:val="28"/>
          <w:szCs w:val="28"/>
        </w:rPr>
        <w:t>пункта</w:t>
      </w:r>
      <w:r w:rsidRPr="00A574D3">
        <w:rPr>
          <w:rFonts w:cs="Times New Roman"/>
          <w:sz w:val="28"/>
          <w:szCs w:val="28"/>
        </w:rPr>
        <w:t xml:space="preserve"> 2.7 или 2.8 устанавливается срок </w:t>
      </w:r>
      <w:r w:rsidR="00C41465" w:rsidRPr="00A574D3">
        <w:rPr>
          <w:rFonts w:cs="Times New Roman"/>
          <w:sz w:val="28"/>
          <w:szCs w:val="28"/>
        </w:rPr>
        <w:t>д</w:t>
      </w:r>
      <w:r w:rsidRPr="00A574D3">
        <w:rPr>
          <w:rFonts w:cs="Times New Roman"/>
          <w:sz w:val="28"/>
          <w:szCs w:val="28"/>
        </w:rPr>
        <w:t xml:space="preserve">исквалификации от четырех лет, как минимум, до пожизненной </w:t>
      </w:r>
      <w:r w:rsidR="00C41465" w:rsidRPr="00A574D3">
        <w:rPr>
          <w:rFonts w:cs="Times New Roman"/>
          <w:sz w:val="28"/>
          <w:szCs w:val="28"/>
        </w:rPr>
        <w:t>д</w:t>
      </w:r>
      <w:r w:rsidRPr="00A574D3">
        <w:rPr>
          <w:rFonts w:cs="Times New Roman"/>
          <w:sz w:val="28"/>
          <w:szCs w:val="28"/>
        </w:rPr>
        <w:t xml:space="preserve">исквалификации, в зависимости от серьезности нарушения. Нарушение </w:t>
      </w:r>
      <w:r w:rsidR="0056792E" w:rsidRPr="00A574D3">
        <w:rPr>
          <w:rFonts w:cs="Times New Roman"/>
          <w:sz w:val="28"/>
          <w:szCs w:val="28"/>
        </w:rPr>
        <w:t>пункта</w:t>
      </w:r>
      <w:r w:rsidRPr="00A574D3">
        <w:rPr>
          <w:rFonts w:cs="Times New Roman"/>
          <w:sz w:val="28"/>
          <w:szCs w:val="28"/>
        </w:rPr>
        <w:t xml:space="preserve"> 2.7 и 2.8, совершенное в отношении </w:t>
      </w:r>
      <w:r w:rsidR="00C41465" w:rsidRPr="00A574D3">
        <w:rPr>
          <w:rFonts w:cs="Times New Roman"/>
          <w:sz w:val="28"/>
          <w:szCs w:val="28"/>
        </w:rPr>
        <w:t>н</w:t>
      </w:r>
      <w:r w:rsidRPr="00A574D3">
        <w:rPr>
          <w:rFonts w:cs="Times New Roman"/>
          <w:sz w:val="28"/>
          <w:szCs w:val="28"/>
        </w:rPr>
        <w:t xml:space="preserve">есовершеннолетних, должно рассматриваться как особо опасное нарушение, и если оно совершено </w:t>
      </w:r>
      <w:r w:rsidR="00C41465" w:rsidRPr="00A574D3">
        <w:rPr>
          <w:rFonts w:cs="Times New Roman"/>
          <w:sz w:val="28"/>
          <w:szCs w:val="28"/>
        </w:rPr>
        <w:t>п</w:t>
      </w:r>
      <w:r w:rsidRPr="00A574D3">
        <w:rPr>
          <w:rFonts w:cs="Times New Roman"/>
          <w:sz w:val="28"/>
          <w:szCs w:val="28"/>
        </w:rPr>
        <w:t xml:space="preserve">ерсоналом спортсмена не в отношении </w:t>
      </w:r>
      <w:r w:rsidR="00C41465" w:rsidRPr="00A574D3">
        <w:rPr>
          <w:rFonts w:cs="Times New Roman"/>
          <w:sz w:val="28"/>
          <w:szCs w:val="28"/>
        </w:rPr>
        <w:t>о</w:t>
      </w:r>
      <w:r w:rsidRPr="00A574D3">
        <w:rPr>
          <w:rFonts w:cs="Times New Roman"/>
          <w:sz w:val="28"/>
          <w:szCs w:val="28"/>
        </w:rPr>
        <w:t xml:space="preserve">собой субстанции, то </w:t>
      </w:r>
      <w:r w:rsidR="00C41465" w:rsidRPr="00A574D3">
        <w:rPr>
          <w:rFonts w:cs="Times New Roman"/>
          <w:sz w:val="28"/>
          <w:szCs w:val="28"/>
        </w:rPr>
        <w:t>п</w:t>
      </w:r>
      <w:r w:rsidRPr="00A574D3">
        <w:rPr>
          <w:rFonts w:cs="Times New Roman"/>
          <w:sz w:val="28"/>
          <w:szCs w:val="28"/>
        </w:rPr>
        <w:t xml:space="preserve">ерсонал спортсмена должен быть </w:t>
      </w:r>
      <w:r w:rsidR="00C41465" w:rsidRPr="00A574D3">
        <w:rPr>
          <w:rFonts w:cs="Times New Roman"/>
          <w:sz w:val="28"/>
          <w:szCs w:val="28"/>
        </w:rPr>
        <w:t>д</w:t>
      </w:r>
      <w:r w:rsidRPr="00A574D3">
        <w:rPr>
          <w:rFonts w:cs="Times New Roman"/>
          <w:sz w:val="28"/>
          <w:szCs w:val="28"/>
        </w:rPr>
        <w:t xml:space="preserve">исквалифицирован пожизненно. Кроме того, о значительных нарушениях </w:t>
      </w:r>
      <w:r w:rsidR="0056792E" w:rsidRPr="00A574D3">
        <w:rPr>
          <w:rFonts w:cs="Times New Roman"/>
          <w:sz w:val="28"/>
          <w:szCs w:val="28"/>
        </w:rPr>
        <w:t>пункта</w:t>
      </w:r>
      <w:r w:rsidRPr="00A574D3">
        <w:rPr>
          <w:rFonts w:cs="Times New Roman"/>
          <w:sz w:val="28"/>
          <w:szCs w:val="28"/>
        </w:rPr>
        <w:t xml:space="preserve">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10.3.4. За нарушение </w:t>
      </w:r>
      <w:r w:rsidR="0056792E" w:rsidRPr="00A574D3">
        <w:rPr>
          <w:rFonts w:cs="Times New Roman"/>
          <w:sz w:val="28"/>
          <w:szCs w:val="28"/>
        </w:rPr>
        <w:t>пункта</w:t>
      </w:r>
      <w:r w:rsidRPr="00A574D3">
        <w:rPr>
          <w:rFonts w:cs="Times New Roman"/>
          <w:sz w:val="28"/>
          <w:szCs w:val="28"/>
        </w:rPr>
        <w:t xml:space="preserve"> 2.9 устанавливается срок </w:t>
      </w:r>
      <w:r w:rsidR="00C41465" w:rsidRPr="00A574D3">
        <w:rPr>
          <w:rFonts w:cs="Times New Roman"/>
          <w:sz w:val="28"/>
          <w:szCs w:val="28"/>
        </w:rPr>
        <w:t>д</w:t>
      </w:r>
      <w:r w:rsidRPr="00A574D3">
        <w:rPr>
          <w:rFonts w:cs="Times New Roman"/>
          <w:sz w:val="28"/>
          <w:szCs w:val="28"/>
        </w:rPr>
        <w:t>исквалификации от двух, как минимум, до четырех лет, в зависимости от серьезности нарушения.</w:t>
      </w:r>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10.3.5. За нарушение </w:t>
      </w:r>
      <w:r w:rsidR="0056792E" w:rsidRPr="00A574D3">
        <w:rPr>
          <w:rFonts w:cs="Times New Roman"/>
          <w:sz w:val="28"/>
          <w:szCs w:val="28"/>
        </w:rPr>
        <w:t>пункта</w:t>
      </w:r>
      <w:r w:rsidRPr="00A574D3">
        <w:rPr>
          <w:rFonts w:cs="Times New Roman"/>
          <w:sz w:val="28"/>
          <w:szCs w:val="28"/>
        </w:rPr>
        <w:t xml:space="preserve"> 2.10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два года с возможностью снижения минимально до одного года, в зависимости от степени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или других обстоятельств дела. </w:t>
      </w:r>
    </w:p>
    <w:p w:rsidR="00567782" w:rsidRPr="00A574D3" w:rsidRDefault="00567782" w:rsidP="00FC5FC3">
      <w:pPr>
        <w:pStyle w:val="2"/>
        <w:ind w:firstLine="709"/>
        <w:jc w:val="both"/>
        <w:rPr>
          <w:sz w:val="28"/>
          <w:szCs w:val="28"/>
        </w:rPr>
      </w:pPr>
      <w:bookmarkStart w:id="99" w:name="_Toc410134509"/>
      <w:r w:rsidRPr="00A574D3">
        <w:rPr>
          <w:sz w:val="28"/>
          <w:szCs w:val="28"/>
        </w:rPr>
        <w:t xml:space="preserve">10.4. Отмена срока </w:t>
      </w:r>
      <w:r w:rsidR="00C41465" w:rsidRPr="00A574D3">
        <w:rPr>
          <w:sz w:val="28"/>
          <w:szCs w:val="28"/>
        </w:rPr>
        <w:t>д</w:t>
      </w:r>
      <w:r w:rsidRPr="00A574D3">
        <w:rPr>
          <w:sz w:val="28"/>
          <w:szCs w:val="28"/>
        </w:rPr>
        <w:t xml:space="preserve">исквалификации в случаях </w:t>
      </w:r>
      <w:r w:rsidR="00C41465" w:rsidRPr="00A574D3">
        <w:rPr>
          <w:sz w:val="28"/>
          <w:szCs w:val="28"/>
        </w:rPr>
        <w:t>о</w:t>
      </w:r>
      <w:r w:rsidRPr="00A574D3">
        <w:rPr>
          <w:sz w:val="28"/>
          <w:szCs w:val="28"/>
        </w:rPr>
        <w:t>тсутствия вины или халатности</w:t>
      </w:r>
      <w:r w:rsidR="00C41465" w:rsidRPr="00A574D3">
        <w:rPr>
          <w:sz w:val="28"/>
          <w:szCs w:val="28"/>
        </w:rPr>
        <w:t>.</w:t>
      </w:r>
      <w:bookmarkEnd w:id="99"/>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ицо смогут доказать в каждом индивидуаль</w:t>
      </w:r>
      <w:r w:rsidR="00CC150E" w:rsidRPr="00A574D3">
        <w:rPr>
          <w:rFonts w:cs="Times New Roman"/>
          <w:sz w:val="28"/>
          <w:szCs w:val="28"/>
        </w:rPr>
        <w:t>ном случае, что в их действиях о</w:t>
      </w:r>
      <w:r w:rsidRPr="00A574D3">
        <w:rPr>
          <w:rFonts w:cs="Times New Roman"/>
          <w:sz w:val="28"/>
          <w:szCs w:val="28"/>
        </w:rPr>
        <w:t xml:space="preserve">тсутствует вина или халатность, то применимый в ином случае срок </w:t>
      </w:r>
      <w:r w:rsidR="00C41465" w:rsidRPr="00A574D3">
        <w:rPr>
          <w:rFonts w:cs="Times New Roman"/>
          <w:sz w:val="28"/>
          <w:szCs w:val="28"/>
        </w:rPr>
        <w:t>д</w:t>
      </w:r>
      <w:r w:rsidRPr="00A574D3">
        <w:rPr>
          <w:rFonts w:cs="Times New Roman"/>
          <w:sz w:val="28"/>
          <w:szCs w:val="28"/>
        </w:rPr>
        <w:t xml:space="preserve">исквалификации не должен быть применен.   </w:t>
      </w:r>
    </w:p>
    <w:p w:rsidR="00567782" w:rsidRPr="00A574D3" w:rsidRDefault="00567782" w:rsidP="00FC5FC3">
      <w:pPr>
        <w:pStyle w:val="2"/>
        <w:ind w:firstLine="709"/>
        <w:jc w:val="both"/>
        <w:rPr>
          <w:sz w:val="28"/>
          <w:szCs w:val="28"/>
        </w:rPr>
      </w:pPr>
      <w:bookmarkStart w:id="100" w:name="_Toc410134510"/>
      <w:r w:rsidRPr="00A574D3">
        <w:rPr>
          <w:sz w:val="28"/>
          <w:szCs w:val="28"/>
        </w:rPr>
        <w:t xml:space="preserve">10.5. Сокращение срока </w:t>
      </w:r>
      <w:r w:rsidR="00C41465" w:rsidRPr="00A574D3">
        <w:rPr>
          <w:sz w:val="28"/>
          <w:szCs w:val="28"/>
        </w:rPr>
        <w:t>д</w:t>
      </w:r>
      <w:r w:rsidRPr="00A574D3">
        <w:rPr>
          <w:sz w:val="28"/>
          <w:szCs w:val="28"/>
        </w:rPr>
        <w:t xml:space="preserve">исквалификации на основании </w:t>
      </w:r>
      <w:r w:rsidR="00C41465" w:rsidRPr="00A574D3">
        <w:rPr>
          <w:sz w:val="28"/>
          <w:szCs w:val="28"/>
        </w:rPr>
        <w:t>н</w:t>
      </w:r>
      <w:r w:rsidRPr="00A574D3">
        <w:rPr>
          <w:sz w:val="28"/>
          <w:szCs w:val="28"/>
        </w:rPr>
        <w:t>езначительной вины или халатности</w:t>
      </w:r>
      <w:r w:rsidR="00C41465" w:rsidRPr="00A574D3">
        <w:rPr>
          <w:sz w:val="28"/>
          <w:szCs w:val="28"/>
        </w:rPr>
        <w:t>.</w:t>
      </w:r>
      <w:bookmarkEnd w:id="100"/>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10.5.1. Сокращение санкции для </w:t>
      </w:r>
      <w:r w:rsidR="00C41465" w:rsidRPr="00A574D3">
        <w:rPr>
          <w:rFonts w:cs="Times New Roman"/>
          <w:sz w:val="28"/>
          <w:szCs w:val="28"/>
        </w:rPr>
        <w:t>о</w:t>
      </w:r>
      <w:r w:rsidRPr="00A574D3">
        <w:rPr>
          <w:rFonts w:cs="Times New Roman"/>
          <w:sz w:val="28"/>
          <w:szCs w:val="28"/>
        </w:rPr>
        <w:t xml:space="preserve">собых субстанций или </w:t>
      </w:r>
      <w:r w:rsidR="00C41465" w:rsidRPr="00A574D3">
        <w:rPr>
          <w:rFonts w:cs="Times New Roman"/>
          <w:sz w:val="28"/>
          <w:szCs w:val="28"/>
        </w:rPr>
        <w:t>з</w:t>
      </w:r>
      <w:r w:rsidRPr="00A574D3">
        <w:rPr>
          <w:rFonts w:cs="Times New Roman"/>
          <w:sz w:val="28"/>
          <w:szCs w:val="28"/>
        </w:rPr>
        <w:t xml:space="preserve">агрязненных продуктов при нарушении </w:t>
      </w:r>
      <w:r w:rsidR="00E61D5D" w:rsidRPr="00A574D3">
        <w:rPr>
          <w:rFonts w:cs="Times New Roman"/>
          <w:sz w:val="28"/>
          <w:szCs w:val="28"/>
        </w:rPr>
        <w:t>пункта</w:t>
      </w:r>
      <w:r w:rsidRPr="00A574D3">
        <w:rPr>
          <w:rFonts w:cs="Times New Roman"/>
          <w:sz w:val="28"/>
          <w:szCs w:val="28"/>
        </w:rPr>
        <w:t xml:space="preserve"> 2.1, 2.2 или 2.6</w:t>
      </w:r>
      <w:r w:rsidR="00C41465" w:rsidRPr="00A574D3">
        <w:rPr>
          <w:rFonts w:cs="Times New Roman"/>
          <w:sz w:val="28"/>
          <w:szCs w:val="28"/>
        </w:rPr>
        <w:t>.</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10.5.1.1. Особые субстанции</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w:t>
      </w:r>
      <w:proofErr w:type="gramStart"/>
      <w:r w:rsidRPr="00A574D3">
        <w:rPr>
          <w:rFonts w:cs="Times New Roman"/>
          <w:sz w:val="28"/>
          <w:szCs w:val="28"/>
        </w:rPr>
        <w:t>случаях</w:t>
      </w:r>
      <w:proofErr w:type="gramEnd"/>
      <w:r w:rsidRPr="00A574D3">
        <w:rPr>
          <w:rFonts w:cs="Times New Roman"/>
          <w:sz w:val="28"/>
          <w:szCs w:val="28"/>
        </w:rPr>
        <w:t xml:space="preserve">, когда нарушение антидопинговых правил включает </w:t>
      </w:r>
      <w:r w:rsidR="00C41465" w:rsidRPr="00A574D3">
        <w:rPr>
          <w:rFonts w:cs="Times New Roman"/>
          <w:sz w:val="28"/>
          <w:szCs w:val="28"/>
        </w:rPr>
        <w:t>о</w:t>
      </w:r>
      <w:r w:rsidRPr="00A574D3">
        <w:rPr>
          <w:rFonts w:cs="Times New Roman"/>
          <w:sz w:val="28"/>
          <w:szCs w:val="28"/>
        </w:rPr>
        <w:t xml:space="preserve">собую субстанцию, 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смогут доказать </w:t>
      </w:r>
      <w:r w:rsidR="00C41465" w:rsidRPr="00A574D3">
        <w:rPr>
          <w:rFonts w:cs="Times New Roman"/>
          <w:sz w:val="28"/>
          <w:szCs w:val="28"/>
        </w:rPr>
        <w:t>н</w:t>
      </w:r>
      <w:r w:rsidRPr="00A574D3">
        <w:rPr>
          <w:rFonts w:cs="Times New Roman"/>
          <w:sz w:val="28"/>
          <w:szCs w:val="28"/>
        </w:rPr>
        <w:t xml:space="preserve">езначительную вину или халатность,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как минимум, предупреждение без назначения срока </w:t>
      </w:r>
      <w:r w:rsidR="00C41465" w:rsidRPr="00A574D3">
        <w:rPr>
          <w:rFonts w:cs="Times New Roman"/>
          <w:sz w:val="28"/>
          <w:szCs w:val="28"/>
        </w:rPr>
        <w:t>д</w:t>
      </w:r>
      <w:r w:rsidRPr="00A574D3">
        <w:rPr>
          <w:rFonts w:cs="Times New Roman"/>
          <w:sz w:val="28"/>
          <w:szCs w:val="28"/>
        </w:rPr>
        <w:t xml:space="preserve">исквалификации, и, как максимум, два года </w:t>
      </w:r>
      <w:r w:rsidR="00C41465" w:rsidRPr="00A574D3">
        <w:rPr>
          <w:rFonts w:cs="Times New Roman"/>
          <w:sz w:val="28"/>
          <w:szCs w:val="28"/>
        </w:rPr>
        <w:t>д</w:t>
      </w:r>
      <w:r w:rsidRPr="00A574D3">
        <w:rPr>
          <w:rFonts w:cs="Times New Roman"/>
          <w:sz w:val="28"/>
          <w:szCs w:val="28"/>
        </w:rPr>
        <w:t xml:space="preserve">исквалификации, в зависимости от степени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10.5.1.2. Загрязненные продукты</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w:t>
      </w:r>
      <w:proofErr w:type="gramStart"/>
      <w:r w:rsidRPr="00A574D3">
        <w:rPr>
          <w:rFonts w:cs="Times New Roman"/>
          <w:sz w:val="28"/>
          <w:szCs w:val="28"/>
        </w:rPr>
        <w:t>случаях</w:t>
      </w:r>
      <w:proofErr w:type="gramEnd"/>
      <w:r w:rsidRPr="00A574D3">
        <w:rPr>
          <w:rFonts w:cs="Times New Roman"/>
          <w:sz w:val="28"/>
          <w:szCs w:val="28"/>
        </w:rPr>
        <w:t xml:space="preserve">, когда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смогут доказать </w:t>
      </w:r>
      <w:r w:rsidR="00C41465" w:rsidRPr="00A574D3">
        <w:rPr>
          <w:rFonts w:cs="Times New Roman"/>
          <w:sz w:val="28"/>
          <w:szCs w:val="28"/>
        </w:rPr>
        <w:t>н</w:t>
      </w:r>
      <w:r w:rsidRPr="00A574D3">
        <w:rPr>
          <w:rFonts w:cs="Times New Roman"/>
          <w:sz w:val="28"/>
          <w:szCs w:val="28"/>
        </w:rPr>
        <w:t xml:space="preserve">езначительную вину или халатность, и то, что </w:t>
      </w:r>
      <w:r w:rsidR="00C41465" w:rsidRPr="00A574D3">
        <w:rPr>
          <w:rFonts w:cs="Times New Roman"/>
          <w:sz w:val="28"/>
          <w:szCs w:val="28"/>
        </w:rPr>
        <w:t>з</w:t>
      </w:r>
      <w:r w:rsidRPr="00A574D3">
        <w:rPr>
          <w:rFonts w:cs="Times New Roman"/>
          <w:sz w:val="28"/>
          <w:szCs w:val="28"/>
        </w:rPr>
        <w:t xml:space="preserve">апрещенная субстанция содержалась в </w:t>
      </w:r>
      <w:r w:rsidR="00C41465" w:rsidRPr="00A574D3">
        <w:rPr>
          <w:rFonts w:cs="Times New Roman"/>
          <w:sz w:val="28"/>
          <w:szCs w:val="28"/>
        </w:rPr>
        <w:t>з</w:t>
      </w:r>
      <w:r w:rsidRPr="00A574D3">
        <w:rPr>
          <w:rFonts w:cs="Times New Roman"/>
          <w:sz w:val="28"/>
          <w:szCs w:val="28"/>
        </w:rPr>
        <w:t xml:space="preserve">агрязненном продукте, срок </w:t>
      </w:r>
      <w:r w:rsidR="00C41465" w:rsidRPr="00A574D3">
        <w:rPr>
          <w:rFonts w:cs="Times New Roman"/>
          <w:sz w:val="28"/>
          <w:szCs w:val="28"/>
        </w:rPr>
        <w:t>д</w:t>
      </w:r>
      <w:r w:rsidRPr="00A574D3">
        <w:rPr>
          <w:rFonts w:cs="Times New Roman"/>
          <w:sz w:val="28"/>
          <w:szCs w:val="28"/>
        </w:rPr>
        <w:t xml:space="preserve">исквалификации должен составить, как минимум, предупреждение без назначения срока </w:t>
      </w:r>
      <w:r w:rsidR="00C41465" w:rsidRPr="00A574D3">
        <w:rPr>
          <w:rFonts w:cs="Times New Roman"/>
          <w:sz w:val="28"/>
          <w:szCs w:val="28"/>
        </w:rPr>
        <w:t>д</w:t>
      </w:r>
      <w:r w:rsidRPr="00A574D3">
        <w:rPr>
          <w:rFonts w:cs="Times New Roman"/>
          <w:sz w:val="28"/>
          <w:szCs w:val="28"/>
        </w:rPr>
        <w:t xml:space="preserve">исквалификации, и, как максимум, два года </w:t>
      </w:r>
      <w:r w:rsidR="00C41465" w:rsidRPr="00A574D3">
        <w:rPr>
          <w:rFonts w:cs="Times New Roman"/>
          <w:sz w:val="28"/>
          <w:szCs w:val="28"/>
        </w:rPr>
        <w:t>д</w:t>
      </w:r>
      <w:r w:rsidRPr="00A574D3">
        <w:rPr>
          <w:rFonts w:cs="Times New Roman"/>
          <w:sz w:val="28"/>
          <w:szCs w:val="28"/>
        </w:rPr>
        <w:t xml:space="preserve">исквалификации, в зависимости от степени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10.5.2. Применение </w:t>
      </w:r>
      <w:r w:rsidR="00C41465" w:rsidRPr="00A574D3">
        <w:rPr>
          <w:rFonts w:cs="Times New Roman"/>
          <w:sz w:val="28"/>
          <w:szCs w:val="28"/>
        </w:rPr>
        <w:t>н</w:t>
      </w:r>
      <w:r w:rsidRPr="00A574D3">
        <w:rPr>
          <w:rFonts w:cs="Times New Roman"/>
          <w:sz w:val="28"/>
          <w:szCs w:val="28"/>
        </w:rPr>
        <w:t xml:space="preserve">езначительной вины или халатности за пределами применения </w:t>
      </w:r>
      <w:r w:rsidR="00C41465" w:rsidRPr="00A574D3">
        <w:rPr>
          <w:rFonts w:cs="Times New Roman"/>
          <w:sz w:val="28"/>
          <w:szCs w:val="28"/>
        </w:rPr>
        <w:t>под</w:t>
      </w:r>
      <w:r w:rsidR="00E61D5D" w:rsidRPr="00A574D3">
        <w:rPr>
          <w:rFonts w:cs="Times New Roman"/>
          <w:sz w:val="28"/>
          <w:szCs w:val="28"/>
        </w:rPr>
        <w:t>пункта</w:t>
      </w:r>
      <w:r w:rsidRPr="00A574D3">
        <w:rPr>
          <w:rFonts w:cs="Times New Roman"/>
          <w:sz w:val="28"/>
          <w:szCs w:val="28"/>
        </w:rPr>
        <w:t xml:space="preserve"> 10.5.1. </w:t>
      </w:r>
    </w:p>
    <w:p w:rsidR="00567782" w:rsidRPr="00A574D3" w:rsidRDefault="00567782" w:rsidP="00C41465">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смогут доказать в каждом конкретном случае, к которому </w:t>
      </w:r>
      <w:r w:rsidR="00C41465" w:rsidRPr="00A574D3">
        <w:rPr>
          <w:rFonts w:cs="Times New Roman"/>
          <w:sz w:val="28"/>
          <w:szCs w:val="28"/>
        </w:rPr>
        <w:t>под</w:t>
      </w:r>
      <w:r w:rsidR="00E61D5D" w:rsidRPr="00A574D3">
        <w:rPr>
          <w:rFonts w:cs="Times New Roman"/>
          <w:sz w:val="28"/>
          <w:szCs w:val="28"/>
        </w:rPr>
        <w:t>пункт</w:t>
      </w:r>
      <w:r w:rsidRPr="00A574D3">
        <w:rPr>
          <w:rFonts w:cs="Times New Roman"/>
          <w:sz w:val="28"/>
          <w:szCs w:val="28"/>
        </w:rPr>
        <w:t xml:space="preserve"> 10.5.1 не применяется, что в их действиях есть </w:t>
      </w:r>
      <w:r w:rsidR="00C41465" w:rsidRPr="00A574D3">
        <w:rPr>
          <w:rFonts w:cs="Times New Roman"/>
          <w:sz w:val="28"/>
          <w:szCs w:val="28"/>
        </w:rPr>
        <w:t>н</w:t>
      </w:r>
      <w:r w:rsidRPr="00A574D3">
        <w:rPr>
          <w:rFonts w:cs="Times New Roman"/>
          <w:sz w:val="28"/>
          <w:szCs w:val="28"/>
        </w:rPr>
        <w:t xml:space="preserve">езначительная вина или халатность, то при условии дальнейшего сокращения или отмены в соответствии с </w:t>
      </w:r>
      <w:r w:rsidR="00E61D5D" w:rsidRPr="00A574D3">
        <w:rPr>
          <w:rFonts w:cs="Times New Roman"/>
          <w:sz w:val="28"/>
          <w:szCs w:val="28"/>
        </w:rPr>
        <w:t>пунктом</w:t>
      </w:r>
      <w:r w:rsidRPr="00A574D3">
        <w:rPr>
          <w:rFonts w:cs="Times New Roman"/>
          <w:sz w:val="28"/>
          <w:szCs w:val="28"/>
        </w:rPr>
        <w:t xml:space="preserve"> 10.6, применимый в иных случаях срок </w:t>
      </w:r>
      <w:r w:rsidR="00C41465" w:rsidRPr="00A574D3">
        <w:rPr>
          <w:rFonts w:cs="Times New Roman"/>
          <w:sz w:val="28"/>
          <w:szCs w:val="28"/>
        </w:rPr>
        <w:t>д</w:t>
      </w:r>
      <w:r w:rsidRPr="00A574D3">
        <w:rPr>
          <w:rFonts w:cs="Times New Roman"/>
          <w:sz w:val="28"/>
          <w:szCs w:val="28"/>
        </w:rPr>
        <w:t xml:space="preserve">исквалификации может быть сокращен в соответствии со степенью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однако сокращаемый срок </w:t>
      </w:r>
      <w:r w:rsidR="00C41465" w:rsidRPr="00A574D3">
        <w:rPr>
          <w:rFonts w:cs="Times New Roman"/>
          <w:sz w:val="28"/>
          <w:szCs w:val="28"/>
        </w:rPr>
        <w:t>д</w:t>
      </w:r>
      <w:r w:rsidRPr="00A574D3">
        <w:rPr>
          <w:rFonts w:cs="Times New Roman"/>
          <w:sz w:val="28"/>
          <w:szCs w:val="28"/>
        </w:rPr>
        <w:t>исквалификации</w:t>
      </w:r>
      <w:proofErr w:type="gramEnd"/>
      <w:r w:rsidRPr="00A574D3">
        <w:rPr>
          <w:rFonts w:cs="Times New Roman"/>
          <w:sz w:val="28"/>
          <w:szCs w:val="28"/>
        </w:rPr>
        <w:t xml:space="preserve"> не может быть меньше половины срока </w:t>
      </w:r>
      <w:r w:rsidR="00C41465" w:rsidRPr="00A574D3">
        <w:rPr>
          <w:rFonts w:cs="Times New Roman"/>
          <w:sz w:val="28"/>
          <w:szCs w:val="28"/>
        </w:rPr>
        <w:t>д</w:t>
      </w:r>
      <w:r w:rsidRPr="00A574D3">
        <w:rPr>
          <w:rFonts w:cs="Times New Roman"/>
          <w:sz w:val="28"/>
          <w:szCs w:val="28"/>
        </w:rPr>
        <w:t xml:space="preserve">исквалификации, назначаемого в ином случае. Если срок </w:t>
      </w:r>
      <w:r w:rsidR="00C41465" w:rsidRPr="00A574D3">
        <w:rPr>
          <w:rFonts w:cs="Times New Roman"/>
          <w:sz w:val="28"/>
          <w:szCs w:val="28"/>
        </w:rPr>
        <w:t>д</w:t>
      </w:r>
      <w:r w:rsidRPr="00A574D3">
        <w:rPr>
          <w:rFonts w:cs="Times New Roman"/>
          <w:sz w:val="28"/>
          <w:szCs w:val="28"/>
        </w:rPr>
        <w:t xml:space="preserve">исквалификации, назначаемый в ином случае, составляет пожизненная </w:t>
      </w:r>
      <w:r w:rsidR="00C41465" w:rsidRPr="00A574D3">
        <w:rPr>
          <w:rFonts w:cs="Times New Roman"/>
          <w:sz w:val="28"/>
          <w:szCs w:val="28"/>
        </w:rPr>
        <w:t>д</w:t>
      </w:r>
      <w:r w:rsidRPr="00A574D3">
        <w:rPr>
          <w:rFonts w:cs="Times New Roman"/>
          <w:sz w:val="28"/>
          <w:szCs w:val="28"/>
        </w:rPr>
        <w:t>исквалификация, то сокращаемый срок по данно</w:t>
      </w:r>
      <w:r w:rsidR="005A7107" w:rsidRPr="00A574D3">
        <w:rPr>
          <w:rFonts w:cs="Times New Roman"/>
          <w:sz w:val="28"/>
          <w:szCs w:val="28"/>
        </w:rPr>
        <w:t>му</w:t>
      </w:r>
      <w:r w:rsidRPr="00A574D3">
        <w:rPr>
          <w:rFonts w:cs="Times New Roman"/>
          <w:sz w:val="28"/>
          <w:szCs w:val="28"/>
        </w:rPr>
        <w:t xml:space="preserve"> </w:t>
      </w:r>
      <w:r w:rsidR="005A7107" w:rsidRPr="00A574D3">
        <w:rPr>
          <w:rFonts w:cs="Times New Roman"/>
          <w:sz w:val="28"/>
          <w:szCs w:val="28"/>
        </w:rPr>
        <w:t>пункту</w:t>
      </w:r>
      <w:r w:rsidRPr="00A574D3">
        <w:rPr>
          <w:rFonts w:cs="Times New Roman"/>
          <w:sz w:val="28"/>
          <w:szCs w:val="28"/>
        </w:rPr>
        <w:t xml:space="preserve"> не может быть менее восьми лет.  </w:t>
      </w:r>
    </w:p>
    <w:p w:rsidR="00567782" w:rsidRPr="00A574D3" w:rsidRDefault="00567782" w:rsidP="00FC5FC3">
      <w:pPr>
        <w:pStyle w:val="2"/>
        <w:ind w:firstLine="709"/>
        <w:jc w:val="both"/>
        <w:rPr>
          <w:sz w:val="28"/>
          <w:szCs w:val="28"/>
        </w:rPr>
      </w:pPr>
      <w:bookmarkStart w:id="101" w:name="_Toc410134511"/>
      <w:r w:rsidRPr="00A574D3">
        <w:rPr>
          <w:sz w:val="28"/>
          <w:szCs w:val="28"/>
        </w:rPr>
        <w:t>10.6</w:t>
      </w:r>
      <w:r w:rsidR="00D143BD" w:rsidRPr="00A574D3">
        <w:rPr>
          <w:sz w:val="28"/>
          <w:szCs w:val="28"/>
        </w:rPr>
        <w:t>.</w:t>
      </w:r>
      <w:r w:rsidRPr="00A574D3">
        <w:rPr>
          <w:sz w:val="28"/>
          <w:szCs w:val="28"/>
        </w:rPr>
        <w:t xml:space="preserve"> Отмена, сокращение или прекращение срока </w:t>
      </w:r>
      <w:r w:rsidR="00C41465" w:rsidRPr="00A574D3">
        <w:rPr>
          <w:sz w:val="28"/>
          <w:szCs w:val="28"/>
        </w:rPr>
        <w:t>д</w:t>
      </w:r>
      <w:r w:rsidRPr="00A574D3">
        <w:rPr>
          <w:sz w:val="28"/>
          <w:szCs w:val="28"/>
        </w:rPr>
        <w:t xml:space="preserve">исквалификации, или других </w:t>
      </w:r>
      <w:r w:rsidR="00C41465" w:rsidRPr="00A574D3">
        <w:rPr>
          <w:sz w:val="28"/>
          <w:szCs w:val="28"/>
        </w:rPr>
        <w:t>п</w:t>
      </w:r>
      <w:r w:rsidRPr="00A574D3">
        <w:rPr>
          <w:sz w:val="28"/>
          <w:szCs w:val="28"/>
        </w:rPr>
        <w:t xml:space="preserve">оследствий по причинам иным, чем </w:t>
      </w:r>
      <w:r w:rsidR="00C41465" w:rsidRPr="00A574D3">
        <w:rPr>
          <w:sz w:val="28"/>
          <w:szCs w:val="28"/>
        </w:rPr>
        <w:t>в</w:t>
      </w:r>
      <w:r w:rsidRPr="00A574D3">
        <w:rPr>
          <w:sz w:val="28"/>
          <w:szCs w:val="28"/>
        </w:rPr>
        <w:t>ина</w:t>
      </w:r>
      <w:r w:rsidR="00C41465" w:rsidRPr="00A574D3">
        <w:rPr>
          <w:sz w:val="28"/>
          <w:szCs w:val="28"/>
        </w:rPr>
        <w:t>.</w:t>
      </w:r>
      <w:bookmarkEnd w:id="101"/>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10.6.1</w:t>
      </w:r>
      <w:r w:rsidR="005A7107" w:rsidRPr="00A574D3">
        <w:rPr>
          <w:rFonts w:cs="Times New Roman"/>
          <w:sz w:val="28"/>
          <w:szCs w:val="28"/>
        </w:rPr>
        <w:t>.</w:t>
      </w:r>
      <w:r w:rsidRPr="00A574D3">
        <w:rPr>
          <w:rFonts w:cs="Times New Roman"/>
          <w:sz w:val="28"/>
          <w:szCs w:val="28"/>
        </w:rPr>
        <w:t xml:space="preserve"> Существенное содействие в раскрытии или установлении нарушений антидопинговых правил.</w:t>
      </w:r>
    </w:p>
    <w:p w:rsidR="00065503"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10.6.1.1.</w:t>
      </w:r>
      <w:r w:rsidR="00E61D5D" w:rsidRPr="00A574D3">
        <w:rPr>
          <w:rFonts w:cs="Times New Roman"/>
          <w:sz w:val="28"/>
          <w:szCs w:val="28"/>
        </w:rPr>
        <w:t xml:space="preserve"> </w:t>
      </w:r>
      <w:r w:rsidR="00893E97" w:rsidRPr="00A574D3">
        <w:rPr>
          <w:rFonts w:cs="Times New Roman"/>
          <w:sz w:val="28"/>
          <w:szCs w:val="28"/>
        </w:rPr>
        <w:t>АДА</w:t>
      </w:r>
      <w:r w:rsidRPr="00A574D3">
        <w:rPr>
          <w:rFonts w:cs="Times New Roman"/>
          <w:sz w:val="28"/>
          <w:szCs w:val="28"/>
        </w:rPr>
        <w:t xml:space="preserve"> при выявлении нарушения антидопинговых правил может в конкретном случае еще до принятия окончательного решения по апелляции по </w:t>
      </w:r>
      <w:r w:rsidR="00E61D5D" w:rsidRPr="00A574D3">
        <w:rPr>
          <w:rFonts w:cs="Times New Roman"/>
          <w:sz w:val="28"/>
          <w:szCs w:val="28"/>
        </w:rPr>
        <w:t xml:space="preserve">главе </w:t>
      </w:r>
      <w:r w:rsidR="00E61D5D" w:rsidRPr="00A574D3">
        <w:rPr>
          <w:rFonts w:cs="Times New Roman"/>
          <w:sz w:val="28"/>
          <w:szCs w:val="28"/>
          <w:lang w:val="en-US"/>
        </w:rPr>
        <w:t>XIII</w:t>
      </w:r>
      <w:r w:rsidRPr="00A574D3">
        <w:rPr>
          <w:rFonts w:cs="Times New Roman"/>
          <w:sz w:val="28"/>
          <w:szCs w:val="28"/>
        </w:rPr>
        <w:t xml:space="preserve"> или до истечения срока подачи апелляции отменить часть срока </w:t>
      </w:r>
      <w:r w:rsidR="00C41465" w:rsidRPr="00A574D3">
        <w:rPr>
          <w:rFonts w:cs="Times New Roman"/>
          <w:sz w:val="28"/>
          <w:szCs w:val="28"/>
        </w:rPr>
        <w:t>д</w:t>
      </w:r>
      <w:r w:rsidRPr="00A574D3">
        <w:rPr>
          <w:rFonts w:cs="Times New Roman"/>
          <w:sz w:val="28"/>
          <w:szCs w:val="28"/>
        </w:rPr>
        <w:t xml:space="preserve">исквалификации, 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оказали </w:t>
      </w:r>
      <w:r w:rsidR="00C41465" w:rsidRPr="00A574D3">
        <w:rPr>
          <w:rFonts w:cs="Times New Roman"/>
          <w:sz w:val="28"/>
          <w:szCs w:val="28"/>
        </w:rPr>
        <w:t>с</w:t>
      </w:r>
      <w:r w:rsidRPr="00A574D3">
        <w:rPr>
          <w:rFonts w:cs="Times New Roman"/>
          <w:sz w:val="28"/>
          <w:szCs w:val="28"/>
        </w:rPr>
        <w:t xml:space="preserve">ущественное содействие </w:t>
      </w:r>
      <w:r w:rsidR="00C41465" w:rsidRPr="00A574D3">
        <w:rPr>
          <w:rFonts w:cs="Times New Roman"/>
          <w:sz w:val="28"/>
          <w:szCs w:val="28"/>
        </w:rPr>
        <w:t>а</w:t>
      </w:r>
      <w:r w:rsidRPr="00A574D3">
        <w:rPr>
          <w:rFonts w:cs="Times New Roman"/>
          <w:sz w:val="28"/>
          <w:szCs w:val="28"/>
        </w:rPr>
        <w:t>нтидопинговой организации, правоохранительным органам или профессиональному дисциплинарному органу, в результате чего:</w:t>
      </w:r>
    </w:p>
    <w:p w:rsidR="00065503" w:rsidRPr="00A574D3" w:rsidRDefault="00567782" w:rsidP="007E452B">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а) </w:t>
      </w:r>
      <w:r w:rsidR="00871F29" w:rsidRPr="00A574D3">
        <w:rPr>
          <w:rFonts w:cs="Times New Roman"/>
          <w:sz w:val="28"/>
          <w:szCs w:val="28"/>
        </w:rPr>
        <w:t>а</w:t>
      </w:r>
      <w:r w:rsidRPr="00A574D3">
        <w:rPr>
          <w:rFonts w:cs="Times New Roman"/>
          <w:sz w:val="28"/>
          <w:szCs w:val="28"/>
        </w:rPr>
        <w:t xml:space="preserve">нтидопинговая организация раскрыла или открыла дело о нарушении антидопинговых правил другим </w:t>
      </w:r>
      <w:r w:rsidR="00C41465" w:rsidRPr="00A574D3">
        <w:rPr>
          <w:rFonts w:cs="Times New Roman"/>
          <w:sz w:val="28"/>
          <w:szCs w:val="28"/>
        </w:rPr>
        <w:t>л</w:t>
      </w:r>
      <w:r w:rsidRPr="00A574D3">
        <w:rPr>
          <w:rFonts w:cs="Times New Roman"/>
          <w:sz w:val="28"/>
          <w:szCs w:val="28"/>
        </w:rPr>
        <w:t xml:space="preserve">ицом;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б) правоохранительные или дисциплинарные органы раскрыли или открыли дело о правонарушении или нарушении профессиональных правил, совершенном другим </w:t>
      </w:r>
      <w:r w:rsidR="00C41465" w:rsidRPr="00A574D3">
        <w:rPr>
          <w:rFonts w:cs="Times New Roman"/>
          <w:sz w:val="28"/>
          <w:szCs w:val="28"/>
        </w:rPr>
        <w:t>л</w:t>
      </w:r>
      <w:r w:rsidRPr="00A574D3">
        <w:rPr>
          <w:rFonts w:cs="Times New Roman"/>
          <w:sz w:val="28"/>
          <w:szCs w:val="28"/>
        </w:rPr>
        <w:t xml:space="preserve">ицом, и информация, предоставленная данным </w:t>
      </w:r>
      <w:r w:rsidR="00C41465" w:rsidRPr="00A574D3">
        <w:rPr>
          <w:rFonts w:cs="Times New Roman"/>
          <w:sz w:val="28"/>
          <w:szCs w:val="28"/>
        </w:rPr>
        <w:t>л</w:t>
      </w:r>
      <w:r w:rsidRPr="00A574D3">
        <w:rPr>
          <w:rFonts w:cs="Times New Roman"/>
          <w:sz w:val="28"/>
          <w:szCs w:val="28"/>
        </w:rPr>
        <w:t xml:space="preserve">ицом в рамках </w:t>
      </w:r>
      <w:r w:rsidR="00C41465" w:rsidRPr="00A574D3">
        <w:rPr>
          <w:rFonts w:cs="Times New Roman"/>
          <w:sz w:val="28"/>
          <w:szCs w:val="28"/>
        </w:rPr>
        <w:t>с</w:t>
      </w:r>
      <w:r w:rsidRPr="00A574D3">
        <w:rPr>
          <w:rFonts w:cs="Times New Roman"/>
          <w:sz w:val="28"/>
          <w:szCs w:val="28"/>
        </w:rPr>
        <w:t xml:space="preserve">ущественного содействия, стала доступна </w:t>
      </w:r>
      <w:r w:rsidR="00893E97" w:rsidRPr="00A574D3">
        <w:rPr>
          <w:rFonts w:cs="Times New Roman"/>
          <w:sz w:val="28"/>
          <w:szCs w:val="28"/>
        </w:rPr>
        <w:t>АДА</w:t>
      </w:r>
      <w:r w:rsidRPr="00A574D3">
        <w:rPr>
          <w:rFonts w:cs="Times New Roman"/>
          <w:sz w:val="28"/>
          <w:szCs w:val="28"/>
        </w:rPr>
        <w:t xml:space="preserve">.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После окончательного решения по апелляции по </w:t>
      </w:r>
      <w:r w:rsidR="00E61D5D" w:rsidRPr="00A574D3">
        <w:rPr>
          <w:rFonts w:cs="Times New Roman"/>
          <w:sz w:val="28"/>
          <w:szCs w:val="28"/>
        </w:rPr>
        <w:t xml:space="preserve">главе </w:t>
      </w:r>
      <w:r w:rsidR="00E61D5D" w:rsidRPr="00A574D3">
        <w:rPr>
          <w:rFonts w:cs="Times New Roman"/>
          <w:sz w:val="28"/>
          <w:szCs w:val="28"/>
          <w:lang w:val="en-US"/>
        </w:rPr>
        <w:t>XIII</w:t>
      </w:r>
      <w:r w:rsidR="00E61D5D" w:rsidRPr="00A574D3">
        <w:rPr>
          <w:rFonts w:cs="Times New Roman"/>
          <w:sz w:val="28"/>
          <w:szCs w:val="28"/>
        </w:rPr>
        <w:t xml:space="preserve"> </w:t>
      </w:r>
      <w:r w:rsidRPr="00A574D3">
        <w:rPr>
          <w:rFonts w:cs="Times New Roman"/>
          <w:sz w:val="28"/>
          <w:szCs w:val="28"/>
        </w:rPr>
        <w:t xml:space="preserve">или истечения срока подачи апелляции </w:t>
      </w:r>
      <w:r w:rsidR="00893E97" w:rsidRPr="00A574D3">
        <w:rPr>
          <w:rFonts w:cs="Times New Roman"/>
          <w:sz w:val="28"/>
          <w:szCs w:val="28"/>
        </w:rPr>
        <w:t>АДА</w:t>
      </w:r>
      <w:r w:rsidRPr="00A574D3">
        <w:rPr>
          <w:rFonts w:cs="Times New Roman"/>
          <w:sz w:val="28"/>
          <w:szCs w:val="28"/>
        </w:rPr>
        <w:t xml:space="preserve"> может отменить часть срока </w:t>
      </w:r>
      <w:r w:rsidR="00C41465" w:rsidRPr="00A574D3">
        <w:rPr>
          <w:rFonts w:cs="Times New Roman"/>
          <w:sz w:val="28"/>
          <w:szCs w:val="28"/>
        </w:rPr>
        <w:t>д</w:t>
      </w:r>
      <w:r w:rsidRPr="00A574D3">
        <w:rPr>
          <w:rFonts w:cs="Times New Roman"/>
          <w:sz w:val="28"/>
          <w:szCs w:val="28"/>
        </w:rPr>
        <w:t xml:space="preserve">исквалификации, назначаемого в иных случаях, только с согласия ВАДА и соответствующей </w:t>
      </w:r>
      <w:r w:rsidR="005A7107" w:rsidRPr="00A574D3">
        <w:rPr>
          <w:rFonts w:cs="Times New Roman"/>
          <w:sz w:val="28"/>
          <w:szCs w:val="28"/>
        </w:rPr>
        <w:t>м</w:t>
      </w:r>
      <w:r w:rsidRPr="00A574D3">
        <w:rPr>
          <w:rFonts w:cs="Times New Roman"/>
          <w:sz w:val="28"/>
          <w:szCs w:val="28"/>
        </w:rPr>
        <w:t xml:space="preserve">еждународной федерации. Продолжительность той части срока, на которую может быть сокращен назначаемый в иных случаях срок </w:t>
      </w:r>
      <w:r w:rsidR="00C41465" w:rsidRPr="00A574D3">
        <w:rPr>
          <w:rFonts w:cs="Times New Roman"/>
          <w:sz w:val="28"/>
          <w:szCs w:val="28"/>
        </w:rPr>
        <w:t>д</w:t>
      </w:r>
      <w:r w:rsidRPr="00A574D3">
        <w:rPr>
          <w:rFonts w:cs="Times New Roman"/>
          <w:sz w:val="28"/>
          <w:szCs w:val="28"/>
        </w:rPr>
        <w:t xml:space="preserve">исквалификации, должна основываться на серьезности нарушения антидопинговых правил, совершенного </w:t>
      </w:r>
      <w:r w:rsidR="00C41465" w:rsidRPr="00A574D3">
        <w:rPr>
          <w:rFonts w:cs="Times New Roman"/>
          <w:sz w:val="28"/>
          <w:szCs w:val="28"/>
        </w:rPr>
        <w:t>с</w:t>
      </w:r>
      <w:r w:rsidRPr="00A574D3">
        <w:rPr>
          <w:rFonts w:cs="Times New Roman"/>
          <w:sz w:val="28"/>
          <w:szCs w:val="28"/>
        </w:rPr>
        <w:t xml:space="preserve">портсменом или иным </w:t>
      </w:r>
      <w:r w:rsidR="00C41465" w:rsidRPr="00A574D3">
        <w:rPr>
          <w:rFonts w:cs="Times New Roman"/>
          <w:sz w:val="28"/>
          <w:szCs w:val="28"/>
        </w:rPr>
        <w:t>л</w:t>
      </w:r>
      <w:r w:rsidRPr="00A574D3">
        <w:rPr>
          <w:rFonts w:cs="Times New Roman"/>
          <w:sz w:val="28"/>
          <w:szCs w:val="28"/>
        </w:rPr>
        <w:t xml:space="preserve">ицом, и того, насколько велико было </w:t>
      </w:r>
      <w:r w:rsidR="00C41465" w:rsidRPr="00A574D3">
        <w:rPr>
          <w:rFonts w:cs="Times New Roman"/>
          <w:sz w:val="28"/>
          <w:szCs w:val="28"/>
        </w:rPr>
        <w:t>с</w:t>
      </w:r>
      <w:r w:rsidRPr="00A574D3">
        <w:rPr>
          <w:rFonts w:cs="Times New Roman"/>
          <w:sz w:val="28"/>
          <w:szCs w:val="28"/>
        </w:rPr>
        <w:t xml:space="preserve">ущественное содействие, оказанное </w:t>
      </w:r>
      <w:r w:rsidR="00C41465" w:rsidRPr="00A574D3">
        <w:rPr>
          <w:rFonts w:cs="Times New Roman"/>
          <w:sz w:val="28"/>
          <w:szCs w:val="28"/>
        </w:rPr>
        <w:t>с</w:t>
      </w:r>
      <w:r w:rsidRPr="00A574D3">
        <w:rPr>
          <w:rFonts w:cs="Times New Roman"/>
          <w:sz w:val="28"/>
          <w:szCs w:val="28"/>
        </w:rPr>
        <w:t xml:space="preserve">портсменом и иным </w:t>
      </w:r>
      <w:r w:rsidR="00C41465" w:rsidRPr="00A574D3">
        <w:rPr>
          <w:rFonts w:cs="Times New Roman"/>
          <w:sz w:val="28"/>
          <w:szCs w:val="28"/>
        </w:rPr>
        <w:t>л</w:t>
      </w:r>
      <w:r w:rsidRPr="00A574D3">
        <w:rPr>
          <w:rFonts w:cs="Times New Roman"/>
          <w:sz w:val="28"/>
          <w:szCs w:val="28"/>
        </w:rPr>
        <w:t xml:space="preserve">ицом в деле борьбы с допингом в спорте. Может быть отменено не более трех четвертей назначаемого в иных случаях срока </w:t>
      </w:r>
      <w:r w:rsidR="00C41465" w:rsidRPr="00A574D3">
        <w:rPr>
          <w:rFonts w:cs="Times New Roman"/>
          <w:sz w:val="28"/>
          <w:szCs w:val="28"/>
        </w:rPr>
        <w:t>д</w:t>
      </w:r>
      <w:r w:rsidRPr="00A574D3">
        <w:rPr>
          <w:rFonts w:cs="Times New Roman"/>
          <w:sz w:val="28"/>
          <w:szCs w:val="28"/>
        </w:rPr>
        <w:t xml:space="preserve">исквалификации. Если же назначаемая в иных случаях </w:t>
      </w:r>
      <w:r w:rsidR="00C41465" w:rsidRPr="00A574D3">
        <w:rPr>
          <w:rFonts w:cs="Times New Roman"/>
          <w:sz w:val="28"/>
          <w:szCs w:val="28"/>
        </w:rPr>
        <w:t>д</w:t>
      </w:r>
      <w:r w:rsidRPr="00A574D3">
        <w:rPr>
          <w:rFonts w:cs="Times New Roman"/>
          <w:sz w:val="28"/>
          <w:szCs w:val="28"/>
        </w:rPr>
        <w:t xml:space="preserve">исквалификация является пожизненной, </w:t>
      </w:r>
      <w:r w:rsidR="00E61D5D" w:rsidRPr="00A574D3">
        <w:rPr>
          <w:rFonts w:cs="Times New Roman"/>
          <w:sz w:val="28"/>
          <w:szCs w:val="28"/>
        </w:rPr>
        <w:t xml:space="preserve">то несокращаемый срок по данному пункту </w:t>
      </w:r>
      <w:r w:rsidRPr="00A574D3">
        <w:rPr>
          <w:rFonts w:cs="Times New Roman"/>
          <w:sz w:val="28"/>
          <w:szCs w:val="28"/>
        </w:rPr>
        <w:t xml:space="preserve">составляет не менее восьми лет. 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в итоге отказываются </w:t>
      </w:r>
      <w:proofErr w:type="gramStart"/>
      <w:r w:rsidRPr="00A574D3">
        <w:rPr>
          <w:rFonts w:cs="Times New Roman"/>
          <w:sz w:val="28"/>
          <w:szCs w:val="28"/>
        </w:rPr>
        <w:t>сотрудничать и предоставлять</w:t>
      </w:r>
      <w:proofErr w:type="gramEnd"/>
      <w:r w:rsidRPr="00A574D3">
        <w:rPr>
          <w:rFonts w:cs="Times New Roman"/>
          <w:sz w:val="28"/>
          <w:szCs w:val="28"/>
        </w:rPr>
        <w:t xml:space="preserve"> полную и надежную информацию в рамках </w:t>
      </w:r>
      <w:r w:rsidR="00C41465" w:rsidRPr="00A574D3">
        <w:rPr>
          <w:rFonts w:cs="Times New Roman"/>
          <w:sz w:val="28"/>
          <w:szCs w:val="28"/>
        </w:rPr>
        <w:t>с</w:t>
      </w:r>
      <w:r w:rsidRPr="00A574D3">
        <w:rPr>
          <w:rFonts w:cs="Times New Roman"/>
          <w:sz w:val="28"/>
          <w:szCs w:val="28"/>
        </w:rPr>
        <w:t xml:space="preserve">ущественного содействия, на основании которого была предоставлена отмена срока </w:t>
      </w:r>
      <w:r w:rsidR="00C41465" w:rsidRPr="00A574D3">
        <w:rPr>
          <w:rFonts w:cs="Times New Roman"/>
          <w:sz w:val="28"/>
          <w:szCs w:val="28"/>
        </w:rPr>
        <w:t>д</w:t>
      </w:r>
      <w:r w:rsidRPr="00A574D3">
        <w:rPr>
          <w:rFonts w:cs="Times New Roman"/>
          <w:sz w:val="28"/>
          <w:szCs w:val="28"/>
        </w:rPr>
        <w:t xml:space="preserve">исквалификации, </w:t>
      </w:r>
      <w:r w:rsidR="00893E97" w:rsidRPr="00A574D3">
        <w:rPr>
          <w:rFonts w:cs="Times New Roman"/>
          <w:sz w:val="28"/>
          <w:szCs w:val="28"/>
        </w:rPr>
        <w:t>АДА</w:t>
      </w:r>
      <w:r w:rsidRPr="00A574D3">
        <w:rPr>
          <w:rFonts w:cs="Times New Roman"/>
          <w:sz w:val="28"/>
          <w:szCs w:val="28"/>
        </w:rPr>
        <w:t xml:space="preserve"> может восстановить первоначальный срок </w:t>
      </w:r>
      <w:r w:rsidR="00C41465" w:rsidRPr="00A574D3">
        <w:rPr>
          <w:rFonts w:cs="Times New Roman"/>
          <w:sz w:val="28"/>
          <w:szCs w:val="28"/>
        </w:rPr>
        <w:t>д</w:t>
      </w:r>
      <w:r w:rsidRPr="00A574D3">
        <w:rPr>
          <w:rFonts w:cs="Times New Roman"/>
          <w:sz w:val="28"/>
          <w:szCs w:val="28"/>
        </w:rPr>
        <w:t xml:space="preserve">исквалификации. Если </w:t>
      </w:r>
      <w:r w:rsidR="00893E97" w:rsidRPr="00A574D3">
        <w:rPr>
          <w:rFonts w:cs="Times New Roman"/>
          <w:sz w:val="28"/>
          <w:szCs w:val="28"/>
        </w:rPr>
        <w:t>АДА</w:t>
      </w:r>
      <w:r w:rsidRPr="00A574D3">
        <w:rPr>
          <w:rFonts w:cs="Times New Roman"/>
          <w:sz w:val="28"/>
          <w:szCs w:val="28"/>
        </w:rPr>
        <w:t xml:space="preserve"> решит восстановить отмененный ранее срок </w:t>
      </w:r>
      <w:r w:rsidR="00C41465" w:rsidRPr="00A574D3">
        <w:rPr>
          <w:rFonts w:cs="Times New Roman"/>
          <w:sz w:val="28"/>
          <w:szCs w:val="28"/>
        </w:rPr>
        <w:t>д</w:t>
      </w:r>
      <w:r w:rsidRPr="00A574D3">
        <w:rPr>
          <w:rFonts w:cs="Times New Roman"/>
          <w:sz w:val="28"/>
          <w:szCs w:val="28"/>
        </w:rPr>
        <w:t xml:space="preserve">исквалификации или решит не восстанавливать отмененный ранее срок </w:t>
      </w:r>
      <w:r w:rsidR="00C41465" w:rsidRPr="00A574D3">
        <w:rPr>
          <w:rFonts w:cs="Times New Roman"/>
          <w:sz w:val="28"/>
          <w:szCs w:val="28"/>
        </w:rPr>
        <w:t>д</w:t>
      </w:r>
      <w:r w:rsidRPr="00A574D3">
        <w:rPr>
          <w:rFonts w:cs="Times New Roman"/>
          <w:sz w:val="28"/>
          <w:szCs w:val="28"/>
        </w:rPr>
        <w:t xml:space="preserve">исквалификации, на такое решение может быть подана апелляция любым </w:t>
      </w:r>
      <w:r w:rsidR="00C41465" w:rsidRPr="00A574D3">
        <w:rPr>
          <w:rFonts w:cs="Times New Roman"/>
          <w:sz w:val="28"/>
          <w:szCs w:val="28"/>
        </w:rPr>
        <w:t>л</w:t>
      </w:r>
      <w:r w:rsidRPr="00A574D3">
        <w:rPr>
          <w:rFonts w:cs="Times New Roman"/>
          <w:sz w:val="28"/>
          <w:szCs w:val="28"/>
        </w:rPr>
        <w:t xml:space="preserve">ицом, уполномоченным на это в соответствии с </w:t>
      </w:r>
      <w:r w:rsidR="00E61D5D" w:rsidRPr="00A574D3">
        <w:rPr>
          <w:rFonts w:cs="Times New Roman"/>
          <w:sz w:val="28"/>
          <w:szCs w:val="28"/>
        </w:rPr>
        <w:t>главой</w:t>
      </w:r>
      <w:r w:rsidRPr="00A574D3">
        <w:rPr>
          <w:rFonts w:cs="Times New Roman"/>
          <w:sz w:val="28"/>
          <w:szCs w:val="28"/>
        </w:rPr>
        <w:t xml:space="preserve"> </w:t>
      </w:r>
      <w:r w:rsidR="00E61D5D" w:rsidRPr="00A574D3">
        <w:rPr>
          <w:rFonts w:cs="Times New Roman"/>
          <w:sz w:val="28"/>
          <w:szCs w:val="28"/>
          <w:lang w:val="en-US"/>
        </w:rPr>
        <w:t>XIII</w:t>
      </w:r>
      <w:r w:rsidRPr="00A574D3">
        <w:rPr>
          <w:rFonts w:cs="Times New Roman"/>
          <w:sz w:val="28"/>
          <w:szCs w:val="28"/>
        </w:rPr>
        <w:t xml:space="preserve">.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10.6.1.2. </w:t>
      </w:r>
      <w:proofErr w:type="gramStart"/>
      <w:r w:rsidRPr="00A574D3">
        <w:rPr>
          <w:rFonts w:cs="Times New Roman"/>
          <w:sz w:val="28"/>
          <w:szCs w:val="28"/>
        </w:rPr>
        <w:t xml:space="preserve">Для поощрения </w:t>
      </w:r>
      <w:r w:rsidR="00C41465" w:rsidRPr="00A574D3">
        <w:rPr>
          <w:rFonts w:cs="Times New Roman"/>
          <w:sz w:val="28"/>
          <w:szCs w:val="28"/>
        </w:rPr>
        <w:t>с</w:t>
      </w:r>
      <w:r w:rsidRPr="00A574D3">
        <w:rPr>
          <w:rFonts w:cs="Times New Roman"/>
          <w:sz w:val="28"/>
          <w:szCs w:val="28"/>
        </w:rPr>
        <w:t xml:space="preserve">портсменов и иных </w:t>
      </w:r>
      <w:r w:rsidR="00C41465" w:rsidRPr="00A574D3">
        <w:rPr>
          <w:rFonts w:cs="Times New Roman"/>
          <w:sz w:val="28"/>
          <w:szCs w:val="28"/>
        </w:rPr>
        <w:t>л</w:t>
      </w:r>
      <w:r w:rsidRPr="00A574D3">
        <w:rPr>
          <w:rFonts w:cs="Times New Roman"/>
          <w:sz w:val="28"/>
          <w:szCs w:val="28"/>
        </w:rPr>
        <w:t xml:space="preserve">иц в предоставлении </w:t>
      </w:r>
      <w:r w:rsidR="00C41465" w:rsidRPr="00A574D3">
        <w:rPr>
          <w:rFonts w:cs="Times New Roman"/>
          <w:sz w:val="28"/>
          <w:szCs w:val="28"/>
        </w:rPr>
        <w:t>с</w:t>
      </w:r>
      <w:r w:rsidRPr="00A574D3">
        <w:rPr>
          <w:rFonts w:cs="Times New Roman"/>
          <w:sz w:val="28"/>
          <w:szCs w:val="28"/>
        </w:rPr>
        <w:t xml:space="preserve">ущественного содействия </w:t>
      </w:r>
      <w:r w:rsidR="00C41465" w:rsidRPr="00A574D3">
        <w:rPr>
          <w:rFonts w:cs="Times New Roman"/>
          <w:sz w:val="28"/>
          <w:szCs w:val="28"/>
        </w:rPr>
        <w:t>а</w:t>
      </w:r>
      <w:r w:rsidRPr="00A574D3">
        <w:rPr>
          <w:rFonts w:cs="Times New Roman"/>
          <w:sz w:val="28"/>
          <w:szCs w:val="28"/>
        </w:rPr>
        <w:t>нтидопинговым организациям, по запросу</w:t>
      </w:r>
      <w:r w:rsidR="00B63853" w:rsidRPr="00A574D3">
        <w:rPr>
          <w:rFonts w:cs="Times New Roman"/>
          <w:sz w:val="28"/>
          <w:szCs w:val="28"/>
        </w:rPr>
        <w:t xml:space="preserve"> </w:t>
      </w:r>
      <w:r w:rsidR="00893E97" w:rsidRPr="00A574D3">
        <w:rPr>
          <w:rFonts w:cs="Times New Roman"/>
          <w:sz w:val="28"/>
          <w:szCs w:val="28"/>
        </w:rPr>
        <w:t>АДА</w:t>
      </w:r>
      <w:r w:rsidRPr="00A574D3">
        <w:rPr>
          <w:rFonts w:cs="Times New Roman"/>
          <w:sz w:val="28"/>
          <w:szCs w:val="28"/>
        </w:rPr>
        <w:t xml:space="preserve"> или по запросу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которое обвиняется в нарушении антидопинговых правил, ВАДА на любой стадии обработки результатов, даже после принятия окончательного решения по апелляции в соответствии </w:t>
      </w:r>
      <w:r w:rsidR="00B63853" w:rsidRPr="00A574D3">
        <w:rPr>
          <w:rFonts w:cs="Times New Roman"/>
          <w:sz w:val="28"/>
          <w:szCs w:val="28"/>
        </w:rPr>
        <w:t xml:space="preserve">с главой </w:t>
      </w:r>
      <w:r w:rsidR="00B63853" w:rsidRPr="00A574D3">
        <w:rPr>
          <w:rFonts w:cs="Times New Roman"/>
          <w:sz w:val="28"/>
          <w:szCs w:val="28"/>
          <w:lang w:val="en-US"/>
        </w:rPr>
        <w:t>XIII</w:t>
      </w:r>
      <w:r w:rsidRPr="00A574D3">
        <w:rPr>
          <w:rFonts w:cs="Times New Roman"/>
          <w:sz w:val="28"/>
          <w:szCs w:val="28"/>
        </w:rPr>
        <w:t xml:space="preserve">, может согласиться отменить на свое усмотрение применимый в иных случаях срок </w:t>
      </w:r>
      <w:r w:rsidR="00C41465" w:rsidRPr="00A574D3">
        <w:rPr>
          <w:rFonts w:cs="Times New Roman"/>
          <w:sz w:val="28"/>
          <w:szCs w:val="28"/>
        </w:rPr>
        <w:t>д</w:t>
      </w:r>
      <w:r w:rsidRPr="00A574D3">
        <w:rPr>
          <w:rFonts w:cs="Times New Roman"/>
          <w:sz w:val="28"/>
          <w:szCs w:val="28"/>
        </w:rPr>
        <w:t>исквалификации и другие</w:t>
      </w:r>
      <w:proofErr w:type="gramEnd"/>
      <w:r w:rsidRPr="00A574D3">
        <w:rPr>
          <w:rFonts w:cs="Times New Roman"/>
          <w:sz w:val="28"/>
          <w:szCs w:val="28"/>
        </w:rPr>
        <w:t xml:space="preserve"> </w:t>
      </w:r>
      <w:r w:rsidR="00C41465" w:rsidRPr="00A574D3">
        <w:rPr>
          <w:rFonts w:cs="Times New Roman"/>
          <w:sz w:val="28"/>
          <w:szCs w:val="28"/>
        </w:rPr>
        <w:t>п</w:t>
      </w:r>
      <w:r w:rsidRPr="00A574D3">
        <w:rPr>
          <w:rFonts w:cs="Times New Roman"/>
          <w:sz w:val="28"/>
          <w:szCs w:val="28"/>
        </w:rPr>
        <w:t xml:space="preserve">оследствия. В исключительных </w:t>
      </w:r>
      <w:proofErr w:type="gramStart"/>
      <w:r w:rsidRPr="00A574D3">
        <w:rPr>
          <w:rFonts w:cs="Times New Roman"/>
          <w:sz w:val="28"/>
          <w:szCs w:val="28"/>
        </w:rPr>
        <w:t>случаях</w:t>
      </w:r>
      <w:proofErr w:type="gramEnd"/>
      <w:r w:rsidRPr="00A574D3">
        <w:rPr>
          <w:rFonts w:cs="Times New Roman"/>
          <w:sz w:val="28"/>
          <w:szCs w:val="28"/>
        </w:rPr>
        <w:t xml:space="preserve"> ВАДА в ответ на </w:t>
      </w:r>
      <w:r w:rsidR="00C41465" w:rsidRPr="00A574D3">
        <w:rPr>
          <w:rFonts w:cs="Times New Roman"/>
          <w:sz w:val="28"/>
          <w:szCs w:val="28"/>
        </w:rPr>
        <w:t>с</w:t>
      </w:r>
      <w:r w:rsidRPr="00A574D3">
        <w:rPr>
          <w:rFonts w:cs="Times New Roman"/>
          <w:sz w:val="28"/>
          <w:szCs w:val="28"/>
        </w:rPr>
        <w:t>ущественное содействи</w:t>
      </w:r>
      <w:r w:rsidR="002B5AD6" w:rsidRPr="00A574D3">
        <w:rPr>
          <w:rFonts w:cs="Times New Roman"/>
          <w:sz w:val="28"/>
          <w:szCs w:val="28"/>
        </w:rPr>
        <w:t>е</w:t>
      </w:r>
      <w:r w:rsidRPr="00A574D3">
        <w:rPr>
          <w:rFonts w:cs="Times New Roman"/>
          <w:sz w:val="28"/>
          <w:szCs w:val="28"/>
        </w:rPr>
        <w:t xml:space="preserve"> может согласиться на отмену срока </w:t>
      </w:r>
      <w:r w:rsidR="00C41465" w:rsidRPr="00A574D3">
        <w:rPr>
          <w:rFonts w:cs="Times New Roman"/>
          <w:sz w:val="28"/>
          <w:szCs w:val="28"/>
        </w:rPr>
        <w:t>д</w:t>
      </w:r>
      <w:r w:rsidRPr="00A574D3">
        <w:rPr>
          <w:rFonts w:cs="Times New Roman"/>
          <w:sz w:val="28"/>
          <w:szCs w:val="28"/>
        </w:rPr>
        <w:t xml:space="preserve">исквалификации и других </w:t>
      </w:r>
      <w:r w:rsidR="00C41465" w:rsidRPr="00A574D3">
        <w:rPr>
          <w:rFonts w:cs="Times New Roman"/>
          <w:sz w:val="28"/>
          <w:szCs w:val="28"/>
        </w:rPr>
        <w:t>п</w:t>
      </w:r>
      <w:r w:rsidRPr="00A574D3">
        <w:rPr>
          <w:rFonts w:cs="Times New Roman"/>
          <w:sz w:val="28"/>
          <w:szCs w:val="28"/>
        </w:rPr>
        <w:t>оследствий более чем это предусмотрено данн</w:t>
      </w:r>
      <w:r w:rsidR="005A7107" w:rsidRPr="00A574D3">
        <w:rPr>
          <w:rFonts w:cs="Times New Roman"/>
          <w:sz w:val="28"/>
          <w:szCs w:val="28"/>
        </w:rPr>
        <w:t>ым</w:t>
      </w:r>
      <w:r w:rsidRPr="00A574D3">
        <w:rPr>
          <w:rFonts w:cs="Times New Roman"/>
          <w:sz w:val="28"/>
          <w:szCs w:val="28"/>
        </w:rPr>
        <w:t xml:space="preserve"> </w:t>
      </w:r>
      <w:r w:rsidR="005A7107" w:rsidRPr="00A574D3">
        <w:rPr>
          <w:rFonts w:cs="Times New Roman"/>
          <w:sz w:val="28"/>
          <w:szCs w:val="28"/>
        </w:rPr>
        <w:t>пунктом</w:t>
      </w:r>
      <w:r w:rsidRPr="00A574D3">
        <w:rPr>
          <w:rFonts w:cs="Times New Roman"/>
          <w:sz w:val="28"/>
          <w:szCs w:val="28"/>
        </w:rPr>
        <w:t xml:space="preserve">, вплоть до неприменения </w:t>
      </w:r>
      <w:r w:rsidR="00C41465" w:rsidRPr="00A574D3">
        <w:rPr>
          <w:rFonts w:cs="Times New Roman"/>
          <w:sz w:val="28"/>
          <w:szCs w:val="28"/>
        </w:rPr>
        <w:t>д</w:t>
      </w:r>
      <w:r w:rsidRPr="00A574D3">
        <w:rPr>
          <w:rFonts w:cs="Times New Roman"/>
          <w:sz w:val="28"/>
          <w:szCs w:val="28"/>
        </w:rPr>
        <w:t>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w:t>
      </w:r>
      <w:r w:rsidR="00B63853" w:rsidRPr="00A574D3">
        <w:rPr>
          <w:rFonts w:cs="Times New Roman"/>
          <w:sz w:val="28"/>
          <w:szCs w:val="28"/>
        </w:rPr>
        <w:t>ым</w:t>
      </w:r>
      <w:r w:rsidRPr="00A574D3">
        <w:rPr>
          <w:rFonts w:cs="Times New Roman"/>
          <w:sz w:val="28"/>
          <w:szCs w:val="28"/>
        </w:rPr>
        <w:t xml:space="preserve"> </w:t>
      </w:r>
      <w:r w:rsidR="00B63853" w:rsidRPr="00A574D3">
        <w:rPr>
          <w:rFonts w:cs="Times New Roman"/>
          <w:sz w:val="28"/>
          <w:szCs w:val="28"/>
        </w:rPr>
        <w:t>пунктом</w:t>
      </w:r>
      <w:r w:rsidRPr="00A574D3">
        <w:rPr>
          <w:rFonts w:cs="Times New Roman"/>
          <w:sz w:val="28"/>
          <w:szCs w:val="28"/>
        </w:rPr>
        <w:t xml:space="preserve">. Несмотря на положения </w:t>
      </w:r>
      <w:r w:rsidR="00B63853" w:rsidRPr="00A574D3">
        <w:rPr>
          <w:rFonts w:cs="Times New Roman"/>
          <w:sz w:val="28"/>
          <w:szCs w:val="28"/>
        </w:rPr>
        <w:t>главы</w:t>
      </w:r>
      <w:r w:rsidRPr="00A574D3">
        <w:rPr>
          <w:rFonts w:cs="Times New Roman"/>
          <w:sz w:val="28"/>
          <w:szCs w:val="28"/>
        </w:rPr>
        <w:t xml:space="preserve"> </w:t>
      </w:r>
      <w:r w:rsidR="00B63853" w:rsidRPr="00A574D3">
        <w:rPr>
          <w:rFonts w:cs="Times New Roman"/>
          <w:sz w:val="28"/>
          <w:szCs w:val="28"/>
          <w:lang w:val="en-US"/>
        </w:rPr>
        <w:t>XIII</w:t>
      </w:r>
      <w:r w:rsidRPr="00A574D3">
        <w:rPr>
          <w:rFonts w:cs="Times New Roman"/>
          <w:sz w:val="28"/>
          <w:szCs w:val="28"/>
        </w:rPr>
        <w:t>, решение ВАДА по данно</w:t>
      </w:r>
      <w:r w:rsidR="00B63853" w:rsidRPr="00A574D3">
        <w:rPr>
          <w:rFonts w:cs="Times New Roman"/>
          <w:sz w:val="28"/>
          <w:szCs w:val="28"/>
        </w:rPr>
        <w:t>му</w:t>
      </w:r>
      <w:r w:rsidRPr="00A574D3">
        <w:rPr>
          <w:rFonts w:cs="Times New Roman"/>
          <w:sz w:val="28"/>
          <w:szCs w:val="28"/>
        </w:rPr>
        <w:t xml:space="preserve"> </w:t>
      </w:r>
      <w:r w:rsidR="00B63853" w:rsidRPr="00A574D3">
        <w:rPr>
          <w:rFonts w:cs="Times New Roman"/>
          <w:sz w:val="28"/>
          <w:szCs w:val="28"/>
        </w:rPr>
        <w:t>пункту</w:t>
      </w:r>
      <w:r w:rsidRPr="00A574D3">
        <w:rPr>
          <w:rFonts w:cs="Times New Roman"/>
          <w:sz w:val="28"/>
          <w:szCs w:val="28"/>
        </w:rPr>
        <w:t xml:space="preserve"> не подлежит апелляции другой </w:t>
      </w:r>
      <w:r w:rsidR="00C41465" w:rsidRPr="00A574D3">
        <w:rPr>
          <w:rFonts w:cs="Times New Roman"/>
          <w:sz w:val="28"/>
          <w:szCs w:val="28"/>
        </w:rPr>
        <w:t>а</w:t>
      </w:r>
      <w:r w:rsidRPr="00A574D3">
        <w:rPr>
          <w:rFonts w:cs="Times New Roman"/>
          <w:sz w:val="28"/>
          <w:szCs w:val="28"/>
        </w:rPr>
        <w:t xml:space="preserve">нтидопинговой организацией.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10.6.1.3. Если </w:t>
      </w:r>
      <w:r w:rsidR="00893E97" w:rsidRPr="00A574D3">
        <w:rPr>
          <w:rFonts w:cs="Times New Roman"/>
          <w:sz w:val="28"/>
          <w:szCs w:val="28"/>
        </w:rPr>
        <w:t>АДА</w:t>
      </w:r>
      <w:r w:rsidR="00B63853" w:rsidRPr="00A574D3">
        <w:rPr>
          <w:rFonts w:cs="Times New Roman"/>
          <w:sz w:val="28"/>
          <w:szCs w:val="28"/>
        </w:rPr>
        <w:t xml:space="preserve"> </w:t>
      </w:r>
      <w:r w:rsidRPr="00A574D3">
        <w:rPr>
          <w:rFonts w:cs="Times New Roman"/>
          <w:sz w:val="28"/>
          <w:szCs w:val="28"/>
        </w:rPr>
        <w:t xml:space="preserve">отменяет какую-либо часть применимой санкции в связи с </w:t>
      </w:r>
      <w:r w:rsidR="00C41465" w:rsidRPr="00A574D3">
        <w:rPr>
          <w:rFonts w:cs="Times New Roman"/>
          <w:sz w:val="28"/>
          <w:szCs w:val="28"/>
        </w:rPr>
        <w:t>с</w:t>
      </w:r>
      <w:r w:rsidRPr="00A574D3">
        <w:rPr>
          <w:rFonts w:cs="Times New Roman"/>
          <w:sz w:val="28"/>
          <w:szCs w:val="28"/>
        </w:rPr>
        <w:t xml:space="preserve">ущественным содействием, то в порядке, предусмотренном </w:t>
      </w:r>
      <w:r w:rsidR="0080140B" w:rsidRPr="00A574D3">
        <w:rPr>
          <w:rFonts w:cs="Times New Roman"/>
          <w:sz w:val="28"/>
          <w:szCs w:val="28"/>
        </w:rPr>
        <w:t>пунктом</w:t>
      </w:r>
      <w:r w:rsidRPr="00A574D3">
        <w:rPr>
          <w:rFonts w:cs="Times New Roman"/>
          <w:sz w:val="28"/>
          <w:szCs w:val="28"/>
        </w:rPr>
        <w:t xml:space="preserve"> 14.2, другим </w:t>
      </w:r>
      <w:r w:rsidR="00C41465" w:rsidRPr="00A574D3">
        <w:rPr>
          <w:rFonts w:cs="Times New Roman"/>
          <w:sz w:val="28"/>
          <w:szCs w:val="28"/>
        </w:rPr>
        <w:t>а</w:t>
      </w:r>
      <w:r w:rsidRPr="00A574D3">
        <w:rPr>
          <w:rFonts w:cs="Times New Roman"/>
          <w:sz w:val="28"/>
          <w:szCs w:val="28"/>
        </w:rPr>
        <w:t xml:space="preserve">нтидопинговым организациям, имеющим право подать апелляцию в соответствии с </w:t>
      </w:r>
      <w:r w:rsidR="00C41465" w:rsidRPr="00A574D3">
        <w:rPr>
          <w:rFonts w:cs="Times New Roman"/>
          <w:sz w:val="28"/>
          <w:szCs w:val="28"/>
        </w:rPr>
        <w:t>под</w:t>
      </w:r>
      <w:r w:rsidR="0080140B" w:rsidRPr="00A574D3">
        <w:rPr>
          <w:rFonts w:cs="Times New Roman"/>
          <w:sz w:val="28"/>
          <w:szCs w:val="28"/>
        </w:rPr>
        <w:t>пунктом</w:t>
      </w:r>
      <w:r w:rsidRPr="00A574D3">
        <w:rPr>
          <w:rFonts w:cs="Times New Roman"/>
          <w:sz w:val="28"/>
          <w:szCs w:val="28"/>
        </w:rPr>
        <w:t xml:space="preserve"> 13.2.3, должно быть выслано уведомление с объяснением мотивов принятого решения.  В особых </w:t>
      </w:r>
      <w:proofErr w:type="gramStart"/>
      <w:r w:rsidRPr="00A574D3">
        <w:rPr>
          <w:rFonts w:cs="Times New Roman"/>
          <w:sz w:val="28"/>
          <w:szCs w:val="28"/>
        </w:rPr>
        <w:t>обстоятельствах</w:t>
      </w:r>
      <w:proofErr w:type="gramEnd"/>
      <w:r w:rsidRPr="00A574D3">
        <w:rPr>
          <w:rFonts w:cs="Times New Roman"/>
          <w:sz w:val="28"/>
          <w:szCs w:val="28"/>
        </w:rPr>
        <w:t xml:space="preserve">, если ВАДА считает, что это будет лучше для интересов борьбы с допингом в спорте, ВАДА может разрешить </w:t>
      </w:r>
      <w:r w:rsidR="00893E97" w:rsidRPr="00A574D3">
        <w:rPr>
          <w:rFonts w:cs="Times New Roman"/>
          <w:sz w:val="28"/>
          <w:szCs w:val="28"/>
        </w:rPr>
        <w:t>АДА</w:t>
      </w:r>
      <w:r w:rsidRPr="00A574D3">
        <w:rPr>
          <w:rFonts w:cs="Times New Roman"/>
          <w:sz w:val="28"/>
          <w:szCs w:val="28"/>
        </w:rPr>
        <w:t xml:space="preserve"> 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w:t>
      </w:r>
      <w:r w:rsidR="00C41465" w:rsidRPr="00A574D3">
        <w:rPr>
          <w:rFonts w:cs="Times New Roman"/>
          <w:sz w:val="28"/>
          <w:szCs w:val="28"/>
        </w:rPr>
        <w:t>с</w:t>
      </w:r>
      <w:r w:rsidRPr="00A574D3">
        <w:rPr>
          <w:rFonts w:cs="Times New Roman"/>
          <w:sz w:val="28"/>
          <w:szCs w:val="28"/>
        </w:rPr>
        <w:t xml:space="preserve">ущественному содействию или его характеру.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10.6.2. Признание нарушения антидопинговых правил в отсутствие других доказательств.</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добровольно признают совершение нарушения антидопинговых правил до получения уведомления о взятии </w:t>
      </w:r>
      <w:r w:rsidR="00C41465" w:rsidRPr="00A574D3">
        <w:rPr>
          <w:rFonts w:cs="Times New Roman"/>
          <w:sz w:val="28"/>
          <w:szCs w:val="28"/>
        </w:rPr>
        <w:t>п</w:t>
      </w:r>
      <w:r w:rsidRPr="00A574D3">
        <w:rPr>
          <w:rFonts w:cs="Times New Roman"/>
          <w:sz w:val="28"/>
          <w:szCs w:val="28"/>
        </w:rPr>
        <w:t xml:space="preserve">робы, которая могла бы выявить такое нарушение (или в случае нарушения антидопинговых правил не по </w:t>
      </w:r>
      <w:r w:rsidR="0080140B" w:rsidRPr="00A574D3">
        <w:rPr>
          <w:rFonts w:cs="Times New Roman"/>
          <w:sz w:val="28"/>
          <w:szCs w:val="28"/>
        </w:rPr>
        <w:t>пункту</w:t>
      </w:r>
      <w:r w:rsidRPr="00A574D3">
        <w:rPr>
          <w:rFonts w:cs="Times New Roman"/>
          <w:sz w:val="28"/>
          <w:szCs w:val="28"/>
        </w:rPr>
        <w:t xml:space="preserve"> 2.1 – до получения, согласно </w:t>
      </w:r>
      <w:r w:rsidR="0080140B" w:rsidRPr="00A574D3">
        <w:rPr>
          <w:rFonts w:cs="Times New Roman"/>
          <w:sz w:val="28"/>
          <w:szCs w:val="28"/>
        </w:rPr>
        <w:t xml:space="preserve">главе </w:t>
      </w:r>
      <w:r w:rsidR="0080140B" w:rsidRPr="00A574D3">
        <w:rPr>
          <w:rFonts w:cs="Times New Roman"/>
          <w:sz w:val="28"/>
          <w:szCs w:val="28"/>
          <w:lang w:val="en-US"/>
        </w:rPr>
        <w:t>VII</w:t>
      </w:r>
      <w:r w:rsidRPr="00A574D3">
        <w:rPr>
          <w:rFonts w:cs="Times New Roman"/>
          <w:sz w:val="28"/>
          <w:szCs w:val="28"/>
        </w:rPr>
        <w:t xml:space="preserve">, первого уведомления о нарушении), и это признание является единственно достоверным свидетельством нарушения на момент признания, срок </w:t>
      </w:r>
      <w:r w:rsidR="00C41465" w:rsidRPr="00A574D3">
        <w:rPr>
          <w:rFonts w:cs="Times New Roman"/>
          <w:sz w:val="28"/>
          <w:szCs w:val="28"/>
        </w:rPr>
        <w:t>д</w:t>
      </w:r>
      <w:r w:rsidRPr="00A574D3">
        <w:rPr>
          <w:rFonts w:cs="Times New Roman"/>
          <w:sz w:val="28"/>
          <w:szCs w:val="28"/>
        </w:rPr>
        <w:t>исквалификации может быть сокращен, но не</w:t>
      </w:r>
      <w:proofErr w:type="gramEnd"/>
      <w:r w:rsidRPr="00A574D3">
        <w:rPr>
          <w:rFonts w:cs="Times New Roman"/>
          <w:sz w:val="28"/>
          <w:szCs w:val="28"/>
        </w:rPr>
        <w:t xml:space="preserve"> более чем наполовину от предусмотренного в иных случаях срока.</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10.6.3. Своевременное признание в нарушении антидопинговых правил сразу после предъявления обвинения в нарушении, наказание за которое предусмотрено </w:t>
      </w:r>
      <w:r w:rsidR="00C41465" w:rsidRPr="00A574D3">
        <w:rPr>
          <w:rFonts w:cs="Times New Roman"/>
          <w:sz w:val="28"/>
          <w:szCs w:val="28"/>
        </w:rPr>
        <w:t>под</w:t>
      </w:r>
      <w:r w:rsidR="0080140B" w:rsidRPr="00A574D3">
        <w:rPr>
          <w:rFonts w:cs="Times New Roman"/>
          <w:sz w:val="28"/>
          <w:szCs w:val="28"/>
        </w:rPr>
        <w:t>пункт</w:t>
      </w:r>
      <w:r w:rsidR="009E00F4" w:rsidRPr="00A574D3">
        <w:rPr>
          <w:rFonts w:cs="Times New Roman"/>
          <w:sz w:val="28"/>
          <w:szCs w:val="28"/>
        </w:rPr>
        <w:t>ами</w:t>
      </w:r>
      <w:r w:rsidRPr="00A574D3">
        <w:rPr>
          <w:rFonts w:cs="Times New Roman"/>
          <w:sz w:val="28"/>
          <w:szCs w:val="28"/>
        </w:rPr>
        <w:t xml:space="preserve"> 10.2.1 или 10.3.1.</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Спортсмен или иное </w:t>
      </w:r>
      <w:r w:rsidR="00C41465" w:rsidRPr="00A574D3">
        <w:rPr>
          <w:rFonts w:cs="Times New Roman"/>
          <w:sz w:val="28"/>
          <w:szCs w:val="28"/>
        </w:rPr>
        <w:t>л</w:t>
      </w:r>
      <w:r w:rsidRPr="00A574D3">
        <w:rPr>
          <w:rFonts w:cs="Times New Roman"/>
          <w:sz w:val="28"/>
          <w:szCs w:val="28"/>
        </w:rPr>
        <w:t xml:space="preserve">ицо, к которому может быть применена санкция в виде четырехлетней </w:t>
      </w:r>
      <w:r w:rsidR="00C41465" w:rsidRPr="00A574D3">
        <w:rPr>
          <w:rFonts w:cs="Times New Roman"/>
          <w:sz w:val="28"/>
          <w:szCs w:val="28"/>
        </w:rPr>
        <w:t>д</w:t>
      </w:r>
      <w:r w:rsidRPr="00A574D3">
        <w:rPr>
          <w:rFonts w:cs="Times New Roman"/>
          <w:sz w:val="28"/>
          <w:szCs w:val="28"/>
        </w:rPr>
        <w:t>и</w:t>
      </w:r>
      <w:r w:rsidR="00D315E9" w:rsidRPr="00A574D3">
        <w:rPr>
          <w:rFonts w:cs="Times New Roman"/>
          <w:sz w:val="28"/>
          <w:szCs w:val="28"/>
        </w:rPr>
        <w:t xml:space="preserve">сквалификации в соответствии с </w:t>
      </w:r>
      <w:r w:rsidR="00C41465" w:rsidRPr="00A574D3">
        <w:rPr>
          <w:rFonts w:cs="Times New Roman"/>
          <w:sz w:val="28"/>
          <w:szCs w:val="28"/>
        </w:rPr>
        <w:t>под</w:t>
      </w:r>
      <w:r w:rsidR="00D315E9" w:rsidRPr="00A574D3">
        <w:rPr>
          <w:rFonts w:cs="Times New Roman"/>
          <w:sz w:val="28"/>
          <w:szCs w:val="28"/>
        </w:rPr>
        <w:t xml:space="preserve">пунктами </w:t>
      </w:r>
      <w:r w:rsidRPr="00A574D3">
        <w:rPr>
          <w:rFonts w:cs="Times New Roman"/>
          <w:sz w:val="28"/>
          <w:szCs w:val="28"/>
        </w:rPr>
        <w:t xml:space="preserve">10.2.1 или 10.3.1, своевременно признав нарушение антидопинговых правил после предъявления обвинения </w:t>
      </w:r>
      <w:r w:rsidR="00893E97" w:rsidRPr="00A574D3">
        <w:rPr>
          <w:rFonts w:cs="Times New Roman"/>
          <w:sz w:val="28"/>
          <w:szCs w:val="28"/>
        </w:rPr>
        <w:t>АДА</w:t>
      </w:r>
      <w:r w:rsidRPr="00A574D3">
        <w:rPr>
          <w:rFonts w:cs="Times New Roman"/>
          <w:sz w:val="28"/>
          <w:szCs w:val="28"/>
        </w:rPr>
        <w:t xml:space="preserve">, а также с согласия и на усмотрение ВАДА и </w:t>
      </w:r>
      <w:r w:rsidR="00893E97" w:rsidRPr="00A574D3">
        <w:rPr>
          <w:rFonts w:cs="Times New Roman"/>
          <w:sz w:val="28"/>
          <w:szCs w:val="28"/>
        </w:rPr>
        <w:t>АДА</w:t>
      </w:r>
      <w:r w:rsidRPr="00A574D3">
        <w:rPr>
          <w:rFonts w:cs="Times New Roman"/>
          <w:sz w:val="28"/>
          <w:szCs w:val="28"/>
        </w:rPr>
        <w:t xml:space="preserve"> может получить сокращение срока </w:t>
      </w:r>
      <w:r w:rsidR="00C41465" w:rsidRPr="00A574D3">
        <w:rPr>
          <w:rFonts w:cs="Times New Roman"/>
          <w:sz w:val="28"/>
          <w:szCs w:val="28"/>
        </w:rPr>
        <w:t>д</w:t>
      </w:r>
      <w:r w:rsidRPr="00A574D3">
        <w:rPr>
          <w:rFonts w:cs="Times New Roman"/>
          <w:sz w:val="28"/>
          <w:szCs w:val="28"/>
        </w:rPr>
        <w:t xml:space="preserve">исквалификации, минимально до двух лет, в зависимости от серьезности нарушения, а также от степени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портсмена</w:t>
      </w:r>
      <w:proofErr w:type="gramEnd"/>
      <w:r w:rsidRPr="00A574D3">
        <w:rPr>
          <w:rFonts w:cs="Times New Roman"/>
          <w:sz w:val="28"/>
          <w:szCs w:val="28"/>
        </w:rPr>
        <w:t xml:space="preserve"> или иного </w:t>
      </w:r>
      <w:r w:rsidR="009E00F4" w:rsidRPr="00A574D3">
        <w:rPr>
          <w:rFonts w:cs="Times New Roman"/>
          <w:sz w:val="28"/>
          <w:szCs w:val="28"/>
        </w:rPr>
        <w:t>л</w:t>
      </w:r>
      <w:r w:rsidRPr="00A574D3">
        <w:rPr>
          <w:rFonts w:cs="Times New Roman"/>
          <w:sz w:val="28"/>
          <w:szCs w:val="28"/>
        </w:rPr>
        <w:t xml:space="preserve">ица.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10.6.4. Применение нескольких оснований для сокращения санкции</w:t>
      </w:r>
    </w:p>
    <w:p w:rsidR="00567782" w:rsidRPr="00A574D3" w:rsidRDefault="00567782" w:rsidP="00C41465">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доказывают, что имеют право на сокращение санкций по более чем одному из положений </w:t>
      </w:r>
      <w:r w:rsidR="00D315E9" w:rsidRPr="00A574D3">
        <w:rPr>
          <w:rFonts w:cs="Times New Roman"/>
          <w:sz w:val="28"/>
          <w:szCs w:val="28"/>
        </w:rPr>
        <w:t>пункта</w:t>
      </w:r>
      <w:r w:rsidRPr="00A574D3">
        <w:rPr>
          <w:rFonts w:cs="Times New Roman"/>
          <w:sz w:val="28"/>
          <w:szCs w:val="28"/>
        </w:rPr>
        <w:t xml:space="preserve"> 10.4, 10.5 или 10.6, то до применения любого сокращения или отмены по </w:t>
      </w:r>
      <w:r w:rsidR="00D315E9" w:rsidRPr="00A574D3">
        <w:rPr>
          <w:rFonts w:cs="Times New Roman"/>
          <w:sz w:val="28"/>
          <w:szCs w:val="28"/>
        </w:rPr>
        <w:t>пункту</w:t>
      </w:r>
      <w:r w:rsidRPr="00A574D3">
        <w:rPr>
          <w:rFonts w:cs="Times New Roman"/>
          <w:sz w:val="28"/>
          <w:szCs w:val="28"/>
        </w:rPr>
        <w:t xml:space="preserve"> 10.6 применимый в иных случаях срок </w:t>
      </w:r>
      <w:r w:rsidR="00C41465" w:rsidRPr="00A574D3">
        <w:rPr>
          <w:rFonts w:cs="Times New Roman"/>
          <w:sz w:val="28"/>
          <w:szCs w:val="28"/>
        </w:rPr>
        <w:t>д</w:t>
      </w:r>
      <w:r w:rsidRPr="00A574D3">
        <w:rPr>
          <w:rFonts w:cs="Times New Roman"/>
          <w:sz w:val="28"/>
          <w:szCs w:val="28"/>
        </w:rPr>
        <w:t>исквалификации должен б</w:t>
      </w:r>
      <w:r w:rsidR="00D315E9" w:rsidRPr="00A574D3">
        <w:rPr>
          <w:rFonts w:cs="Times New Roman"/>
          <w:sz w:val="28"/>
          <w:szCs w:val="28"/>
        </w:rPr>
        <w:t xml:space="preserve">ыть определен в соответствии с пунктами </w:t>
      </w:r>
      <w:r w:rsidRPr="00A574D3">
        <w:rPr>
          <w:rFonts w:cs="Times New Roman"/>
          <w:sz w:val="28"/>
          <w:szCs w:val="28"/>
        </w:rPr>
        <w:t>10.2, 10.3, 10.4 и 10.5.</w:t>
      </w:r>
      <w:proofErr w:type="gramEnd"/>
      <w:r w:rsidRPr="00A574D3">
        <w:rPr>
          <w:rFonts w:cs="Times New Roman"/>
          <w:sz w:val="28"/>
          <w:szCs w:val="28"/>
        </w:rPr>
        <w:t xml:space="preserve"> 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доказывают, что имеют право на сокращение или отмену срока </w:t>
      </w:r>
      <w:r w:rsidR="00C41465" w:rsidRPr="00A574D3">
        <w:rPr>
          <w:rFonts w:cs="Times New Roman"/>
          <w:sz w:val="28"/>
          <w:szCs w:val="28"/>
        </w:rPr>
        <w:t>д</w:t>
      </w:r>
      <w:r w:rsidRPr="00A574D3">
        <w:rPr>
          <w:rFonts w:cs="Times New Roman"/>
          <w:sz w:val="28"/>
          <w:szCs w:val="28"/>
        </w:rPr>
        <w:t>и</w:t>
      </w:r>
      <w:r w:rsidR="00D315E9" w:rsidRPr="00A574D3">
        <w:rPr>
          <w:rFonts w:cs="Times New Roman"/>
          <w:sz w:val="28"/>
          <w:szCs w:val="28"/>
        </w:rPr>
        <w:t xml:space="preserve">сквалификации в соответствии с пунктом </w:t>
      </w:r>
      <w:r w:rsidRPr="00A574D3">
        <w:rPr>
          <w:rFonts w:cs="Times New Roman"/>
          <w:sz w:val="28"/>
          <w:szCs w:val="28"/>
        </w:rPr>
        <w:t xml:space="preserve">10.6, срок </w:t>
      </w:r>
      <w:r w:rsidR="00C41465" w:rsidRPr="00A574D3">
        <w:rPr>
          <w:rFonts w:cs="Times New Roman"/>
          <w:sz w:val="28"/>
          <w:szCs w:val="28"/>
        </w:rPr>
        <w:t>д</w:t>
      </w:r>
      <w:r w:rsidRPr="00A574D3">
        <w:rPr>
          <w:rFonts w:cs="Times New Roman"/>
          <w:sz w:val="28"/>
          <w:szCs w:val="28"/>
        </w:rPr>
        <w:t xml:space="preserve">исквалификации может быть отменен или сокращен, но не более чем до одной четверти предусмотренного в иных случаях срока </w:t>
      </w:r>
      <w:r w:rsidR="00C41465" w:rsidRPr="00A574D3">
        <w:rPr>
          <w:rFonts w:cs="Times New Roman"/>
          <w:sz w:val="28"/>
          <w:szCs w:val="28"/>
        </w:rPr>
        <w:t>д</w:t>
      </w:r>
      <w:r w:rsidRPr="00A574D3">
        <w:rPr>
          <w:rFonts w:cs="Times New Roman"/>
          <w:sz w:val="28"/>
          <w:szCs w:val="28"/>
        </w:rPr>
        <w:t>исквалификации.</w:t>
      </w:r>
    </w:p>
    <w:p w:rsidR="00567782" w:rsidRPr="00A574D3" w:rsidRDefault="00567782" w:rsidP="00FC5FC3">
      <w:pPr>
        <w:pStyle w:val="2"/>
        <w:ind w:firstLine="709"/>
        <w:jc w:val="both"/>
        <w:rPr>
          <w:sz w:val="28"/>
          <w:szCs w:val="28"/>
        </w:rPr>
      </w:pPr>
      <w:bookmarkStart w:id="102" w:name="_Toc410134512"/>
      <w:r w:rsidRPr="00A574D3">
        <w:rPr>
          <w:sz w:val="28"/>
          <w:szCs w:val="28"/>
        </w:rPr>
        <w:t>10.7. Многочисленные нарушения</w:t>
      </w:r>
      <w:bookmarkEnd w:id="102"/>
      <w:r w:rsidRPr="00A574D3">
        <w:rPr>
          <w:sz w:val="28"/>
          <w:szCs w:val="28"/>
        </w:rPr>
        <w:t xml:space="preserve">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10.7.1. Срок </w:t>
      </w:r>
      <w:r w:rsidR="00C41465" w:rsidRPr="00A574D3">
        <w:rPr>
          <w:rFonts w:cs="Times New Roman"/>
          <w:sz w:val="28"/>
          <w:szCs w:val="28"/>
        </w:rPr>
        <w:t>д</w:t>
      </w:r>
      <w:r w:rsidRPr="00A574D3">
        <w:rPr>
          <w:rFonts w:cs="Times New Roman"/>
          <w:sz w:val="28"/>
          <w:szCs w:val="28"/>
        </w:rPr>
        <w:t xml:space="preserve">исквалификации при повторном нарушении </w:t>
      </w:r>
      <w:r w:rsidR="00C41465" w:rsidRPr="00A574D3">
        <w:rPr>
          <w:rFonts w:cs="Times New Roman"/>
          <w:sz w:val="28"/>
          <w:szCs w:val="28"/>
        </w:rPr>
        <w:t>с</w:t>
      </w:r>
      <w:r w:rsidRPr="00A574D3">
        <w:rPr>
          <w:rFonts w:cs="Times New Roman"/>
          <w:sz w:val="28"/>
          <w:szCs w:val="28"/>
        </w:rPr>
        <w:t xml:space="preserve">портсменом или иным </w:t>
      </w:r>
      <w:r w:rsidR="00C41465" w:rsidRPr="00A574D3">
        <w:rPr>
          <w:rFonts w:cs="Times New Roman"/>
          <w:sz w:val="28"/>
          <w:szCs w:val="28"/>
        </w:rPr>
        <w:t>л</w:t>
      </w:r>
      <w:r w:rsidRPr="00A574D3">
        <w:rPr>
          <w:rFonts w:cs="Times New Roman"/>
          <w:sz w:val="28"/>
          <w:szCs w:val="28"/>
        </w:rPr>
        <w:t xml:space="preserve">ицом антидопинговых правил должен быть определен, исходя из того, что больше: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а) шесть месяцев;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б) половина срока </w:t>
      </w:r>
      <w:r w:rsidR="00C41465" w:rsidRPr="00A574D3">
        <w:rPr>
          <w:rFonts w:cs="Times New Roman"/>
          <w:sz w:val="28"/>
          <w:szCs w:val="28"/>
        </w:rPr>
        <w:t>д</w:t>
      </w:r>
      <w:r w:rsidRPr="00A574D3">
        <w:rPr>
          <w:rFonts w:cs="Times New Roman"/>
          <w:sz w:val="28"/>
          <w:szCs w:val="28"/>
        </w:rPr>
        <w:t xml:space="preserve">исквалификации, наложенной за первое нарушение антидопинговых правил, без учета возможного сокращения такого срока по </w:t>
      </w:r>
      <w:r w:rsidR="00D315E9" w:rsidRPr="00A574D3">
        <w:rPr>
          <w:rFonts w:cs="Times New Roman"/>
          <w:sz w:val="28"/>
          <w:szCs w:val="28"/>
        </w:rPr>
        <w:t>пункту</w:t>
      </w:r>
      <w:r w:rsidRPr="00A574D3">
        <w:rPr>
          <w:rFonts w:cs="Times New Roman"/>
          <w:sz w:val="28"/>
          <w:szCs w:val="28"/>
        </w:rPr>
        <w:t xml:space="preserve"> 10.6;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двойной срок по сравнению со сроком </w:t>
      </w:r>
      <w:r w:rsidR="00C41465" w:rsidRPr="00A574D3">
        <w:rPr>
          <w:rFonts w:cs="Times New Roman"/>
          <w:sz w:val="28"/>
          <w:szCs w:val="28"/>
        </w:rPr>
        <w:t>д</w:t>
      </w:r>
      <w:r w:rsidRPr="00A574D3">
        <w:rPr>
          <w:rFonts w:cs="Times New Roman"/>
          <w:sz w:val="28"/>
          <w:szCs w:val="28"/>
        </w:rPr>
        <w:t xml:space="preserve">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r w:rsidR="00D315E9" w:rsidRPr="00A574D3">
        <w:rPr>
          <w:rFonts w:cs="Times New Roman"/>
          <w:sz w:val="28"/>
          <w:szCs w:val="28"/>
        </w:rPr>
        <w:t>пункту</w:t>
      </w:r>
      <w:r w:rsidRPr="00A574D3">
        <w:rPr>
          <w:rFonts w:cs="Times New Roman"/>
          <w:sz w:val="28"/>
          <w:szCs w:val="28"/>
        </w:rPr>
        <w:t xml:space="preserve"> 10.6. </w:t>
      </w:r>
    </w:p>
    <w:p w:rsidR="00567782" w:rsidRPr="00A574D3" w:rsidRDefault="00567782" w:rsidP="00391F64">
      <w:pPr>
        <w:widowControl w:val="0"/>
        <w:tabs>
          <w:tab w:val="left" w:pos="851"/>
        </w:tabs>
        <w:autoSpaceDE w:val="0"/>
        <w:autoSpaceDN w:val="0"/>
        <w:adjustRightInd w:val="0"/>
        <w:spacing w:after="0"/>
        <w:ind w:firstLine="709"/>
        <w:jc w:val="both"/>
        <w:rPr>
          <w:rFonts w:cs="Times New Roman"/>
          <w:sz w:val="28"/>
          <w:szCs w:val="28"/>
        </w:rPr>
      </w:pPr>
      <w:r w:rsidRPr="00A574D3">
        <w:rPr>
          <w:rFonts w:cs="Times New Roman"/>
          <w:sz w:val="28"/>
          <w:szCs w:val="28"/>
        </w:rPr>
        <w:t xml:space="preserve">Срок </w:t>
      </w:r>
      <w:r w:rsidR="00C41465" w:rsidRPr="00A574D3">
        <w:rPr>
          <w:rFonts w:cs="Times New Roman"/>
          <w:sz w:val="28"/>
          <w:szCs w:val="28"/>
        </w:rPr>
        <w:t>д</w:t>
      </w:r>
      <w:r w:rsidRPr="00A574D3">
        <w:rPr>
          <w:rFonts w:cs="Times New Roman"/>
          <w:sz w:val="28"/>
          <w:szCs w:val="28"/>
        </w:rPr>
        <w:t xml:space="preserve">исквалификации, указанный выше, может быть сокращен при применении </w:t>
      </w:r>
      <w:r w:rsidR="00D315E9" w:rsidRPr="00A574D3">
        <w:rPr>
          <w:rFonts w:cs="Times New Roman"/>
          <w:sz w:val="28"/>
          <w:szCs w:val="28"/>
        </w:rPr>
        <w:t>пункта</w:t>
      </w:r>
      <w:r w:rsidRPr="00A574D3">
        <w:rPr>
          <w:rFonts w:cs="Times New Roman"/>
          <w:sz w:val="28"/>
          <w:szCs w:val="28"/>
        </w:rPr>
        <w:t xml:space="preserve"> 10.6. </w:t>
      </w:r>
    </w:p>
    <w:p w:rsidR="00567782" w:rsidRPr="00A574D3" w:rsidRDefault="00567782" w:rsidP="00391F64">
      <w:pPr>
        <w:widowControl w:val="0"/>
        <w:tabs>
          <w:tab w:val="left" w:pos="851"/>
        </w:tabs>
        <w:autoSpaceDE w:val="0"/>
        <w:autoSpaceDN w:val="0"/>
        <w:adjustRightInd w:val="0"/>
        <w:spacing w:after="0"/>
        <w:ind w:firstLine="709"/>
        <w:jc w:val="both"/>
        <w:rPr>
          <w:rFonts w:cs="Times New Roman"/>
          <w:sz w:val="28"/>
          <w:szCs w:val="28"/>
        </w:rPr>
      </w:pPr>
      <w:r w:rsidRPr="00A574D3">
        <w:rPr>
          <w:rFonts w:cs="Times New Roman"/>
          <w:sz w:val="28"/>
          <w:szCs w:val="28"/>
        </w:rPr>
        <w:t xml:space="preserve">При установлении третьего нарушения антидопинговых правил назначается пожизненный срок </w:t>
      </w:r>
      <w:r w:rsidR="00C41465" w:rsidRPr="00A574D3">
        <w:rPr>
          <w:rFonts w:cs="Times New Roman"/>
          <w:sz w:val="28"/>
          <w:szCs w:val="28"/>
        </w:rPr>
        <w:t>д</w:t>
      </w:r>
      <w:r w:rsidRPr="00A574D3">
        <w:rPr>
          <w:rFonts w:cs="Times New Roman"/>
          <w:sz w:val="28"/>
          <w:szCs w:val="28"/>
        </w:rPr>
        <w:t xml:space="preserve">исквалификации за исключением случаев, когда при третьем нарушении антидопинговых правил выявляются условия, позволяющие отменить или сократить срок </w:t>
      </w:r>
      <w:r w:rsidR="00C41465" w:rsidRPr="00A574D3">
        <w:rPr>
          <w:rFonts w:cs="Times New Roman"/>
          <w:sz w:val="28"/>
          <w:szCs w:val="28"/>
        </w:rPr>
        <w:t>д</w:t>
      </w:r>
      <w:r w:rsidRPr="00A574D3">
        <w:rPr>
          <w:rFonts w:cs="Times New Roman"/>
          <w:sz w:val="28"/>
          <w:szCs w:val="28"/>
        </w:rPr>
        <w:t xml:space="preserve">исквалификации по </w:t>
      </w:r>
      <w:r w:rsidR="00D315E9" w:rsidRPr="00A574D3">
        <w:rPr>
          <w:rFonts w:cs="Times New Roman"/>
          <w:sz w:val="28"/>
          <w:szCs w:val="28"/>
        </w:rPr>
        <w:t>пункту</w:t>
      </w:r>
      <w:r w:rsidRPr="00A574D3">
        <w:rPr>
          <w:rFonts w:cs="Times New Roman"/>
          <w:sz w:val="28"/>
          <w:szCs w:val="28"/>
        </w:rPr>
        <w:t xml:space="preserve"> 10.4 или 10.5, или нарушение установлено по </w:t>
      </w:r>
      <w:r w:rsidR="00D315E9" w:rsidRPr="00A574D3">
        <w:rPr>
          <w:rFonts w:cs="Times New Roman"/>
          <w:sz w:val="28"/>
          <w:szCs w:val="28"/>
        </w:rPr>
        <w:t>пункту</w:t>
      </w:r>
      <w:r w:rsidRPr="00A574D3">
        <w:rPr>
          <w:rFonts w:cs="Times New Roman"/>
          <w:sz w:val="28"/>
          <w:szCs w:val="28"/>
        </w:rPr>
        <w:t xml:space="preserve"> 2.4. В этих конкретных случаях срок </w:t>
      </w:r>
      <w:r w:rsidR="00C41465" w:rsidRPr="00A574D3">
        <w:rPr>
          <w:rFonts w:cs="Times New Roman"/>
          <w:sz w:val="28"/>
          <w:szCs w:val="28"/>
        </w:rPr>
        <w:t>д</w:t>
      </w:r>
      <w:r w:rsidRPr="00A574D3">
        <w:rPr>
          <w:rFonts w:cs="Times New Roman"/>
          <w:sz w:val="28"/>
          <w:szCs w:val="28"/>
        </w:rPr>
        <w:t xml:space="preserve">исквалификации назначается от восьми лет до пожизненной </w:t>
      </w:r>
      <w:r w:rsidR="00C41465" w:rsidRPr="00A574D3">
        <w:rPr>
          <w:rFonts w:cs="Times New Roman"/>
          <w:sz w:val="28"/>
          <w:szCs w:val="28"/>
        </w:rPr>
        <w:t>д</w:t>
      </w:r>
      <w:r w:rsidRPr="00A574D3">
        <w:rPr>
          <w:rFonts w:cs="Times New Roman"/>
          <w:sz w:val="28"/>
          <w:szCs w:val="28"/>
        </w:rPr>
        <w:t>исквалификации.</w:t>
      </w:r>
    </w:p>
    <w:p w:rsidR="00567782" w:rsidRPr="00A574D3" w:rsidRDefault="00C47F68" w:rsidP="00391F64">
      <w:pPr>
        <w:widowControl w:val="0"/>
        <w:tabs>
          <w:tab w:val="left" w:pos="851"/>
        </w:tabs>
        <w:autoSpaceDE w:val="0"/>
        <w:autoSpaceDN w:val="0"/>
        <w:adjustRightInd w:val="0"/>
        <w:spacing w:after="0"/>
        <w:ind w:firstLine="709"/>
        <w:jc w:val="both"/>
        <w:rPr>
          <w:rFonts w:cs="Times New Roman"/>
          <w:sz w:val="28"/>
          <w:szCs w:val="28"/>
        </w:rPr>
      </w:pPr>
      <w:r w:rsidRPr="00A574D3">
        <w:rPr>
          <w:rFonts w:cs="Times New Roman"/>
          <w:sz w:val="28"/>
          <w:szCs w:val="28"/>
        </w:rPr>
        <w:t>10.7.2</w:t>
      </w:r>
      <w:r w:rsidR="00567782" w:rsidRPr="00A574D3">
        <w:rPr>
          <w:rFonts w:cs="Times New Roman"/>
          <w:sz w:val="28"/>
          <w:szCs w:val="28"/>
        </w:rPr>
        <w:t xml:space="preserve">. Нарушение антидопинговых правил, по которым было установлено </w:t>
      </w:r>
      <w:r w:rsidR="00C41465" w:rsidRPr="00A574D3">
        <w:rPr>
          <w:rFonts w:cs="Times New Roman"/>
          <w:sz w:val="28"/>
          <w:szCs w:val="28"/>
        </w:rPr>
        <w:t>о</w:t>
      </w:r>
      <w:r w:rsidR="00567782" w:rsidRPr="00A574D3">
        <w:rPr>
          <w:rFonts w:cs="Times New Roman"/>
          <w:sz w:val="28"/>
          <w:szCs w:val="28"/>
        </w:rPr>
        <w:t xml:space="preserve">тсутствие вины или халатности в действиях </w:t>
      </w:r>
      <w:r w:rsidR="00C41465" w:rsidRPr="00A574D3">
        <w:rPr>
          <w:rFonts w:cs="Times New Roman"/>
          <w:sz w:val="28"/>
          <w:szCs w:val="28"/>
        </w:rPr>
        <w:t>с</w:t>
      </w:r>
      <w:r w:rsidR="00567782" w:rsidRPr="00A574D3">
        <w:rPr>
          <w:rFonts w:cs="Times New Roman"/>
          <w:sz w:val="28"/>
          <w:szCs w:val="28"/>
        </w:rPr>
        <w:t xml:space="preserve">портсмена или иного </w:t>
      </w:r>
      <w:r w:rsidR="00C41465" w:rsidRPr="00A574D3">
        <w:rPr>
          <w:rFonts w:cs="Times New Roman"/>
          <w:sz w:val="28"/>
          <w:szCs w:val="28"/>
        </w:rPr>
        <w:t>л</w:t>
      </w:r>
      <w:r w:rsidR="00567782" w:rsidRPr="00A574D3">
        <w:rPr>
          <w:rFonts w:cs="Times New Roman"/>
          <w:sz w:val="28"/>
          <w:szCs w:val="28"/>
        </w:rPr>
        <w:t>ица,  не будут рассматриваться в качестве предыдущего нарушения для целей данно</w:t>
      </w:r>
      <w:r w:rsidR="005A7107" w:rsidRPr="00A574D3">
        <w:rPr>
          <w:rFonts w:cs="Times New Roman"/>
          <w:sz w:val="28"/>
          <w:szCs w:val="28"/>
        </w:rPr>
        <w:t>го пункта</w:t>
      </w:r>
      <w:r w:rsidR="00567782" w:rsidRPr="00A574D3">
        <w:rPr>
          <w:rFonts w:cs="Times New Roman"/>
          <w:sz w:val="28"/>
          <w:szCs w:val="28"/>
        </w:rPr>
        <w:t xml:space="preserve">. </w:t>
      </w:r>
    </w:p>
    <w:p w:rsidR="00567782" w:rsidRPr="00A574D3" w:rsidRDefault="00567782" w:rsidP="00391F64">
      <w:pPr>
        <w:widowControl w:val="0"/>
        <w:tabs>
          <w:tab w:val="left" w:pos="851"/>
        </w:tabs>
        <w:autoSpaceDE w:val="0"/>
        <w:autoSpaceDN w:val="0"/>
        <w:adjustRightInd w:val="0"/>
        <w:spacing w:after="0"/>
        <w:ind w:firstLine="709"/>
        <w:jc w:val="both"/>
        <w:rPr>
          <w:rFonts w:cs="Times New Roman"/>
          <w:sz w:val="28"/>
          <w:szCs w:val="28"/>
        </w:rPr>
      </w:pPr>
      <w:r w:rsidRPr="00A574D3">
        <w:rPr>
          <w:rFonts w:cs="Times New Roman"/>
          <w:sz w:val="28"/>
          <w:szCs w:val="28"/>
        </w:rPr>
        <w:t>10.7.</w:t>
      </w:r>
      <w:r w:rsidR="00C47F68" w:rsidRPr="00A574D3">
        <w:rPr>
          <w:rFonts w:cs="Times New Roman"/>
          <w:sz w:val="28"/>
          <w:szCs w:val="28"/>
        </w:rPr>
        <w:t>3</w:t>
      </w:r>
      <w:r w:rsidRPr="00A574D3">
        <w:rPr>
          <w:rFonts w:cs="Times New Roman"/>
          <w:sz w:val="28"/>
          <w:szCs w:val="28"/>
        </w:rPr>
        <w:t>. Дополнительные правила, применяемые для отдельных возможных многократных нарушений.</w:t>
      </w:r>
    </w:p>
    <w:p w:rsidR="00567782" w:rsidRPr="00A574D3" w:rsidRDefault="00567782" w:rsidP="00391F64">
      <w:pPr>
        <w:widowControl w:val="0"/>
        <w:tabs>
          <w:tab w:val="left" w:pos="567"/>
        </w:tabs>
        <w:autoSpaceDE w:val="0"/>
        <w:autoSpaceDN w:val="0"/>
        <w:adjustRightInd w:val="0"/>
        <w:spacing w:after="0"/>
        <w:ind w:firstLine="709"/>
        <w:jc w:val="both"/>
        <w:rPr>
          <w:rFonts w:cs="Times New Roman"/>
          <w:sz w:val="28"/>
          <w:szCs w:val="28"/>
        </w:rPr>
      </w:pPr>
      <w:r w:rsidRPr="00A574D3">
        <w:rPr>
          <w:rFonts w:cs="Times New Roman"/>
          <w:sz w:val="28"/>
          <w:szCs w:val="28"/>
        </w:rPr>
        <w:t>10.7.</w:t>
      </w:r>
      <w:r w:rsidR="00C47F68" w:rsidRPr="00A574D3">
        <w:rPr>
          <w:rFonts w:cs="Times New Roman"/>
          <w:sz w:val="28"/>
          <w:szCs w:val="28"/>
        </w:rPr>
        <w:t>3</w:t>
      </w:r>
      <w:r w:rsidRPr="00A574D3">
        <w:rPr>
          <w:rFonts w:cs="Times New Roman"/>
          <w:sz w:val="28"/>
          <w:szCs w:val="28"/>
        </w:rPr>
        <w:t xml:space="preserve">.1. </w:t>
      </w:r>
      <w:proofErr w:type="gramStart"/>
      <w:r w:rsidRPr="00A574D3">
        <w:rPr>
          <w:rFonts w:cs="Times New Roman"/>
          <w:sz w:val="28"/>
          <w:szCs w:val="28"/>
        </w:rPr>
        <w:t xml:space="preserve">При определении санкций по </w:t>
      </w:r>
      <w:r w:rsidR="00D315E9" w:rsidRPr="00A574D3">
        <w:rPr>
          <w:rFonts w:cs="Times New Roman"/>
          <w:sz w:val="28"/>
          <w:szCs w:val="28"/>
        </w:rPr>
        <w:t>пункту</w:t>
      </w:r>
      <w:r w:rsidRPr="00A574D3">
        <w:rPr>
          <w:rFonts w:cs="Times New Roman"/>
          <w:sz w:val="28"/>
          <w:szCs w:val="28"/>
        </w:rPr>
        <w:t xml:space="preserve"> 10.7 нарушение антидопинговых правил будет считаться вторым нарушением только тогда, когда </w:t>
      </w:r>
      <w:r w:rsidR="00893E97" w:rsidRPr="00A574D3">
        <w:rPr>
          <w:rFonts w:cs="Times New Roman"/>
          <w:sz w:val="28"/>
          <w:szCs w:val="28"/>
        </w:rPr>
        <w:t>АДА</w:t>
      </w:r>
      <w:r w:rsidRPr="00A574D3">
        <w:rPr>
          <w:rFonts w:cs="Times New Roman"/>
          <w:sz w:val="28"/>
          <w:szCs w:val="28"/>
        </w:rPr>
        <w:t xml:space="preserve"> сможет доказать, что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совершили второе нарушение антидопинговых правил после того, как ими было получено уведомление о первом нарушении в соответствии с </w:t>
      </w:r>
      <w:r w:rsidR="00D315E9" w:rsidRPr="00A574D3">
        <w:rPr>
          <w:rFonts w:cs="Times New Roman"/>
          <w:sz w:val="28"/>
          <w:szCs w:val="28"/>
        </w:rPr>
        <w:t xml:space="preserve">главой </w:t>
      </w:r>
      <w:r w:rsidR="00D315E9" w:rsidRPr="00A574D3">
        <w:rPr>
          <w:rFonts w:cs="Times New Roman"/>
          <w:sz w:val="28"/>
          <w:szCs w:val="28"/>
          <w:lang w:val="en-US"/>
        </w:rPr>
        <w:t>VII</w:t>
      </w:r>
      <w:r w:rsidRPr="00A574D3">
        <w:rPr>
          <w:rFonts w:cs="Times New Roman"/>
          <w:sz w:val="28"/>
          <w:szCs w:val="28"/>
        </w:rPr>
        <w:t xml:space="preserve">, либо после того, как </w:t>
      </w:r>
      <w:r w:rsidR="00893E97" w:rsidRPr="00A574D3">
        <w:rPr>
          <w:rFonts w:cs="Times New Roman"/>
          <w:sz w:val="28"/>
          <w:szCs w:val="28"/>
        </w:rPr>
        <w:t>АДА</w:t>
      </w:r>
      <w:r w:rsidRPr="00A574D3">
        <w:rPr>
          <w:rFonts w:cs="Times New Roman"/>
          <w:sz w:val="28"/>
          <w:szCs w:val="28"/>
        </w:rPr>
        <w:t xml:space="preserve"> предпринял</w:t>
      </w:r>
      <w:r w:rsidR="00D315E9" w:rsidRPr="00A574D3">
        <w:rPr>
          <w:rFonts w:cs="Times New Roman"/>
          <w:sz w:val="28"/>
          <w:szCs w:val="28"/>
        </w:rPr>
        <w:t>о</w:t>
      </w:r>
      <w:r w:rsidRPr="00A574D3">
        <w:rPr>
          <w:rFonts w:cs="Times New Roman"/>
          <w:sz w:val="28"/>
          <w:szCs w:val="28"/>
        </w:rPr>
        <w:t xml:space="preserve"> разумные усилия для уведомления о первом нарушении антидопинговых правил.</w:t>
      </w:r>
      <w:proofErr w:type="gramEnd"/>
      <w:r w:rsidRPr="00A574D3">
        <w:rPr>
          <w:rFonts w:cs="Times New Roman"/>
          <w:sz w:val="28"/>
          <w:szCs w:val="28"/>
        </w:rPr>
        <w:t xml:space="preserve"> Если же </w:t>
      </w:r>
      <w:r w:rsidR="00893E97" w:rsidRPr="00A574D3">
        <w:rPr>
          <w:rFonts w:cs="Times New Roman"/>
          <w:sz w:val="28"/>
          <w:szCs w:val="28"/>
        </w:rPr>
        <w:t>АДА</w:t>
      </w:r>
      <w:r w:rsidRPr="00A574D3">
        <w:rPr>
          <w:rFonts w:cs="Times New Roman"/>
          <w:sz w:val="28"/>
          <w:szCs w:val="28"/>
        </w:rPr>
        <w:t xml:space="preserve">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10.7.</w:t>
      </w:r>
      <w:r w:rsidR="00C47F68" w:rsidRPr="00A574D3">
        <w:rPr>
          <w:rFonts w:cs="Times New Roman"/>
          <w:sz w:val="28"/>
          <w:szCs w:val="28"/>
        </w:rPr>
        <w:t>3</w:t>
      </w:r>
      <w:r w:rsidRPr="00A574D3">
        <w:rPr>
          <w:rFonts w:cs="Times New Roman"/>
          <w:sz w:val="28"/>
          <w:szCs w:val="28"/>
        </w:rPr>
        <w:t xml:space="preserve">.2. Если после наложения санкции за первое нарушение антидопинговых правил, </w:t>
      </w:r>
      <w:r w:rsidR="00893E97" w:rsidRPr="00A574D3">
        <w:rPr>
          <w:rFonts w:cs="Times New Roman"/>
          <w:sz w:val="28"/>
          <w:szCs w:val="28"/>
        </w:rPr>
        <w:t>АДА</w:t>
      </w:r>
      <w:r w:rsidRPr="00A574D3">
        <w:rPr>
          <w:rFonts w:cs="Times New Roman"/>
          <w:sz w:val="28"/>
          <w:szCs w:val="28"/>
        </w:rPr>
        <w:t xml:space="preserve"> выявляет нарушение антидопинговых правил </w:t>
      </w:r>
      <w:r w:rsidR="00C41465" w:rsidRPr="00A574D3">
        <w:rPr>
          <w:rFonts w:cs="Times New Roman"/>
          <w:sz w:val="28"/>
          <w:szCs w:val="28"/>
        </w:rPr>
        <w:t>с</w:t>
      </w:r>
      <w:r w:rsidRPr="00A574D3">
        <w:rPr>
          <w:rFonts w:cs="Times New Roman"/>
          <w:sz w:val="28"/>
          <w:szCs w:val="28"/>
        </w:rPr>
        <w:t xml:space="preserve">портсменом или иным </w:t>
      </w:r>
      <w:r w:rsidR="00C41465" w:rsidRPr="00A574D3">
        <w:rPr>
          <w:rFonts w:cs="Times New Roman"/>
          <w:sz w:val="28"/>
          <w:szCs w:val="28"/>
        </w:rPr>
        <w:t>л</w:t>
      </w:r>
      <w:r w:rsidRPr="00A574D3">
        <w:rPr>
          <w:rFonts w:cs="Times New Roman"/>
          <w:sz w:val="28"/>
          <w:szCs w:val="28"/>
        </w:rPr>
        <w:t xml:space="preserve">ицом, которое произошло до получения уведомления о первом нарушении, тогда </w:t>
      </w:r>
      <w:r w:rsidR="00893E97" w:rsidRPr="00A574D3">
        <w:rPr>
          <w:rFonts w:cs="Times New Roman"/>
          <w:sz w:val="28"/>
          <w:szCs w:val="28"/>
        </w:rPr>
        <w:t>АДА</w:t>
      </w:r>
      <w:r w:rsidRPr="00A574D3">
        <w:rPr>
          <w:rFonts w:cs="Times New Roman"/>
          <w:sz w:val="28"/>
          <w:szCs w:val="28"/>
        </w:rPr>
        <w:t xml:space="preserve">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w:t>
      </w:r>
      <w:r w:rsidR="00C41465" w:rsidRPr="00A574D3">
        <w:rPr>
          <w:rFonts w:cs="Times New Roman"/>
          <w:sz w:val="28"/>
          <w:szCs w:val="28"/>
        </w:rPr>
        <w:t>с</w:t>
      </w:r>
      <w:r w:rsidRPr="00A574D3">
        <w:rPr>
          <w:rFonts w:cs="Times New Roman"/>
          <w:sz w:val="28"/>
          <w:szCs w:val="28"/>
        </w:rPr>
        <w:t xml:space="preserve">оревнований, начиная с даты более раннего нарушения антидопинговых правил, подлежат </w:t>
      </w:r>
      <w:r w:rsidR="009E00F4" w:rsidRPr="00A574D3">
        <w:rPr>
          <w:rFonts w:cs="Times New Roman"/>
          <w:sz w:val="28"/>
          <w:szCs w:val="28"/>
        </w:rPr>
        <w:t>а</w:t>
      </w:r>
      <w:r w:rsidRPr="00A574D3">
        <w:rPr>
          <w:rFonts w:cs="Times New Roman"/>
          <w:sz w:val="28"/>
          <w:szCs w:val="28"/>
        </w:rPr>
        <w:t xml:space="preserve">ннулированию согласно </w:t>
      </w:r>
      <w:r w:rsidR="00D315E9" w:rsidRPr="00A574D3">
        <w:rPr>
          <w:rFonts w:cs="Times New Roman"/>
          <w:sz w:val="28"/>
          <w:szCs w:val="28"/>
        </w:rPr>
        <w:t>пункту</w:t>
      </w:r>
      <w:r w:rsidRPr="00A574D3">
        <w:rPr>
          <w:rFonts w:cs="Times New Roman"/>
          <w:sz w:val="28"/>
          <w:szCs w:val="28"/>
        </w:rPr>
        <w:t xml:space="preserve"> 10.8.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10.7.</w:t>
      </w:r>
      <w:r w:rsidR="00C47F68" w:rsidRPr="00A574D3">
        <w:rPr>
          <w:rFonts w:cs="Times New Roman"/>
          <w:sz w:val="28"/>
          <w:szCs w:val="28"/>
        </w:rPr>
        <w:t>4</w:t>
      </w:r>
      <w:r w:rsidRPr="00A574D3">
        <w:rPr>
          <w:rFonts w:cs="Times New Roman"/>
          <w:sz w:val="28"/>
          <w:szCs w:val="28"/>
        </w:rPr>
        <w:t>. Десятилетний период для многократных нарушений антидопинговых правил</w:t>
      </w:r>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Для целей </w:t>
      </w:r>
      <w:r w:rsidR="00D315E9" w:rsidRPr="00A574D3">
        <w:rPr>
          <w:rFonts w:cs="Times New Roman"/>
          <w:sz w:val="28"/>
          <w:szCs w:val="28"/>
        </w:rPr>
        <w:t>пункта</w:t>
      </w:r>
      <w:r w:rsidRPr="00A574D3">
        <w:rPr>
          <w:rFonts w:cs="Times New Roman"/>
          <w:sz w:val="28"/>
          <w:szCs w:val="28"/>
        </w:rPr>
        <w:t xml:space="preserve"> 10.7 каждое нарушение антидопинговых правил должно произойти в течение десяти лет, чтобы были признаки многократного нарушения.</w:t>
      </w:r>
    </w:p>
    <w:p w:rsidR="00567782" w:rsidRPr="00A574D3" w:rsidRDefault="00567782" w:rsidP="00FC5FC3">
      <w:pPr>
        <w:pStyle w:val="2"/>
        <w:ind w:firstLine="709"/>
        <w:jc w:val="both"/>
        <w:rPr>
          <w:sz w:val="28"/>
          <w:szCs w:val="28"/>
        </w:rPr>
      </w:pPr>
      <w:bookmarkStart w:id="103" w:name="_Toc410134513"/>
      <w:r w:rsidRPr="00A574D3">
        <w:rPr>
          <w:sz w:val="28"/>
          <w:szCs w:val="28"/>
        </w:rPr>
        <w:t xml:space="preserve">10.8. Аннулирование результатов </w:t>
      </w:r>
      <w:r w:rsidR="00C41465" w:rsidRPr="00A574D3">
        <w:rPr>
          <w:sz w:val="28"/>
          <w:szCs w:val="28"/>
        </w:rPr>
        <w:t>с</w:t>
      </w:r>
      <w:r w:rsidRPr="00A574D3">
        <w:rPr>
          <w:sz w:val="28"/>
          <w:szCs w:val="28"/>
        </w:rPr>
        <w:t xml:space="preserve">оревнований, следующих за сбором </w:t>
      </w:r>
      <w:r w:rsidR="00C41465" w:rsidRPr="00A574D3">
        <w:rPr>
          <w:sz w:val="28"/>
          <w:szCs w:val="28"/>
        </w:rPr>
        <w:t>п</w:t>
      </w:r>
      <w:r w:rsidRPr="00A574D3">
        <w:rPr>
          <w:sz w:val="28"/>
          <w:szCs w:val="28"/>
        </w:rPr>
        <w:t>роб или совершением нарушения антидопинговых правил</w:t>
      </w:r>
      <w:bookmarkEnd w:id="103"/>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Помимо автоматического </w:t>
      </w:r>
      <w:r w:rsidR="00C41465" w:rsidRPr="00A574D3">
        <w:rPr>
          <w:rFonts w:cs="Times New Roman"/>
          <w:sz w:val="28"/>
          <w:szCs w:val="28"/>
        </w:rPr>
        <w:t>а</w:t>
      </w:r>
      <w:r w:rsidRPr="00A574D3">
        <w:rPr>
          <w:rFonts w:cs="Times New Roman"/>
          <w:sz w:val="28"/>
          <w:szCs w:val="28"/>
        </w:rPr>
        <w:t xml:space="preserve">ннулирования результатов, показанных на </w:t>
      </w:r>
      <w:r w:rsidR="00C41465" w:rsidRPr="00A574D3">
        <w:rPr>
          <w:rFonts w:cs="Times New Roman"/>
          <w:sz w:val="28"/>
          <w:szCs w:val="28"/>
        </w:rPr>
        <w:t>спортивном с</w:t>
      </w:r>
      <w:r w:rsidRPr="00A574D3">
        <w:rPr>
          <w:rFonts w:cs="Times New Roman"/>
          <w:sz w:val="28"/>
          <w:szCs w:val="28"/>
        </w:rPr>
        <w:t xml:space="preserve">оревновании, во время которого была взята положительная </w:t>
      </w:r>
      <w:r w:rsidR="00C41465" w:rsidRPr="00A574D3">
        <w:rPr>
          <w:rFonts w:cs="Times New Roman"/>
          <w:sz w:val="28"/>
          <w:szCs w:val="28"/>
        </w:rPr>
        <w:t>п</w:t>
      </w:r>
      <w:r w:rsidRPr="00A574D3">
        <w:rPr>
          <w:rFonts w:cs="Times New Roman"/>
          <w:sz w:val="28"/>
          <w:szCs w:val="28"/>
        </w:rPr>
        <w:t xml:space="preserve">роба, согласно </w:t>
      </w:r>
      <w:r w:rsidR="00D315E9" w:rsidRPr="00A574D3">
        <w:rPr>
          <w:rFonts w:cs="Times New Roman"/>
          <w:sz w:val="28"/>
          <w:szCs w:val="28"/>
        </w:rPr>
        <w:t xml:space="preserve">главе </w:t>
      </w:r>
      <w:r w:rsidR="00D315E9" w:rsidRPr="00A574D3">
        <w:rPr>
          <w:rFonts w:cs="Times New Roman"/>
          <w:sz w:val="28"/>
          <w:szCs w:val="28"/>
          <w:lang w:val="en-US"/>
        </w:rPr>
        <w:t>IX</w:t>
      </w:r>
      <w:r w:rsidR="00D315E9" w:rsidRPr="00A574D3">
        <w:rPr>
          <w:rFonts w:cs="Times New Roman"/>
          <w:sz w:val="28"/>
          <w:szCs w:val="28"/>
        </w:rPr>
        <w:t xml:space="preserve"> </w:t>
      </w:r>
      <w:r w:rsidRPr="00A574D3">
        <w:rPr>
          <w:rFonts w:cs="Times New Roman"/>
          <w:sz w:val="28"/>
          <w:szCs w:val="28"/>
        </w:rPr>
        <w:t xml:space="preserve">все другие результаты, показанные на </w:t>
      </w:r>
      <w:r w:rsidR="00C41465" w:rsidRPr="00A574D3">
        <w:rPr>
          <w:rFonts w:cs="Times New Roman"/>
          <w:sz w:val="28"/>
          <w:szCs w:val="28"/>
        </w:rPr>
        <w:t>спортивных с</w:t>
      </w:r>
      <w:r w:rsidRPr="00A574D3">
        <w:rPr>
          <w:rFonts w:cs="Times New Roman"/>
          <w:sz w:val="28"/>
          <w:szCs w:val="28"/>
        </w:rPr>
        <w:t xml:space="preserve">оревнованиях, начиная с даты отбора положительной </w:t>
      </w:r>
      <w:r w:rsidR="00C41465" w:rsidRPr="00A574D3">
        <w:rPr>
          <w:rFonts w:cs="Times New Roman"/>
          <w:sz w:val="28"/>
          <w:szCs w:val="28"/>
        </w:rPr>
        <w:t>п</w:t>
      </w:r>
      <w:r w:rsidRPr="00A574D3">
        <w:rPr>
          <w:rFonts w:cs="Times New Roman"/>
          <w:sz w:val="28"/>
          <w:szCs w:val="28"/>
        </w:rPr>
        <w:t xml:space="preserve">робы (при </w:t>
      </w:r>
      <w:r w:rsidR="00C41465" w:rsidRPr="00A574D3">
        <w:rPr>
          <w:rFonts w:cs="Times New Roman"/>
          <w:sz w:val="28"/>
          <w:szCs w:val="28"/>
        </w:rPr>
        <w:t>с</w:t>
      </w:r>
      <w:r w:rsidRPr="00A574D3">
        <w:rPr>
          <w:rFonts w:cs="Times New Roman"/>
          <w:sz w:val="28"/>
          <w:szCs w:val="28"/>
        </w:rPr>
        <w:t xml:space="preserve">оревновательном  или </w:t>
      </w:r>
      <w:proofErr w:type="spellStart"/>
      <w:r w:rsidR="00C41465" w:rsidRPr="00A574D3">
        <w:rPr>
          <w:rFonts w:cs="Times New Roman"/>
          <w:sz w:val="28"/>
          <w:szCs w:val="28"/>
        </w:rPr>
        <w:t>в</w:t>
      </w:r>
      <w:r w:rsidRPr="00A574D3">
        <w:rPr>
          <w:rFonts w:cs="Times New Roman"/>
          <w:sz w:val="28"/>
          <w:szCs w:val="28"/>
        </w:rPr>
        <w:t>несоревновательном</w:t>
      </w:r>
      <w:proofErr w:type="spellEnd"/>
      <w:r w:rsidRPr="00A574D3">
        <w:rPr>
          <w:rFonts w:cs="Times New Roman"/>
          <w:sz w:val="28"/>
          <w:szCs w:val="28"/>
        </w:rPr>
        <w:t xml:space="preserve"> </w:t>
      </w:r>
      <w:r w:rsidR="00C41465" w:rsidRPr="00A574D3">
        <w:rPr>
          <w:rFonts w:cs="Times New Roman"/>
          <w:sz w:val="28"/>
          <w:szCs w:val="28"/>
        </w:rPr>
        <w:t>т</w:t>
      </w:r>
      <w:r w:rsidRPr="00A574D3">
        <w:rPr>
          <w:rFonts w:cs="Times New Roman"/>
          <w:sz w:val="28"/>
          <w:szCs w:val="28"/>
        </w:rPr>
        <w:t xml:space="preserve">естировании), или с даты совершения другого нарушения антидопинговых правил, включая период </w:t>
      </w:r>
      <w:r w:rsidR="00C41465" w:rsidRPr="00A574D3">
        <w:rPr>
          <w:rFonts w:cs="Times New Roman"/>
          <w:sz w:val="28"/>
          <w:szCs w:val="28"/>
        </w:rPr>
        <w:t>в</w:t>
      </w:r>
      <w:r w:rsidRPr="00A574D3">
        <w:rPr>
          <w:rFonts w:cs="Times New Roman"/>
          <w:sz w:val="28"/>
          <w:szCs w:val="28"/>
        </w:rPr>
        <w:t xml:space="preserve">ременного отстранения и </w:t>
      </w:r>
      <w:r w:rsidR="00C41465" w:rsidRPr="00A574D3">
        <w:rPr>
          <w:rFonts w:cs="Times New Roman"/>
          <w:sz w:val="28"/>
          <w:szCs w:val="28"/>
        </w:rPr>
        <w:t>д</w:t>
      </w:r>
      <w:r w:rsidRPr="00A574D3">
        <w:rPr>
          <w:rFonts w:cs="Times New Roman"/>
          <w:sz w:val="28"/>
          <w:szCs w:val="28"/>
        </w:rPr>
        <w:t xml:space="preserve">исквалификации, должны </w:t>
      </w:r>
      <w:proofErr w:type="gramStart"/>
      <w:r w:rsidRPr="00A574D3">
        <w:rPr>
          <w:rFonts w:cs="Times New Roman"/>
          <w:sz w:val="28"/>
          <w:szCs w:val="28"/>
        </w:rPr>
        <w:t>быть</w:t>
      </w:r>
      <w:proofErr w:type="gramEnd"/>
      <w:r w:rsidRPr="00A574D3">
        <w:rPr>
          <w:rFonts w:cs="Times New Roman"/>
          <w:sz w:val="28"/>
          <w:szCs w:val="28"/>
        </w:rPr>
        <w:t xml:space="preserve"> </w:t>
      </w:r>
      <w:r w:rsidR="00C41465" w:rsidRPr="00A574D3">
        <w:rPr>
          <w:rFonts w:cs="Times New Roman"/>
          <w:sz w:val="28"/>
          <w:szCs w:val="28"/>
        </w:rPr>
        <w:t>а</w:t>
      </w:r>
      <w:r w:rsidRPr="00A574D3">
        <w:rPr>
          <w:rFonts w:cs="Times New Roman"/>
          <w:sz w:val="28"/>
          <w:szCs w:val="28"/>
        </w:rPr>
        <w:t xml:space="preserve">ннулированы со всеми вытекающими </w:t>
      </w:r>
      <w:r w:rsidR="00C41465" w:rsidRPr="00A574D3">
        <w:rPr>
          <w:rFonts w:cs="Times New Roman"/>
          <w:sz w:val="28"/>
          <w:szCs w:val="28"/>
        </w:rPr>
        <w:t>п</w:t>
      </w:r>
      <w:r w:rsidRPr="00A574D3">
        <w:rPr>
          <w:rFonts w:cs="Times New Roman"/>
          <w:sz w:val="28"/>
          <w:szCs w:val="28"/>
        </w:rPr>
        <w:t xml:space="preserve">оследствиями, включая изъятие медалей, очков и призов, если </w:t>
      </w:r>
      <w:r w:rsidR="005A7107" w:rsidRPr="00A574D3">
        <w:rPr>
          <w:rFonts w:cs="Times New Roman"/>
          <w:sz w:val="28"/>
          <w:szCs w:val="28"/>
        </w:rPr>
        <w:t>иное не требует принципы справедливости</w:t>
      </w:r>
      <w:r w:rsidRPr="00A574D3">
        <w:rPr>
          <w:rFonts w:cs="Times New Roman"/>
          <w:sz w:val="28"/>
          <w:szCs w:val="28"/>
        </w:rPr>
        <w:t>.</w:t>
      </w:r>
    </w:p>
    <w:p w:rsidR="00567782" w:rsidRPr="00A574D3" w:rsidRDefault="00567782" w:rsidP="00FC5FC3">
      <w:pPr>
        <w:pStyle w:val="2"/>
        <w:ind w:firstLine="709"/>
        <w:rPr>
          <w:sz w:val="28"/>
          <w:szCs w:val="28"/>
        </w:rPr>
      </w:pPr>
      <w:bookmarkStart w:id="104" w:name="_Toc410134514"/>
      <w:r w:rsidRPr="00A574D3">
        <w:rPr>
          <w:sz w:val="28"/>
          <w:szCs w:val="28"/>
        </w:rPr>
        <w:t>10.9. Распределение расходов КАС и изъятых призовых денег</w:t>
      </w:r>
      <w:bookmarkEnd w:id="104"/>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w:t>
      </w:r>
      <w:r w:rsidR="00C41465" w:rsidRPr="00A574D3">
        <w:rPr>
          <w:rFonts w:cs="Times New Roman"/>
          <w:sz w:val="28"/>
          <w:szCs w:val="28"/>
        </w:rPr>
        <w:t>с</w:t>
      </w:r>
      <w:r w:rsidRPr="00A574D3">
        <w:rPr>
          <w:rFonts w:cs="Times New Roman"/>
          <w:sz w:val="28"/>
          <w:szCs w:val="28"/>
        </w:rPr>
        <w:t xml:space="preserve">портсменам, если это предусмотрено правилами соответствующей </w:t>
      </w:r>
      <w:r w:rsidR="002D3514" w:rsidRPr="00A574D3">
        <w:rPr>
          <w:rFonts w:cs="Times New Roman"/>
          <w:sz w:val="28"/>
          <w:szCs w:val="28"/>
        </w:rPr>
        <w:t>м</w:t>
      </w:r>
      <w:r w:rsidRPr="00A574D3">
        <w:rPr>
          <w:rFonts w:cs="Times New Roman"/>
          <w:sz w:val="28"/>
          <w:szCs w:val="28"/>
        </w:rPr>
        <w:t>еждународной федерации, и, в</w:t>
      </w:r>
      <w:r w:rsidR="003B620F" w:rsidRPr="00A574D3">
        <w:rPr>
          <w:rFonts w:cs="Times New Roman"/>
          <w:sz w:val="28"/>
          <w:szCs w:val="28"/>
        </w:rPr>
        <w:t xml:space="preserve"> – </w:t>
      </w:r>
      <w:r w:rsidRPr="00A574D3">
        <w:rPr>
          <w:rFonts w:cs="Times New Roman"/>
          <w:sz w:val="28"/>
          <w:szCs w:val="28"/>
        </w:rPr>
        <w:t xml:space="preserve">третьих, возмещаются расходы </w:t>
      </w:r>
      <w:r w:rsidR="00893E97" w:rsidRPr="00A574D3">
        <w:rPr>
          <w:rFonts w:cs="Times New Roman"/>
          <w:sz w:val="28"/>
          <w:szCs w:val="28"/>
        </w:rPr>
        <w:t>АДА</w:t>
      </w:r>
      <w:r w:rsidRPr="00A574D3">
        <w:rPr>
          <w:rFonts w:cs="Times New Roman"/>
          <w:sz w:val="28"/>
          <w:szCs w:val="28"/>
        </w:rPr>
        <w:t xml:space="preserve">. </w:t>
      </w:r>
    </w:p>
    <w:p w:rsidR="00567782" w:rsidRPr="00A574D3" w:rsidRDefault="00567782" w:rsidP="00FC5FC3">
      <w:pPr>
        <w:pStyle w:val="2"/>
        <w:ind w:firstLine="709"/>
        <w:rPr>
          <w:sz w:val="28"/>
          <w:szCs w:val="28"/>
        </w:rPr>
      </w:pPr>
      <w:bookmarkStart w:id="105" w:name="_Toc410134515"/>
      <w:r w:rsidRPr="00A574D3">
        <w:rPr>
          <w:sz w:val="28"/>
          <w:szCs w:val="28"/>
        </w:rPr>
        <w:t>10.1</w:t>
      </w:r>
      <w:r w:rsidR="005F5C37" w:rsidRPr="00A574D3">
        <w:rPr>
          <w:sz w:val="28"/>
          <w:szCs w:val="28"/>
        </w:rPr>
        <w:t>0</w:t>
      </w:r>
      <w:r w:rsidRPr="00A574D3">
        <w:rPr>
          <w:sz w:val="28"/>
          <w:szCs w:val="28"/>
        </w:rPr>
        <w:t xml:space="preserve">. Начало срока </w:t>
      </w:r>
      <w:r w:rsidR="00C41465" w:rsidRPr="00A574D3">
        <w:rPr>
          <w:sz w:val="28"/>
          <w:szCs w:val="28"/>
        </w:rPr>
        <w:t>д</w:t>
      </w:r>
      <w:r w:rsidRPr="00A574D3">
        <w:rPr>
          <w:sz w:val="28"/>
          <w:szCs w:val="28"/>
        </w:rPr>
        <w:t>исквалификации</w:t>
      </w:r>
      <w:bookmarkEnd w:id="105"/>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Кроме указанных ниже ситуаций, срок </w:t>
      </w:r>
      <w:r w:rsidR="00C41465" w:rsidRPr="00A574D3">
        <w:rPr>
          <w:rFonts w:cs="Times New Roman"/>
          <w:sz w:val="28"/>
          <w:szCs w:val="28"/>
        </w:rPr>
        <w:t>д</w:t>
      </w:r>
      <w:r w:rsidRPr="00A574D3">
        <w:rPr>
          <w:rFonts w:cs="Times New Roman"/>
          <w:sz w:val="28"/>
          <w:szCs w:val="28"/>
        </w:rPr>
        <w:t xml:space="preserve">исквалификации должен начинаться </w:t>
      </w:r>
      <w:proofErr w:type="gramStart"/>
      <w:r w:rsidRPr="00A574D3">
        <w:rPr>
          <w:rFonts w:cs="Times New Roman"/>
          <w:sz w:val="28"/>
          <w:szCs w:val="28"/>
        </w:rPr>
        <w:t>с даты вынесения</w:t>
      </w:r>
      <w:proofErr w:type="gramEnd"/>
      <w:r w:rsidRPr="00A574D3">
        <w:rPr>
          <w:rFonts w:cs="Times New Roman"/>
          <w:sz w:val="28"/>
          <w:szCs w:val="28"/>
        </w:rPr>
        <w:t xml:space="preserve"> окончательного решения на слушания</w:t>
      </w:r>
      <w:r w:rsidR="002B5AD6" w:rsidRPr="00A574D3">
        <w:rPr>
          <w:rFonts w:cs="Times New Roman"/>
          <w:sz w:val="28"/>
          <w:szCs w:val="28"/>
        </w:rPr>
        <w:t>х,</w:t>
      </w:r>
      <w:r w:rsidRPr="00A574D3">
        <w:rPr>
          <w:rFonts w:cs="Times New Roman"/>
          <w:sz w:val="28"/>
          <w:szCs w:val="28"/>
        </w:rPr>
        <w:t xml:space="preserve"> в соответствии с которым назначается срок </w:t>
      </w:r>
      <w:r w:rsidR="00C41465" w:rsidRPr="00A574D3">
        <w:rPr>
          <w:rFonts w:cs="Times New Roman"/>
          <w:sz w:val="28"/>
          <w:szCs w:val="28"/>
        </w:rPr>
        <w:t>д</w:t>
      </w:r>
      <w:r w:rsidRPr="00A574D3">
        <w:rPr>
          <w:rFonts w:cs="Times New Roman"/>
          <w:sz w:val="28"/>
          <w:szCs w:val="28"/>
        </w:rPr>
        <w:t xml:space="preserve">исквалификации, или, если право на слушания не было реализовано или слушания не проводились, с даты принятия </w:t>
      </w:r>
      <w:r w:rsidR="00C41465" w:rsidRPr="00A574D3">
        <w:rPr>
          <w:rFonts w:cs="Times New Roman"/>
          <w:sz w:val="28"/>
          <w:szCs w:val="28"/>
        </w:rPr>
        <w:t>д</w:t>
      </w:r>
      <w:r w:rsidRPr="00A574D3">
        <w:rPr>
          <w:rFonts w:cs="Times New Roman"/>
          <w:sz w:val="28"/>
          <w:szCs w:val="28"/>
        </w:rPr>
        <w:t xml:space="preserve">исквалификации или ее назначения.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.1. </w:t>
      </w:r>
      <w:r w:rsidR="00DF134F" w:rsidRPr="00A574D3">
        <w:rPr>
          <w:rFonts w:cs="Times New Roman"/>
          <w:sz w:val="28"/>
          <w:szCs w:val="28"/>
        </w:rPr>
        <w:t xml:space="preserve">Задержки по обстоятельствам, не относящимся к </w:t>
      </w:r>
      <w:r w:rsidR="00C41465" w:rsidRPr="00A574D3">
        <w:rPr>
          <w:rFonts w:cs="Times New Roman"/>
          <w:sz w:val="28"/>
          <w:szCs w:val="28"/>
        </w:rPr>
        <w:t>с</w:t>
      </w:r>
      <w:r w:rsidR="00DF134F" w:rsidRPr="00A574D3">
        <w:rPr>
          <w:rFonts w:cs="Times New Roman"/>
          <w:sz w:val="28"/>
          <w:szCs w:val="28"/>
        </w:rPr>
        <w:t xml:space="preserve">портсмену или иному </w:t>
      </w:r>
      <w:r w:rsidR="00C41465" w:rsidRPr="00A574D3">
        <w:rPr>
          <w:rFonts w:cs="Times New Roman"/>
          <w:sz w:val="28"/>
          <w:szCs w:val="28"/>
        </w:rPr>
        <w:t>л</w:t>
      </w:r>
      <w:r w:rsidR="00DF134F" w:rsidRPr="00A574D3">
        <w:rPr>
          <w:rFonts w:cs="Times New Roman"/>
          <w:sz w:val="28"/>
          <w:szCs w:val="28"/>
        </w:rPr>
        <w:t xml:space="preserve">ицу. </w:t>
      </w:r>
      <w:r w:rsidRPr="00A574D3">
        <w:rPr>
          <w:rFonts w:cs="Times New Roman"/>
          <w:sz w:val="28"/>
          <w:szCs w:val="28"/>
        </w:rPr>
        <w:t xml:space="preserve">Если имели место значительные задержки при проведении слушаний или на других этапах </w:t>
      </w:r>
      <w:proofErr w:type="spellStart"/>
      <w:proofErr w:type="gramStart"/>
      <w:r w:rsidR="00C41465" w:rsidRPr="00A574D3">
        <w:rPr>
          <w:rFonts w:cs="Times New Roman"/>
          <w:sz w:val="28"/>
          <w:szCs w:val="28"/>
        </w:rPr>
        <w:t>д</w:t>
      </w:r>
      <w:r w:rsidRPr="00A574D3">
        <w:rPr>
          <w:rFonts w:cs="Times New Roman"/>
          <w:sz w:val="28"/>
          <w:szCs w:val="28"/>
        </w:rPr>
        <w:t>опинг-контроля</w:t>
      </w:r>
      <w:proofErr w:type="spellEnd"/>
      <w:proofErr w:type="gramEnd"/>
      <w:r w:rsidRPr="00A574D3">
        <w:rPr>
          <w:rFonts w:cs="Times New Roman"/>
          <w:sz w:val="28"/>
          <w:szCs w:val="28"/>
        </w:rPr>
        <w:t xml:space="preserve"> по обстоятельствам, не зависящим от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то </w:t>
      </w:r>
      <w:r w:rsidR="00893E97" w:rsidRPr="00A574D3">
        <w:rPr>
          <w:rFonts w:cs="Times New Roman"/>
          <w:sz w:val="28"/>
          <w:szCs w:val="28"/>
        </w:rPr>
        <w:t>АДА</w:t>
      </w:r>
      <w:r w:rsidRPr="00A574D3">
        <w:rPr>
          <w:rFonts w:cs="Times New Roman"/>
          <w:sz w:val="28"/>
          <w:szCs w:val="28"/>
        </w:rPr>
        <w:t xml:space="preserve"> может исчислять срок </w:t>
      </w:r>
      <w:r w:rsidR="00C41465" w:rsidRPr="00A574D3">
        <w:rPr>
          <w:rFonts w:cs="Times New Roman"/>
          <w:sz w:val="28"/>
          <w:szCs w:val="28"/>
        </w:rPr>
        <w:t>д</w:t>
      </w:r>
      <w:r w:rsidRPr="00A574D3">
        <w:rPr>
          <w:rFonts w:cs="Times New Roman"/>
          <w:sz w:val="28"/>
          <w:szCs w:val="28"/>
        </w:rPr>
        <w:t xml:space="preserve">исквалификации с более ранней даты, а именно с даты взятия </w:t>
      </w:r>
      <w:r w:rsidR="00C41465" w:rsidRPr="00A574D3">
        <w:rPr>
          <w:rFonts w:cs="Times New Roman"/>
          <w:sz w:val="28"/>
          <w:szCs w:val="28"/>
        </w:rPr>
        <w:t>п</w:t>
      </w:r>
      <w:r w:rsidRPr="00A574D3">
        <w:rPr>
          <w:rFonts w:cs="Times New Roman"/>
          <w:sz w:val="28"/>
          <w:szCs w:val="28"/>
        </w:rPr>
        <w:t xml:space="preserve">робы или с последней даты совершения нарушения антидопинговых правил. Все результаты на </w:t>
      </w:r>
      <w:r w:rsidR="00C41465" w:rsidRPr="00A574D3">
        <w:rPr>
          <w:rFonts w:cs="Times New Roman"/>
          <w:sz w:val="28"/>
          <w:szCs w:val="28"/>
        </w:rPr>
        <w:t>с</w:t>
      </w:r>
      <w:r w:rsidRPr="00A574D3">
        <w:rPr>
          <w:rFonts w:cs="Times New Roman"/>
          <w:sz w:val="28"/>
          <w:szCs w:val="28"/>
        </w:rPr>
        <w:t xml:space="preserve">оревнованиях, достигнутые в период </w:t>
      </w:r>
      <w:r w:rsidR="00C41465" w:rsidRPr="00A574D3">
        <w:rPr>
          <w:rFonts w:cs="Times New Roman"/>
          <w:sz w:val="28"/>
          <w:szCs w:val="28"/>
        </w:rPr>
        <w:t>д</w:t>
      </w:r>
      <w:r w:rsidRPr="00A574D3">
        <w:rPr>
          <w:rFonts w:cs="Times New Roman"/>
          <w:sz w:val="28"/>
          <w:szCs w:val="28"/>
        </w:rPr>
        <w:t xml:space="preserve">исквалификации, включая ретроактивную </w:t>
      </w:r>
      <w:r w:rsidR="00C41465" w:rsidRPr="00A574D3">
        <w:rPr>
          <w:rFonts w:cs="Times New Roman"/>
          <w:sz w:val="28"/>
          <w:szCs w:val="28"/>
        </w:rPr>
        <w:t>д</w:t>
      </w:r>
      <w:r w:rsidRPr="00A574D3">
        <w:rPr>
          <w:rFonts w:cs="Times New Roman"/>
          <w:sz w:val="28"/>
          <w:szCs w:val="28"/>
        </w:rPr>
        <w:t xml:space="preserve">исквалификацию, должны быть </w:t>
      </w:r>
      <w:r w:rsidR="00C41465" w:rsidRPr="00A574D3">
        <w:rPr>
          <w:rFonts w:cs="Times New Roman"/>
          <w:sz w:val="28"/>
          <w:szCs w:val="28"/>
        </w:rPr>
        <w:t>а</w:t>
      </w:r>
      <w:r w:rsidRPr="00A574D3">
        <w:rPr>
          <w:rFonts w:cs="Times New Roman"/>
          <w:sz w:val="28"/>
          <w:szCs w:val="28"/>
        </w:rPr>
        <w:t xml:space="preserve">ннулированы.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.2. </w:t>
      </w:r>
      <w:r w:rsidR="00DF134F" w:rsidRPr="00A574D3">
        <w:rPr>
          <w:rFonts w:cs="Times New Roman"/>
          <w:sz w:val="28"/>
          <w:szCs w:val="28"/>
        </w:rPr>
        <w:t xml:space="preserve">Своевременное признание. </w:t>
      </w:r>
      <w:r w:rsidRPr="00A574D3">
        <w:rPr>
          <w:rFonts w:cs="Times New Roman"/>
          <w:sz w:val="28"/>
          <w:szCs w:val="28"/>
        </w:rPr>
        <w:t xml:space="preserve">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сознаются в нарушении антидопинговых правил (до его участия в следующем </w:t>
      </w:r>
      <w:r w:rsidR="00C41465" w:rsidRPr="00A574D3">
        <w:rPr>
          <w:rFonts w:cs="Times New Roman"/>
          <w:sz w:val="28"/>
          <w:szCs w:val="28"/>
        </w:rPr>
        <w:t>с</w:t>
      </w:r>
      <w:r w:rsidRPr="00A574D3">
        <w:rPr>
          <w:rFonts w:cs="Times New Roman"/>
          <w:sz w:val="28"/>
          <w:szCs w:val="28"/>
        </w:rPr>
        <w:t xml:space="preserve">оревновании) после того, как они были информированы об этом </w:t>
      </w:r>
      <w:r w:rsidR="00893E97" w:rsidRPr="00A574D3">
        <w:rPr>
          <w:rFonts w:cs="Times New Roman"/>
          <w:sz w:val="28"/>
          <w:szCs w:val="28"/>
        </w:rPr>
        <w:t>АДА</w:t>
      </w:r>
      <w:r w:rsidRPr="00A574D3">
        <w:rPr>
          <w:rFonts w:cs="Times New Roman"/>
          <w:sz w:val="28"/>
          <w:szCs w:val="28"/>
        </w:rPr>
        <w:t xml:space="preserve">, начало срока </w:t>
      </w:r>
      <w:r w:rsidR="00C41465" w:rsidRPr="00A574D3">
        <w:rPr>
          <w:rFonts w:cs="Times New Roman"/>
          <w:sz w:val="28"/>
          <w:szCs w:val="28"/>
        </w:rPr>
        <w:t>д</w:t>
      </w:r>
      <w:r w:rsidRPr="00A574D3">
        <w:rPr>
          <w:rFonts w:cs="Times New Roman"/>
          <w:sz w:val="28"/>
          <w:szCs w:val="28"/>
        </w:rPr>
        <w:t xml:space="preserve">исквалификации может начинаться с даты, когда была отобрана </w:t>
      </w:r>
      <w:r w:rsidR="00C41465" w:rsidRPr="00A574D3">
        <w:rPr>
          <w:rFonts w:cs="Times New Roman"/>
          <w:sz w:val="28"/>
          <w:szCs w:val="28"/>
        </w:rPr>
        <w:t>п</w:t>
      </w:r>
      <w:r w:rsidRPr="00A574D3">
        <w:rPr>
          <w:rFonts w:cs="Times New Roman"/>
          <w:sz w:val="28"/>
          <w:szCs w:val="28"/>
        </w:rPr>
        <w:t xml:space="preserve">роба, или последней даты другого нарушения антидопинговых правил. </w:t>
      </w:r>
      <w:proofErr w:type="gramStart"/>
      <w:r w:rsidRPr="00A574D3">
        <w:rPr>
          <w:rFonts w:cs="Times New Roman"/>
          <w:sz w:val="28"/>
          <w:szCs w:val="28"/>
        </w:rPr>
        <w:t>Однако в каждом случае, когда будет применяться эт</w:t>
      </w:r>
      <w:r w:rsidR="003D4D40" w:rsidRPr="00A574D3">
        <w:rPr>
          <w:rFonts w:cs="Times New Roman"/>
          <w:sz w:val="28"/>
          <w:szCs w:val="28"/>
        </w:rPr>
        <w:t>от</w:t>
      </w:r>
      <w:r w:rsidRPr="00A574D3">
        <w:rPr>
          <w:rFonts w:cs="Times New Roman"/>
          <w:sz w:val="28"/>
          <w:szCs w:val="28"/>
        </w:rPr>
        <w:t xml:space="preserve"> </w:t>
      </w:r>
      <w:r w:rsidR="003D4D40" w:rsidRPr="00A574D3">
        <w:rPr>
          <w:rFonts w:cs="Times New Roman"/>
          <w:sz w:val="28"/>
          <w:szCs w:val="28"/>
        </w:rPr>
        <w:t>пункт</w:t>
      </w:r>
      <w:r w:rsidRPr="00A574D3">
        <w:rPr>
          <w:rFonts w:cs="Times New Roman"/>
          <w:sz w:val="28"/>
          <w:szCs w:val="28"/>
        </w:rPr>
        <w:t xml:space="preserve">,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должны отбыть, по крайней мере, половину срока </w:t>
      </w:r>
      <w:r w:rsidR="00C41465" w:rsidRPr="00A574D3">
        <w:rPr>
          <w:rFonts w:cs="Times New Roman"/>
          <w:sz w:val="28"/>
          <w:szCs w:val="28"/>
        </w:rPr>
        <w:t>д</w:t>
      </w:r>
      <w:r w:rsidRPr="00A574D3">
        <w:rPr>
          <w:rFonts w:cs="Times New Roman"/>
          <w:sz w:val="28"/>
          <w:szCs w:val="28"/>
        </w:rPr>
        <w:t xml:space="preserve">исквалификации, начиная с даты, с которой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согласятся с наложением санкции, даты, с которой решение, налагающее санкцию, будет принято после слушания, или с даты, с которой санкция </w:t>
      </w:r>
      <w:r w:rsidR="003D4D40" w:rsidRPr="00A574D3">
        <w:rPr>
          <w:rFonts w:cs="Times New Roman"/>
          <w:sz w:val="28"/>
          <w:szCs w:val="28"/>
        </w:rPr>
        <w:t>наложена другим образом.</w:t>
      </w:r>
      <w:proofErr w:type="gramEnd"/>
      <w:r w:rsidR="003D4D40" w:rsidRPr="00A574D3">
        <w:rPr>
          <w:rFonts w:cs="Times New Roman"/>
          <w:sz w:val="28"/>
          <w:szCs w:val="28"/>
        </w:rPr>
        <w:t xml:space="preserve"> Данный пункт </w:t>
      </w:r>
      <w:r w:rsidRPr="00A574D3">
        <w:rPr>
          <w:rFonts w:cs="Times New Roman"/>
          <w:sz w:val="28"/>
          <w:szCs w:val="28"/>
        </w:rPr>
        <w:t xml:space="preserve">не применяется в тех случаях, когда срок </w:t>
      </w:r>
      <w:r w:rsidR="00C41465" w:rsidRPr="00A574D3">
        <w:rPr>
          <w:rFonts w:cs="Times New Roman"/>
          <w:sz w:val="28"/>
          <w:szCs w:val="28"/>
        </w:rPr>
        <w:t>д</w:t>
      </w:r>
      <w:r w:rsidRPr="00A574D3">
        <w:rPr>
          <w:rFonts w:cs="Times New Roman"/>
          <w:sz w:val="28"/>
          <w:szCs w:val="28"/>
        </w:rPr>
        <w:t xml:space="preserve">исквалификации уже был сокращен по </w:t>
      </w:r>
      <w:r w:rsidR="00C41465" w:rsidRPr="00A574D3">
        <w:rPr>
          <w:rFonts w:cs="Times New Roman"/>
          <w:sz w:val="28"/>
          <w:szCs w:val="28"/>
        </w:rPr>
        <w:t>под</w:t>
      </w:r>
      <w:r w:rsidR="003D4D40" w:rsidRPr="00A574D3">
        <w:rPr>
          <w:rFonts w:cs="Times New Roman"/>
          <w:sz w:val="28"/>
          <w:szCs w:val="28"/>
        </w:rPr>
        <w:t>пункту</w:t>
      </w:r>
      <w:r w:rsidRPr="00A574D3">
        <w:rPr>
          <w:rFonts w:cs="Times New Roman"/>
          <w:sz w:val="28"/>
          <w:szCs w:val="28"/>
        </w:rPr>
        <w:t xml:space="preserve"> 10.6.3.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.3. Зачет отбытого срока </w:t>
      </w:r>
      <w:r w:rsidR="00C41465" w:rsidRPr="00A574D3">
        <w:rPr>
          <w:rFonts w:cs="Times New Roman"/>
          <w:sz w:val="28"/>
          <w:szCs w:val="28"/>
        </w:rPr>
        <w:t>в</w:t>
      </w:r>
      <w:r w:rsidRPr="00A574D3">
        <w:rPr>
          <w:rFonts w:cs="Times New Roman"/>
          <w:sz w:val="28"/>
          <w:szCs w:val="28"/>
        </w:rPr>
        <w:t xml:space="preserve">ременного отстранения или срока </w:t>
      </w:r>
      <w:r w:rsidR="00C41465" w:rsidRPr="00A574D3">
        <w:rPr>
          <w:rFonts w:cs="Times New Roman"/>
          <w:sz w:val="28"/>
          <w:szCs w:val="28"/>
        </w:rPr>
        <w:t>д</w:t>
      </w:r>
      <w:r w:rsidRPr="00A574D3">
        <w:rPr>
          <w:rFonts w:cs="Times New Roman"/>
          <w:sz w:val="28"/>
          <w:szCs w:val="28"/>
        </w:rPr>
        <w:t>исквалификации</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.3.1. Если </w:t>
      </w:r>
      <w:r w:rsidR="00C41465" w:rsidRPr="00A574D3">
        <w:rPr>
          <w:rFonts w:cs="Times New Roman"/>
          <w:sz w:val="28"/>
          <w:szCs w:val="28"/>
        </w:rPr>
        <w:t>в</w:t>
      </w:r>
      <w:r w:rsidRPr="00A574D3">
        <w:rPr>
          <w:rFonts w:cs="Times New Roman"/>
          <w:sz w:val="28"/>
          <w:szCs w:val="28"/>
        </w:rPr>
        <w:t xml:space="preserve">ременное отстранение наложено и соблюдается </w:t>
      </w:r>
      <w:r w:rsidR="00C41465" w:rsidRPr="00A574D3">
        <w:rPr>
          <w:rFonts w:cs="Times New Roman"/>
          <w:sz w:val="28"/>
          <w:szCs w:val="28"/>
        </w:rPr>
        <w:t>с</w:t>
      </w:r>
      <w:r w:rsidRPr="00A574D3">
        <w:rPr>
          <w:rFonts w:cs="Times New Roman"/>
          <w:sz w:val="28"/>
          <w:szCs w:val="28"/>
        </w:rPr>
        <w:t xml:space="preserve">портсменом или иным </w:t>
      </w:r>
      <w:r w:rsidR="00C41465" w:rsidRPr="00A574D3">
        <w:rPr>
          <w:rFonts w:cs="Times New Roman"/>
          <w:sz w:val="28"/>
          <w:szCs w:val="28"/>
        </w:rPr>
        <w:t>л</w:t>
      </w:r>
      <w:r w:rsidRPr="00A574D3">
        <w:rPr>
          <w:rFonts w:cs="Times New Roman"/>
          <w:sz w:val="28"/>
          <w:szCs w:val="28"/>
        </w:rPr>
        <w:t xml:space="preserve">ицом, тогда </w:t>
      </w:r>
      <w:r w:rsidR="00C41465" w:rsidRPr="00A574D3">
        <w:rPr>
          <w:rFonts w:cs="Times New Roman"/>
          <w:sz w:val="28"/>
          <w:szCs w:val="28"/>
        </w:rPr>
        <w:t>в</w:t>
      </w:r>
      <w:r w:rsidRPr="00A574D3">
        <w:rPr>
          <w:rFonts w:cs="Times New Roman"/>
          <w:sz w:val="28"/>
          <w:szCs w:val="28"/>
        </w:rPr>
        <w:t xml:space="preserve">ременное отстранение должно быть учтено при назначении </w:t>
      </w:r>
      <w:r w:rsidR="00C41465" w:rsidRPr="00A574D3">
        <w:rPr>
          <w:rFonts w:cs="Times New Roman"/>
          <w:sz w:val="28"/>
          <w:szCs w:val="28"/>
        </w:rPr>
        <w:t>с</w:t>
      </w:r>
      <w:r w:rsidRPr="00A574D3">
        <w:rPr>
          <w:rFonts w:cs="Times New Roman"/>
          <w:sz w:val="28"/>
          <w:szCs w:val="28"/>
        </w:rPr>
        <w:t xml:space="preserve">портсмену или иному </w:t>
      </w:r>
      <w:r w:rsidR="00C41465" w:rsidRPr="00A574D3">
        <w:rPr>
          <w:rFonts w:cs="Times New Roman"/>
          <w:sz w:val="28"/>
          <w:szCs w:val="28"/>
        </w:rPr>
        <w:t>л</w:t>
      </w:r>
      <w:r w:rsidRPr="00A574D3">
        <w:rPr>
          <w:rFonts w:cs="Times New Roman"/>
          <w:sz w:val="28"/>
          <w:szCs w:val="28"/>
        </w:rPr>
        <w:t xml:space="preserve">ицу срока </w:t>
      </w:r>
      <w:r w:rsidR="00C41465" w:rsidRPr="00A574D3">
        <w:rPr>
          <w:rFonts w:cs="Times New Roman"/>
          <w:sz w:val="28"/>
          <w:szCs w:val="28"/>
        </w:rPr>
        <w:t>д</w:t>
      </w:r>
      <w:r w:rsidRPr="00A574D3">
        <w:rPr>
          <w:rFonts w:cs="Times New Roman"/>
          <w:sz w:val="28"/>
          <w:szCs w:val="28"/>
        </w:rPr>
        <w:t xml:space="preserve">исквалификации. Если какой-то срок </w:t>
      </w:r>
      <w:r w:rsidR="00C41465" w:rsidRPr="00A574D3">
        <w:rPr>
          <w:rFonts w:cs="Times New Roman"/>
          <w:sz w:val="28"/>
          <w:szCs w:val="28"/>
        </w:rPr>
        <w:t>д</w:t>
      </w:r>
      <w:r w:rsidRPr="00A574D3">
        <w:rPr>
          <w:rFonts w:cs="Times New Roman"/>
          <w:sz w:val="28"/>
          <w:szCs w:val="28"/>
        </w:rPr>
        <w:t xml:space="preserve">исквалификации был отбыт в соответствии с решением, на которое впоследствии была подана апелляция, то он должен быть учтен при назначении </w:t>
      </w:r>
      <w:r w:rsidR="00C41465" w:rsidRPr="00A574D3">
        <w:rPr>
          <w:rFonts w:cs="Times New Roman"/>
          <w:sz w:val="28"/>
          <w:szCs w:val="28"/>
        </w:rPr>
        <w:t>с</w:t>
      </w:r>
      <w:r w:rsidRPr="00A574D3">
        <w:rPr>
          <w:rFonts w:cs="Times New Roman"/>
          <w:sz w:val="28"/>
          <w:szCs w:val="28"/>
        </w:rPr>
        <w:t xml:space="preserve">портсмену или иному </w:t>
      </w:r>
      <w:r w:rsidR="00C41465" w:rsidRPr="00A574D3">
        <w:rPr>
          <w:rFonts w:cs="Times New Roman"/>
          <w:sz w:val="28"/>
          <w:szCs w:val="28"/>
        </w:rPr>
        <w:t>л</w:t>
      </w:r>
      <w:r w:rsidRPr="00A574D3">
        <w:rPr>
          <w:rFonts w:cs="Times New Roman"/>
          <w:sz w:val="28"/>
          <w:szCs w:val="28"/>
        </w:rPr>
        <w:t xml:space="preserve">ицу срока </w:t>
      </w:r>
      <w:r w:rsidR="00C41465" w:rsidRPr="00A574D3">
        <w:rPr>
          <w:rFonts w:cs="Times New Roman"/>
          <w:sz w:val="28"/>
          <w:szCs w:val="28"/>
        </w:rPr>
        <w:t>д</w:t>
      </w:r>
      <w:r w:rsidRPr="00A574D3">
        <w:rPr>
          <w:rFonts w:cs="Times New Roman"/>
          <w:sz w:val="28"/>
          <w:szCs w:val="28"/>
        </w:rPr>
        <w:t xml:space="preserve">исквалификации в соответствии с решением апелляционного органа.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.3.2. 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добровольно в письменном виде примет </w:t>
      </w:r>
      <w:r w:rsidR="00961CD7" w:rsidRPr="00A574D3">
        <w:rPr>
          <w:rFonts w:cs="Times New Roman"/>
          <w:sz w:val="28"/>
          <w:szCs w:val="28"/>
        </w:rPr>
        <w:t>в</w:t>
      </w:r>
      <w:r w:rsidRPr="00A574D3">
        <w:rPr>
          <w:rFonts w:cs="Times New Roman"/>
          <w:sz w:val="28"/>
          <w:szCs w:val="28"/>
        </w:rPr>
        <w:t xml:space="preserve">ременное отстранение, </w:t>
      </w:r>
      <w:r w:rsidR="002B5AD6" w:rsidRPr="00A574D3">
        <w:rPr>
          <w:rFonts w:cs="Times New Roman"/>
          <w:sz w:val="28"/>
          <w:szCs w:val="28"/>
        </w:rPr>
        <w:t>предложенное</w:t>
      </w:r>
      <w:r w:rsidRPr="00A574D3">
        <w:rPr>
          <w:rFonts w:cs="Times New Roman"/>
          <w:sz w:val="28"/>
          <w:szCs w:val="28"/>
        </w:rPr>
        <w:t xml:space="preserve"> </w:t>
      </w:r>
      <w:r w:rsidR="00893E97" w:rsidRPr="00A574D3">
        <w:rPr>
          <w:rFonts w:cs="Times New Roman"/>
          <w:sz w:val="28"/>
          <w:szCs w:val="28"/>
        </w:rPr>
        <w:t>АДА</w:t>
      </w:r>
      <w:r w:rsidRPr="00A574D3">
        <w:rPr>
          <w:rFonts w:cs="Times New Roman"/>
          <w:sz w:val="28"/>
          <w:szCs w:val="28"/>
        </w:rPr>
        <w:t xml:space="preserve">, и будет соблюдать </w:t>
      </w:r>
      <w:r w:rsidR="00C41465" w:rsidRPr="00A574D3">
        <w:rPr>
          <w:rFonts w:cs="Times New Roman"/>
          <w:sz w:val="28"/>
          <w:szCs w:val="28"/>
        </w:rPr>
        <w:t>в</w:t>
      </w:r>
      <w:r w:rsidRPr="00A574D3">
        <w:rPr>
          <w:rFonts w:cs="Times New Roman"/>
          <w:sz w:val="28"/>
          <w:szCs w:val="28"/>
        </w:rPr>
        <w:t xml:space="preserve">ременное отстранение, то оно должно быть учтено при назначении </w:t>
      </w:r>
      <w:r w:rsidR="00C41465" w:rsidRPr="00A574D3">
        <w:rPr>
          <w:rFonts w:cs="Times New Roman"/>
          <w:sz w:val="28"/>
          <w:szCs w:val="28"/>
        </w:rPr>
        <w:t>с</w:t>
      </w:r>
      <w:r w:rsidRPr="00A574D3">
        <w:rPr>
          <w:rFonts w:cs="Times New Roman"/>
          <w:sz w:val="28"/>
          <w:szCs w:val="28"/>
        </w:rPr>
        <w:t xml:space="preserve">портсмену или иному </w:t>
      </w:r>
      <w:r w:rsidR="00C41465" w:rsidRPr="00A574D3">
        <w:rPr>
          <w:rFonts w:cs="Times New Roman"/>
          <w:sz w:val="28"/>
          <w:szCs w:val="28"/>
        </w:rPr>
        <w:t>л</w:t>
      </w:r>
      <w:r w:rsidRPr="00A574D3">
        <w:rPr>
          <w:rFonts w:cs="Times New Roman"/>
          <w:sz w:val="28"/>
          <w:szCs w:val="28"/>
        </w:rPr>
        <w:t xml:space="preserve">ицу срока </w:t>
      </w:r>
      <w:r w:rsidR="00C41465" w:rsidRPr="00A574D3">
        <w:rPr>
          <w:rFonts w:cs="Times New Roman"/>
          <w:sz w:val="28"/>
          <w:szCs w:val="28"/>
        </w:rPr>
        <w:t>д</w:t>
      </w:r>
      <w:r w:rsidRPr="00A574D3">
        <w:rPr>
          <w:rFonts w:cs="Times New Roman"/>
          <w:sz w:val="28"/>
          <w:szCs w:val="28"/>
        </w:rPr>
        <w:t xml:space="preserve">исквалификации. Копия добровольного согласия на </w:t>
      </w:r>
      <w:r w:rsidR="00C41465" w:rsidRPr="00A574D3">
        <w:rPr>
          <w:rFonts w:cs="Times New Roman"/>
          <w:sz w:val="28"/>
          <w:szCs w:val="28"/>
        </w:rPr>
        <w:t>в</w:t>
      </w:r>
      <w:r w:rsidRPr="00A574D3">
        <w:rPr>
          <w:rFonts w:cs="Times New Roman"/>
          <w:sz w:val="28"/>
          <w:szCs w:val="28"/>
        </w:rPr>
        <w:t xml:space="preserve">ременное отстранение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ица должна быть незамедлительно предоставлена каждой стороне, обладающей правом получать уведомления о возможном нарушении антидопи</w:t>
      </w:r>
      <w:r w:rsidR="003D4D40" w:rsidRPr="00A574D3">
        <w:rPr>
          <w:rFonts w:cs="Times New Roman"/>
          <w:sz w:val="28"/>
          <w:szCs w:val="28"/>
        </w:rPr>
        <w:t xml:space="preserve">нговых правил в соответствии с пунктом </w:t>
      </w:r>
      <w:r w:rsidRPr="00A574D3">
        <w:rPr>
          <w:rFonts w:cs="Times New Roman"/>
          <w:sz w:val="28"/>
          <w:szCs w:val="28"/>
        </w:rPr>
        <w:t xml:space="preserve">14.1.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.3.3. Никакого сокращения срока </w:t>
      </w:r>
      <w:r w:rsidR="00C41465" w:rsidRPr="00A574D3">
        <w:rPr>
          <w:rFonts w:cs="Times New Roman"/>
          <w:sz w:val="28"/>
          <w:szCs w:val="28"/>
        </w:rPr>
        <w:t>д</w:t>
      </w:r>
      <w:r w:rsidRPr="00A574D3">
        <w:rPr>
          <w:rFonts w:cs="Times New Roman"/>
          <w:sz w:val="28"/>
          <w:szCs w:val="28"/>
        </w:rPr>
        <w:t xml:space="preserve">исквалификации не должно быть предоставлено на какой-либо период до даты </w:t>
      </w:r>
      <w:r w:rsidR="00C41465" w:rsidRPr="00A574D3">
        <w:rPr>
          <w:rFonts w:cs="Times New Roman"/>
          <w:sz w:val="28"/>
          <w:szCs w:val="28"/>
        </w:rPr>
        <w:t>в</w:t>
      </w:r>
      <w:r w:rsidRPr="00A574D3">
        <w:rPr>
          <w:rFonts w:cs="Times New Roman"/>
          <w:sz w:val="28"/>
          <w:szCs w:val="28"/>
        </w:rPr>
        <w:t xml:space="preserve">ременного отстранения или добровольного </w:t>
      </w:r>
      <w:r w:rsidR="00C41465" w:rsidRPr="00A574D3">
        <w:rPr>
          <w:rFonts w:cs="Times New Roman"/>
          <w:sz w:val="28"/>
          <w:szCs w:val="28"/>
        </w:rPr>
        <w:t>в</w:t>
      </w:r>
      <w:r w:rsidRPr="00A574D3">
        <w:rPr>
          <w:rFonts w:cs="Times New Roman"/>
          <w:sz w:val="28"/>
          <w:szCs w:val="28"/>
        </w:rPr>
        <w:t xml:space="preserve">ременного отстранения независимо от того, решил </w:t>
      </w:r>
      <w:r w:rsidR="00C41465" w:rsidRPr="00A574D3">
        <w:rPr>
          <w:rFonts w:cs="Times New Roman"/>
          <w:sz w:val="28"/>
          <w:szCs w:val="28"/>
        </w:rPr>
        <w:t>с</w:t>
      </w:r>
      <w:r w:rsidRPr="00A574D3">
        <w:rPr>
          <w:rFonts w:cs="Times New Roman"/>
          <w:sz w:val="28"/>
          <w:szCs w:val="28"/>
        </w:rPr>
        <w:t>портсмен не принимать участие в</w:t>
      </w:r>
      <w:r w:rsidR="00C41465" w:rsidRPr="00A574D3">
        <w:rPr>
          <w:rFonts w:cs="Times New Roman"/>
          <w:sz w:val="28"/>
          <w:szCs w:val="28"/>
        </w:rPr>
        <w:t xml:space="preserve"> спортивных </w:t>
      </w:r>
      <w:r w:rsidRPr="00A574D3">
        <w:rPr>
          <w:rFonts w:cs="Times New Roman"/>
          <w:sz w:val="28"/>
          <w:szCs w:val="28"/>
        </w:rPr>
        <w:t xml:space="preserve"> </w:t>
      </w:r>
      <w:r w:rsidR="00C41465" w:rsidRPr="00A574D3">
        <w:rPr>
          <w:rFonts w:cs="Times New Roman"/>
          <w:sz w:val="28"/>
          <w:szCs w:val="28"/>
        </w:rPr>
        <w:t>с</w:t>
      </w:r>
      <w:r w:rsidRPr="00A574D3">
        <w:rPr>
          <w:rFonts w:cs="Times New Roman"/>
          <w:sz w:val="28"/>
          <w:szCs w:val="28"/>
        </w:rPr>
        <w:t>оревнованиях сам или был временно отстранен своей командой.</w:t>
      </w:r>
    </w:p>
    <w:p w:rsidR="008D0D65"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0</w:t>
      </w:r>
      <w:r w:rsidRPr="00A574D3">
        <w:rPr>
          <w:rFonts w:cs="Times New Roman"/>
          <w:sz w:val="28"/>
          <w:szCs w:val="28"/>
        </w:rPr>
        <w:t xml:space="preserve">.3.4. В </w:t>
      </w:r>
      <w:r w:rsidR="00C41465" w:rsidRPr="00A574D3">
        <w:rPr>
          <w:rFonts w:cs="Times New Roman"/>
          <w:sz w:val="28"/>
          <w:szCs w:val="28"/>
        </w:rPr>
        <w:t>к</w:t>
      </w:r>
      <w:r w:rsidRPr="00A574D3">
        <w:rPr>
          <w:rFonts w:cs="Times New Roman"/>
          <w:sz w:val="28"/>
          <w:szCs w:val="28"/>
        </w:rPr>
        <w:t xml:space="preserve">омандных </w:t>
      </w:r>
      <w:proofErr w:type="gramStart"/>
      <w:r w:rsidRPr="00A574D3">
        <w:rPr>
          <w:rFonts w:cs="Times New Roman"/>
          <w:sz w:val="28"/>
          <w:szCs w:val="28"/>
        </w:rPr>
        <w:t>видах</w:t>
      </w:r>
      <w:proofErr w:type="gramEnd"/>
      <w:r w:rsidRPr="00A574D3">
        <w:rPr>
          <w:rFonts w:cs="Times New Roman"/>
          <w:sz w:val="28"/>
          <w:szCs w:val="28"/>
        </w:rPr>
        <w:t xml:space="preserve"> спорта, где </w:t>
      </w:r>
      <w:r w:rsidR="00C41465" w:rsidRPr="00A574D3">
        <w:rPr>
          <w:rFonts w:cs="Times New Roman"/>
          <w:sz w:val="28"/>
          <w:szCs w:val="28"/>
        </w:rPr>
        <w:t>д</w:t>
      </w:r>
      <w:r w:rsidRPr="00A574D3">
        <w:rPr>
          <w:rFonts w:cs="Times New Roman"/>
          <w:sz w:val="28"/>
          <w:szCs w:val="28"/>
        </w:rPr>
        <w:t xml:space="preserve">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w:t>
      </w:r>
      <w:r w:rsidR="00C41465" w:rsidRPr="00A574D3">
        <w:rPr>
          <w:rFonts w:cs="Times New Roman"/>
          <w:sz w:val="28"/>
          <w:szCs w:val="28"/>
        </w:rPr>
        <w:t>д</w:t>
      </w:r>
      <w:r w:rsidRPr="00A574D3">
        <w:rPr>
          <w:rFonts w:cs="Times New Roman"/>
          <w:sz w:val="28"/>
          <w:szCs w:val="28"/>
        </w:rPr>
        <w:t xml:space="preserve">исквалификации, или если слушания не проводились, с даты выражения согласия с </w:t>
      </w:r>
      <w:r w:rsidR="00C41465" w:rsidRPr="00A574D3">
        <w:rPr>
          <w:rFonts w:cs="Times New Roman"/>
          <w:sz w:val="28"/>
          <w:szCs w:val="28"/>
        </w:rPr>
        <w:t>д</w:t>
      </w:r>
      <w:r w:rsidRPr="00A574D3">
        <w:rPr>
          <w:rFonts w:cs="Times New Roman"/>
          <w:sz w:val="28"/>
          <w:szCs w:val="28"/>
        </w:rPr>
        <w:t xml:space="preserve">исквалификацией, или когда оно было наложено иным образом. Любой срок </w:t>
      </w:r>
      <w:r w:rsidR="00C41465" w:rsidRPr="00A574D3">
        <w:rPr>
          <w:rFonts w:cs="Times New Roman"/>
          <w:sz w:val="28"/>
          <w:szCs w:val="28"/>
        </w:rPr>
        <w:t>в</w:t>
      </w:r>
      <w:r w:rsidRPr="00A574D3">
        <w:rPr>
          <w:rFonts w:cs="Times New Roman"/>
          <w:sz w:val="28"/>
          <w:szCs w:val="28"/>
        </w:rPr>
        <w:t xml:space="preserve">ременного отстранения команды (был он наложен или принят добровольно) должен учитываться при определении общего срока </w:t>
      </w:r>
      <w:r w:rsidR="00C41465" w:rsidRPr="00A574D3">
        <w:rPr>
          <w:rFonts w:cs="Times New Roman"/>
          <w:sz w:val="28"/>
          <w:szCs w:val="28"/>
        </w:rPr>
        <w:t>д</w:t>
      </w:r>
      <w:r w:rsidRPr="00A574D3">
        <w:rPr>
          <w:rFonts w:cs="Times New Roman"/>
          <w:sz w:val="28"/>
          <w:szCs w:val="28"/>
        </w:rPr>
        <w:t>исквалификации.</w:t>
      </w:r>
    </w:p>
    <w:p w:rsidR="00567782" w:rsidRPr="00A574D3" w:rsidRDefault="00567782" w:rsidP="00FC5FC3">
      <w:pPr>
        <w:pStyle w:val="2"/>
        <w:ind w:firstLine="709"/>
        <w:rPr>
          <w:sz w:val="28"/>
          <w:szCs w:val="28"/>
        </w:rPr>
      </w:pPr>
      <w:bookmarkStart w:id="106" w:name="_Toc410134516"/>
      <w:r w:rsidRPr="00A574D3">
        <w:rPr>
          <w:sz w:val="28"/>
          <w:szCs w:val="28"/>
        </w:rPr>
        <w:t>10.1</w:t>
      </w:r>
      <w:r w:rsidR="005F5C37" w:rsidRPr="00A574D3">
        <w:rPr>
          <w:sz w:val="28"/>
          <w:szCs w:val="28"/>
        </w:rPr>
        <w:t>1</w:t>
      </w:r>
      <w:r w:rsidRPr="00A574D3">
        <w:rPr>
          <w:sz w:val="28"/>
          <w:szCs w:val="28"/>
        </w:rPr>
        <w:t xml:space="preserve">. Статус в течение срока </w:t>
      </w:r>
      <w:r w:rsidR="00C41465" w:rsidRPr="00A574D3">
        <w:rPr>
          <w:sz w:val="28"/>
          <w:szCs w:val="28"/>
        </w:rPr>
        <w:t>д</w:t>
      </w:r>
      <w:r w:rsidRPr="00A574D3">
        <w:rPr>
          <w:sz w:val="28"/>
          <w:szCs w:val="28"/>
        </w:rPr>
        <w:t>исквалификации</w:t>
      </w:r>
      <w:bookmarkEnd w:id="106"/>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1</w:t>
      </w:r>
      <w:r w:rsidRPr="00A574D3">
        <w:rPr>
          <w:rFonts w:cs="Times New Roman"/>
          <w:sz w:val="28"/>
          <w:szCs w:val="28"/>
        </w:rPr>
        <w:t xml:space="preserve">.1. Запрет на участие в течение срока </w:t>
      </w:r>
      <w:r w:rsidR="00C41465" w:rsidRPr="00A574D3">
        <w:rPr>
          <w:rFonts w:cs="Times New Roman"/>
          <w:sz w:val="28"/>
          <w:szCs w:val="28"/>
        </w:rPr>
        <w:t>д</w:t>
      </w:r>
      <w:r w:rsidRPr="00A574D3">
        <w:rPr>
          <w:rFonts w:cs="Times New Roman"/>
          <w:sz w:val="28"/>
          <w:szCs w:val="28"/>
        </w:rPr>
        <w:t>исквалификации</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Ни один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в отношении которого была применена </w:t>
      </w:r>
      <w:r w:rsidR="00C41465" w:rsidRPr="00A574D3">
        <w:rPr>
          <w:rFonts w:cs="Times New Roman"/>
          <w:sz w:val="28"/>
          <w:szCs w:val="28"/>
        </w:rPr>
        <w:t>д</w:t>
      </w:r>
      <w:r w:rsidRPr="00A574D3">
        <w:rPr>
          <w:rFonts w:cs="Times New Roman"/>
          <w:sz w:val="28"/>
          <w:szCs w:val="28"/>
        </w:rPr>
        <w:t xml:space="preserve">исквалификация, не имеет права во время срока </w:t>
      </w:r>
      <w:r w:rsidR="00C41465" w:rsidRPr="00A574D3">
        <w:rPr>
          <w:rFonts w:cs="Times New Roman"/>
          <w:sz w:val="28"/>
          <w:szCs w:val="28"/>
        </w:rPr>
        <w:t>д</w:t>
      </w:r>
      <w:r w:rsidRPr="00A574D3">
        <w:rPr>
          <w:rFonts w:cs="Times New Roman"/>
          <w:sz w:val="28"/>
          <w:szCs w:val="28"/>
        </w:rPr>
        <w:t xml:space="preserve">исквалификации участвовать ни в каком качестве в </w:t>
      </w:r>
      <w:r w:rsidR="00C41465" w:rsidRPr="00A574D3">
        <w:rPr>
          <w:rFonts w:cs="Times New Roman"/>
          <w:sz w:val="28"/>
          <w:szCs w:val="28"/>
        </w:rPr>
        <w:t>спортивных с</w:t>
      </w:r>
      <w:r w:rsidRPr="00A574D3">
        <w:rPr>
          <w:rFonts w:cs="Times New Roman"/>
          <w:sz w:val="28"/>
          <w:szCs w:val="28"/>
        </w:rPr>
        <w:t xml:space="preserve">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w:t>
      </w:r>
      <w:r w:rsidR="00961CD7" w:rsidRPr="00A574D3">
        <w:rPr>
          <w:rFonts w:cs="Times New Roman"/>
          <w:sz w:val="28"/>
          <w:szCs w:val="28"/>
        </w:rPr>
        <w:t>п</w:t>
      </w:r>
      <w:r w:rsidRPr="00A574D3">
        <w:rPr>
          <w:rFonts w:cs="Times New Roman"/>
          <w:sz w:val="28"/>
          <w:szCs w:val="28"/>
        </w:rPr>
        <w:t>одписавшейся стороной, либо организацией, в нее входящей, либо клубом или другой организацией, являющейся членом организации, входящей в состав</w:t>
      </w:r>
      <w:proofErr w:type="gramEnd"/>
      <w:r w:rsidRPr="00A574D3">
        <w:rPr>
          <w:rFonts w:cs="Times New Roman"/>
          <w:sz w:val="28"/>
          <w:szCs w:val="28"/>
        </w:rPr>
        <w:t xml:space="preserve"> </w:t>
      </w:r>
      <w:r w:rsidR="00961CD7" w:rsidRPr="00A574D3">
        <w:rPr>
          <w:rFonts w:cs="Times New Roman"/>
          <w:sz w:val="28"/>
          <w:szCs w:val="28"/>
        </w:rPr>
        <w:t>п</w:t>
      </w:r>
      <w:r w:rsidRPr="00A574D3">
        <w:rPr>
          <w:rFonts w:cs="Times New Roman"/>
          <w:sz w:val="28"/>
          <w:szCs w:val="28"/>
        </w:rPr>
        <w:t xml:space="preserve">одписавшейся стороны, или в </w:t>
      </w:r>
      <w:r w:rsidR="00C41465" w:rsidRPr="00A574D3">
        <w:rPr>
          <w:rFonts w:cs="Times New Roman"/>
          <w:sz w:val="28"/>
          <w:szCs w:val="28"/>
        </w:rPr>
        <w:t>спортивных с</w:t>
      </w:r>
      <w:r w:rsidRPr="00A574D3">
        <w:rPr>
          <w:rFonts w:cs="Times New Roman"/>
          <w:sz w:val="28"/>
          <w:szCs w:val="28"/>
        </w:rPr>
        <w:t xml:space="preserve">оревнованиях, организованных или санкционированных профессиональной лигой, или каким-либо международным или национальным организатором </w:t>
      </w:r>
      <w:r w:rsidR="00C41465" w:rsidRPr="00A574D3">
        <w:rPr>
          <w:rFonts w:cs="Times New Roman"/>
          <w:sz w:val="28"/>
          <w:szCs w:val="28"/>
        </w:rPr>
        <w:t>с</w:t>
      </w:r>
      <w:r w:rsidRPr="00A574D3">
        <w:rPr>
          <w:rFonts w:cs="Times New Roman"/>
          <w:sz w:val="28"/>
          <w:szCs w:val="28"/>
        </w:rPr>
        <w:t>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w:t>
      </w:r>
      <w:r w:rsidR="00DA1FB5" w:rsidRPr="00A574D3">
        <w:rPr>
          <w:rFonts w:cs="Times New Roman"/>
          <w:sz w:val="28"/>
          <w:szCs w:val="28"/>
        </w:rPr>
        <w:t xml:space="preserve"> Термин «деятельность» включает в себя административную деятельность, такую как работа официальным лицом, директором, офицером, сотрудником или волонтером в организации, описанной в данно</w:t>
      </w:r>
      <w:r w:rsidR="002D3514" w:rsidRPr="00A574D3">
        <w:rPr>
          <w:rFonts w:cs="Times New Roman"/>
          <w:sz w:val="28"/>
          <w:szCs w:val="28"/>
        </w:rPr>
        <w:t>м</w:t>
      </w:r>
      <w:r w:rsidR="00DA1FB5" w:rsidRPr="00A574D3">
        <w:rPr>
          <w:rFonts w:cs="Times New Roman"/>
          <w:sz w:val="28"/>
          <w:szCs w:val="28"/>
        </w:rPr>
        <w:t xml:space="preserve"> </w:t>
      </w:r>
      <w:r w:rsidR="002D3514" w:rsidRPr="00A574D3">
        <w:rPr>
          <w:rFonts w:cs="Times New Roman"/>
          <w:sz w:val="28"/>
          <w:szCs w:val="28"/>
        </w:rPr>
        <w:t>пункте</w:t>
      </w:r>
      <w:r w:rsidR="00DA1FB5" w:rsidRPr="00A574D3">
        <w:rPr>
          <w:rFonts w:cs="Times New Roman"/>
          <w:sz w:val="28"/>
          <w:szCs w:val="28"/>
        </w:rPr>
        <w:t xml:space="preserve">. Дисквалификация, наложенная в одном </w:t>
      </w:r>
      <w:r w:rsidR="00C41465" w:rsidRPr="00A574D3">
        <w:rPr>
          <w:rFonts w:cs="Times New Roman"/>
          <w:sz w:val="28"/>
          <w:szCs w:val="28"/>
        </w:rPr>
        <w:t xml:space="preserve">виде </w:t>
      </w:r>
      <w:r w:rsidR="00DA1FB5" w:rsidRPr="00A574D3">
        <w:rPr>
          <w:rFonts w:cs="Times New Roman"/>
          <w:sz w:val="28"/>
          <w:szCs w:val="28"/>
        </w:rPr>
        <w:t>спорт</w:t>
      </w:r>
      <w:r w:rsidR="00C41465" w:rsidRPr="00A574D3">
        <w:rPr>
          <w:rFonts w:cs="Times New Roman"/>
          <w:sz w:val="28"/>
          <w:szCs w:val="28"/>
        </w:rPr>
        <w:t>а</w:t>
      </w:r>
      <w:r w:rsidR="00DA1FB5" w:rsidRPr="00A574D3">
        <w:rPr>
          <w:rFonts w:cs="Times New Roman"/>
          <w:sz w:val="28"/>
          <w:szCs w:val="28"/>
        </w:rPr>
        <w:t xml:space="preserve">, должна быть признана в других видах спорта </w:t>
      </w:r>
      <w:r w:rsidR="00C41465" w:rsidRPr="00A574D3">
        <w:rPr>
          <w:rFonts w:cs="Times New Roman"/>
          <w:sz w:val="28"/>
          <w:szCs w:val="28"/>
        </w:rPr>
        <w:t xml:space="preserve">в соответствии с  </w:t>
      </w:r>
      <w:r w:rsidR="00DA1FB5" w:rsidRPr="00A574D3">
        <w:rPr>
          <w:rFonts w:cs="Times New Roman"/>
          <w:sz w:val="28"/>
          <w:szCs w:val="28"/>
        </w:rPr>
        <w:t xml:space="preserve"> пункт</w:t>
      </w:r>
      <w:r w:rsidR="00C41465" w:rsidRPr="00A574D3">
        <w:rPr>
          <w:rFonts w:cs="Times New Roman"/>
          <w:sz w:val="28"/>
          <w:szCs w:val="28"/>
        </w:rPr>
        <w:t>ом 15.1</w:t>
      </w:r>
      <w:r w:rsidR="00DA1FB5" w:rsidRPr="00A574D3">
        <w:rPr>
          <w:rFonts w:cs="Times New Roman"/>
          <w:sz w:val="28"/>
          <w:szCs w:val="28"/>
        </w:rPr>
        <w:t>.</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Спортсмен или иное </w:t>
      </w:r>
      <w:r w:rsidR="00C41465" w:rsidRPr="00A574D3">
        <w:rPr>
          <w:rFonts w:cs="Times New Roman"/>
          <w:sz w:val="28"/>
          <w:szCs w:val="28"/>
        </w:rPr>
        <w:t>л</w:t>
      </w:r>
      <w:r w:rsidRPr="00A574D3">
        <w:rPr>
          <w:rFonts w:cs="Times New Roman"/>
          <w:sz w:val="28"/>
          <w:szCs w:val="28"/>
        </w:rPr>
        <w:t xml:space="preserve">ицо, в отношении которого вынесено решение о </w:t>
      </w:r>
      <w:r w:rsidR="00C41465" w:rsidRPr="00A574D3">
        <w:rPr>
          <w:rFonts w:cs="Times New Roman"/>
          <w:sz w:val="28"/>
          <w:szCs w:val="28"/>
        </w:rPr>
        <w:t>д</w:t>
      </w:r>
      <w:r w:rsidRPr="00A574D3">
        <w:rPr>
          <w:rFonts w:cs="Times New Roman"/>
          <w:sz w:val="28"/>
          <w:szCs w:val="28"/>
        </w:rPr>
        <w:t xml:space="preserve">исквалификации на срок более четырех лет, по истечении четырех лет может принимать участие в качестве </w:t>
      </w:r>
      <w:r w:rsidR="00C41465" w:rsidRPr="00A574D3">
        <w:rPr>
          <w:rFonts w:cs="Times New Roman"/>
          <w:sz w:val="28"/>
          <w:szCs w:val="28"/>
        </w:rPr>
        <w:t>с</w:t>
      </w:r>
      <w:r w:rsidRPr="00A574D3">
        <w:rPr>
          <w:rFonts w:cs="Times New Roman"/>
          <w:sz w:val="28"/>
          <w:szCs w:val="28"/>
        </w:rPr>
        <w:t xml:space="preserve">портсмена в местных </w:t>
      </w:r>
      <w:r w:rsidR="00C41465" w:rsidRPr="00A574D3">
        <w:rPr>
          <w:rFonts w:cs="Times New Roman"/>
          <w:sz w:val="28"/>
          <w:szCs w:val="28"/>
        </w:rPr>
        <w:t>с</w:t>
      </w:r>
      <w:r w:rsidRPr="00A574D3">
        <w:rPr>
          <w:rFonts w:cs="Times New Roman"/>
          <w:sz w:val="28"/>
          <w:szCs w:val="28"/>
        </w:rPr>
        <w:t xml:space="preserve">портивных мероприятиях, не санкционированных или иным образом не относящихся к юрисдикции </w:t>
      </w:r>
      <w:r w:rsidR="00C41465" w:rsidRPr="00A574D3">
        <w:rPr>
          <w:rFonts w:cs="Times New Roman"/>
          <w:sz w:val="28"/>
          <w:szCs w:val="28"/>
        </w:rPr>
        <w:t>п</w:t>
      </w:r>
      <w:r w:rsidRPr="00A574D3">
        <w:rPr>
          <w:rFonts w:cs="Times New Roman"/>
          <w:sz w:val="28"/>
          <w:szCs w:val="28"/>
        </w:rPr>
        <w:t xml:space="preserve">одписавшейся стороны Кодекса или члена </w:t>
      </w:r>
      <w:r w:rsidR="00C41465" w:rsidRPr="00A574D3">
        <w:rPr>
          <w:rFonts w:cs="Times New Roman"/>
          <w:sz w:val="28"/>
          <w:szCs w:val="28"/>
        </w:rPr>
        <w:t>п</w:t>
      </w:r>
      <w:r w:rsidRPr="00A574D3">
        <w:rPr>
          <w:rFonts w:cs="Times New Roman"/>
          <w:sz w:val="28"/>
          <w:szCs w:val="28"/>
        </w:rPr>
        <w:t xml:space="preserve">одписавшейся стороны Кодекса, однако при условии, что местные соревнования не находятся на уровне, позволяющем такому </w:t>
      </w:r>
      <w:r w:rsidR="00C41465" w:rsidRPr="00A574D3">
        <w:rPr>
          <w:rFonts w:cs="Times New Roman"/>
          <w:sz w:val="28"/>
          <w:szCs w:val="28"/>
        </w:rPr>
        <w:t>с</w:t>
      </w:r>
      <w:r w:rsidRPr="00A574D3">
        <w:rPr>
          <w:rFonts w:cs="Times New Roman"/>
          <w:sz w:val="28"/>
          <w:szCs w:val="28"/>
        </w:rPr>
        <w:t>портсмену</w:t>
      </w:r>
      <w:proofErr w:type="gramEnd"/>
      <w:r w:rsidRPr="00A574D3">
        <w:rPr>
          <w:rFonts w:cs="Times New Roman"/>
          <w:sz w:val="28"/>
          <w:szCs w:val="28"/>
        </w:rPr>
        <w:t xml:space="preserve"> или иному </w:t>
      </w:r>
      <w:r w:rsidR="00C41465" w:rsidRPr="00A574D3">
        <w:rPr>
          <w:rFonts w:cs="Times New Roman"/>
          <w:sz w:val="28"/>
          <w:szCs w:val="28"/>
        </w:rPr>
        <w:t>л</w:t>
      </w:r>
      <w:r w:rsidRPr="00A574D3">
        <w:rPr>
          <w:rFonts w:cs="Times New Roman"/>
          <w:sz w:val="28"/>
          <w:szCs w:val="28"/>
        </w:rPr>
        <w:t xml:space="preserve">ицу прямо или косвенно квалифицироваться для участия (или набора очков) в </w:t>
      </w:r>
      <w:r w:rsidR="00C41465" w:rsidRPr="00A574D3">
        <w:rPr>
          <w:rFonts w:cs="Times New Roman"/>
          <w:sz w:val="28"/>
          <w:szCs w:val="28"/>
        </w:rPr>
        <w:t>н</w:t>
      </w:r>
      <w:r w:rsidRPr="00A574D3">
        <w:rPr>
          <w:rFonts w:cs="Times New Roman"/>
          <w:sz w:val="28"/>
          <w:szCs w:val="28"/>
        </w:rPr>
        <w:t xml:space="preserve">ациональных или </w:t>
      </w:r>
      <w:r w:rsidR="00C41465" w:rsidRPr="00A574D3">
        <w:rPr>
          <w:rFonts w:cs="Times New Roman"/>
          <w:sz w:val="28"/>
          <w:szCs w:val="28"/>
        </w:rPr>
        <w:t>м</w:t>
      </w:r>
      <w:r w:rsidRPr="00A574D3">
        <w:rPr>
          <w:rFonts w:cs="Times New Roman"/>
          <w:sz w:val="28"/>
          <w:szCs w:val="28"/>
        </w:rPr>
        <w:t xml:space="preserve">еждународных спортивных мероприятиях, и данный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ни в каком качестве не могут работать с </w:t>
      </w:r>
      <w:r w:rsidR="00C41465" w:rsidRPr="00A574D3">
        <w:rPr>
          <w:rFonts w:cs="Times New Roman"/>
          <w:sz w:val="28"/>
          <w:szCs w:val="28"/>
        </w:rPr>
        <w:t>н</w:t>
      </w:r>
      <w:r w:rsidRPr="00A574D3">
        <w:rPr>
          <w:rFonts w:cs="Times New Roman"/>
          <w:sz w:val="28"/>
          <w:szCs w:val="28"/>
        </w:rPr>
        <w:t>есовершеннолетними.</w:t>
      </w:r>
    </w:p>
    <w:p w:rsidR="00AB28B6" w:rsidRPr="00A574D3" w:rsidRDefault="00C2289D"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Спортсмены, в отношении которых вынесено решение о </w:t>
      </w:r>
      <w:r w:rsidR="00C41465" w:rsidRPr="00A574D3">
        <w:rPr>
          <w:rFonts w:cs="Times New Roman"/>
          <w:sz w:val="28"/>
          <w:szCs w:val="28"/>
        </w:rPr>
        <w:t>д</w:t>
      </w:r>
      <w:r w:rsidRPr="00A574D3">
        <w:rPr>
          <w:rFonts w:cs="Times New Roman"/>
          <w:sz w:val="28"/>
          <w:szCs w:val="28"/>
        </w:rPr>
        <w:t>исквалифик</w:t>
      </w:r>
      <w:r w:rsidR="008D0D65" w:rsidRPr="00A574D3">
        <w:rPr>
          <w:rFonts w:cs="Times New Roman"/>
          <w:sz w:val="28"/>
          <w:szCs w:val="28"/>
        </w:rPr>
        <w:t xml:space="preserve">ации, должны быть доступны для </w:t>
      </w:r>
      <w:proofErr w:type="spellStart"/>
      <w:r w:rsidR="008D0D65" w:rsidRPr="00A574D3">
        <w:rPr>
          <w:rFonts w:cs="Times New Roman"/>
          <w:sz w:val="28"/>
          <w:szCs w:val="28"/>
        </w:rPr>
        <w:t>в</w:t>
      </w:r>
      <w:r w:rsidRPr="00A574D3">
        <w:rPr>
          <w:rFonts w:cs="Times New Roman"/>
          <w:sz w:val="28"/>
          <w:szCs w:val="28"/>
        </w:rPr>
        <w:t>несоревновательного</w:t>
      </w:r>
      <w:proofErr w:type="spellEnd"/>
      <w:r w:rsidRPr="00A574D3">
        <w:rPr>
          <w:rFonts w:cs="Times New Roman"/>
          <w:sz w:val="28"/>
          <w:szCs w:val="28"/>
        </w:rPr>
        <w:t xml:space="preserve"> тестирования. В </w:t>
      </w:r>
      <w:proofErr w:type="gramStart"/>
      <w:r w:rsidRPr="00A574D3">
        <w:rPr>
          <w:rFonts w:cs="Times New Roman"/>
          <w:sz w:val="28"/>
          <w:szCs w:val="28"/>
        </w:rPr>
        <w:t>случае</w:t>
      </w:r>
      <w:proofErr w:type="gramEnd"/>
      <w:r w:rsidRPr="00A574D3">
        <w:rPr>
          <w:rFonts w:cs="Times New Roman"/>
          <w:sz w:val="28"/>
          <w:szCs w:val="28"/>
        </w:rPr>
        <w:t xml:space="preserve"> если в ходе такого </w:t>
      </w:r>
      <w:r w:rsidR="00C41465" w:rsidRPr="00A574D3">
        <w:rPr>
          <w:rFonts w:cs="Times New Roman"/>
          <w:sz w:val="28"/>
          <w:szCs w:val="28"/>
        </w:rPr>
        <w:t>т</w:t>
      </w:r>
      <w:r w:rsidRPr="00A574D3">
        <w:rPr>
          <w:rFonts w:cs="Times New Roman"/>
          <w:sz w:val="28"/>
          <w:szCs w:val="28"/>
        </w:rPr>
        <w:t xml:space="preserve">естирования будет установлено нарушение антидопинговых правил, то </w:t>
      </w:r>
      <w:r w:rsidR="00C41465" w:rsidRPr="00A574D3">
        <w:rPr>
          <w:rFonts w:cs="Times New Roman"/>
          <w:sz w:val="28"/>
          <w:szCs w:val="28"/>
        </w:rPr>
        <w:t>с</w:t>
      </w:r>
      <w:r w:rsidRPr="00A574D3">
        <w:rPr>
          <w:rFonts w:cs="Times New Roman"/>
          <w:sz w:val="28"/>
          <w:szCs w:val="28"/>
        </w:rPr>
        <w:t xml:space="preserve">портсмен должен возместить АДА расходы по проведению </w:t>
      </w:r>
      <w:r w:rsidR="00C41465" w:rsidRPr="00A574D3">
        <w:rPr>
          <w:rFonts w:cs="Times New Roman"/>
          <w:sz w:val="28"/>
          <w:szCs w:val="28"/>
        </w:rPr>
        <w:t>т</w:t>
      </w:r>
      <w:r w:rsidRPr="00A574D3">
        <w:rPr>
          <w:rFonts w:cs="Times New Roman"/>
          <w:sz w:val="28"/>
          <w:szCs w:val="28"/>
        </w:rPr>
        <w:t xml:space="preserve">естирования и анализу пробы.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1</w:t>
      </w:r>
      <w:r w:rsidRPr="00A574D3">
        <w:rPr>
          <w:rFonts w:cs="Times New Roman"/>
          <w:sz w:val="28"/>
          <w:szCs w:val="28"/>
        </w:rPr>
        <w:t>.</w:t>
      </w:r>
      <w:r w:rsidR="002D3514" w:rsidRPr="00A574D3">
        <w:rPr>
          <w:rFonts w:cs="Times New Roman"/>
          <w:sz w:val="28"/>
          <w:szCs w:val="28"/>
        </w:rPr>
        <w:t>2</w:t>
      </w:r>
      <w:r w:rsidRPr="00A574D3">
        <w:rPr>
          <w:rFonts w:cs="Times New Roman"/>
          <w:sz w:val="28"/>
          <w:szCs w:val="28"/>
        </w:rPr>
        <w:t>. Возврат к тренировочной деятельности</w:t>
      </w:r>
    </w:p>
    <w:p w:rsidR="002B5AD6"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Единственным исключением из </w:t>
      </w:r>
      <w:r w:rsidR="00C41465" w:rsidRPr="00A574D3">
        <w:rPr>
          <w:rFonts w:cs="Times New Roman"/>
          <w:sz w:val="28"/>
          <w:szCs w:val="28"/>
        </w:rPr>
        <w:t>под</w:t>
      </w:r>
      <w:r w:rsidR="00DA1FB5" w:rsidRPr="00A574D3">
        <w:rPr>
          <w:rFonts w:cs="Times New Roman"/>
          <w:sz w:val="28"/>
          <w:szCs w:val="28"/>
        </w:rPr>
        <w:t>пункта</w:t>
      </w:r>
      <w:r w:rsidRPr="00A574D3">
        <w:rPr>
          <w:rFonts w:cs="Times New Roman"/>
          <w:sz w:val="28"/>
          <w:szCs w:val="28"/>
        </w:rPr>
        <w:t xml:space="preserve"> 10.1</w:t>
      </w:r>
      <w:r w:rsidR="002B5AD6" w:rsidRPr="00A574D3">
        <w:rPr>
          <w:rFonts w:cs="Times New Roman"/>
          <w:sz w:val="28"/>
          <w:szCs w:val="28"/>
        </w:rPr>
        <w:t>1</w:t>
      </w:r>
      <w:r w:rsidRPr="00A574D3">
        <w:rPr>
          <w:rFonts w:cs="Times New Roman"/>
          <w:sz w:val="28"/>
          <w:szCs w:val="28"/>
        </w:rPr>
        <w:t xml:space="preserve">.1 может стать возвращение </w:t>
      </w:r>
      <w:r w:rsidR="00C41465" w:rsidRPr="00A574D3">
        <w:rPr>
          <w:rFonts w:cs="Times New Roman"/>
          <w:sz w:val="28"/>
          <w:szCs w:val="28"/>
        </w:rPr>
        <w:t>с</w:t>
      </w:r>
      <w:r w:rsidRPr="00A574D3">
        <w:rPr>
          <w:rFonts w:cs="Times New Roman"/>
          <w:sz w:val="28"/>
          <w:szCs w:val="28"/>
        </w:rPr>
        <w:t xml:space="preserve">портсмена к тренировкам с командой или использование помещений клуба или другой организации, входящей в состав </w:t>
      </w:r>
      <w:r w:rsidR="00C41465" w:rsidRPr="00A574D3">
        <w:rPr>
          <w:rFonts w:cs="Times New Roman"/>
          <w:sz w:val="28"/>
          <w:szCs w:val="28"/>
        </w:rPr>
        <w:t>п</w:t>
      </w:r>
      <w:r w:rsidRPr="00A574D3">
        <w:rPr>
          <w:rFonts w:cs="Times New Roman"/>
          <w:sz w:val="28"/>
          <w:szCs w:val="28"/>
        </w:rPr>
        <w:t xml:space="preserve">одписавшей стороны, в течение времени, в зависимости от того, что короче: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 последние два месяца </w:t>
      </w:r>
      <w:r w:rsidR="00C41465" w:rsidRPr="00A574D3">
        <w:rPr>
          <w:rFonts w:cs="Times New Roman"/>
          <w:sz w:val="28"/>
          <w:szCs w:val="28"/>
        </w:rPr>
        <w:t>д</w:t>
      </w:r>
      <w:r w:rsidRPr="00A574D3">
        <w:rPr>
          <w:rFonts w:cs="Times New Roman"/>
          <w:sz w:val="28"/>
          <w:szCs w:val="28"/>
        </w:rPr>
        <w:t xml:space="preserve">исквалификации </w:t>
      </w:r>
      <w:r w:rsidR="00C41465" w:rsidRPr="00A574D3">
        <w:rPr>
          <w:rFonts w:cs="Times New Roman"/>
          <w:sz w:val="28"/>
          <w:szCs w:val="28"/>
        </w:rPr>
        <w:t>с</w:t>
      </w:r>
      <w:r w:rsidRPr="00A574D3">
        <w:rPr>
          <w:rFonts w:cs="Times New Roman"/>
          <w:sz w:val="28"/>
          <w:szCs w:val="28"/>
        </w:rPr>
        <w:t xml:space="preserve">портсмена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2) последняя четверть наложенного срока </w:t>
      </w:r>
      <w:r w:rsidR="00C41465" w:rsidRPr="00A574D3">
        <w:rPr>
          <w:rFonts w:cs="Times New Roman"/>
          <w:sz w:val="28"/>
          <w:szCs w:val="28"/>
        </w:rPr>
        <w:t>д</w:t>
      </w:r>
      <w:r w:rsidRPr="00A574D3">
        <w:rPr>
          <w:rFonts w:cs="Times New Roman"/>
          <w:sz w:val="28"/>
          <w:szCs w:val="28"/>
        </w:rPr>
        <w:t xml:space="preserve">исквалификации.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1</w:t>
      </w:r>
      <w:r w:rsidRPr="00A574D3">
        <w:rPr>
          <w:rFonts w:cs="Times New Roman"/>
          <w:sz w:val="28"/>
          <w:szCs w:val="28"/>
        </w:rPr>
        <w:t>.</w:t>
      </w:r>
      <w:r w:rsidR="002D3514" w:rsidRPr="00A574D3">
        <w:rPr>
          <w:rFonts w:cs="Times New Roman"/>
          <w:sz w:val="28"/>
          <w:szCs w:val="28"/>
        </w:rPr>
        <w:t>3</w:t>
      </w:r>
      <w:r w:rsidRPr="00A574D3">
        <w:rPr>
          <w:rFonts w:cs="Times New Roman"/>
          <w:sz w:val="28"/>
          <w:szCs w:val="28"/>
        </w:rPr>
        <w:t xml:space="preserve">. Нарушение запрета на участие во время срока </w:t>
      </w:r>
      <w:r w:rsidR="00C41465" w:rsidRPr="00A574D3">
        <w:rPr>
          <w:rFonts w:cs="Times New Roman"/>
          <w:sz w:val="28"/>
          <w:szCs w:val="28"/>
        </w:rPr>
        <w:t>д</w:t>
      </w:r>
      <w:r w:rsidRPr="00A574D3">
        <w:rPr>
          <w:rFonts w:cs="Times New Roman"/>
          <w:sz w:val="28"/>
          <w:szCs w:val="28"/>
        </w:rPr>
        <w:t>исквалификации</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Если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в отношении которого была принята </w:t>
      </w:r>
      <w:r w:rsidR="00C41465" w:rsidRPr="00A574D3">
        <w:rPr>
          <w:rFonts w:cs="Times New Roman"/>
          <w:sz w:val="28"/>
          <w:szCs w:val="28"/>
        </w:rPr>
        <w:t>д</w:t>
      </w:r>
      <w:r w:rsidRPr="00A574D3">
        <w:rPr>
          <w:rFonts w:cs="Times New Roman"/>
          <w:sz w:val="28"/>
          <w:szCs w:val="28"/>
        </w:rPr>
        <w:t xml:space="preserve">исквалификация, нарушает запрет, установленный в </w:t>
      </w:r>
      <w:r w:rsidR="00C41465" w:rsidRPr="00A574D3">
        <w:rPr>
          <w:rFonts w:cs="Times New Roman"/>
          <w:sz w:val="28"/>
          <w:szCs w:val="28"/>
        </w:rPr>
        <w:t>под</w:t>
      </w:r>
      <w:r w:rsidR="00DA1FB5" w:rsidRPr="00A574D3">
        <w:rPr>
          <w:rFonts w:cs="Times New Roman"/>
          <w:sz w:val="28"/>
          <w:szCs w:val="28"/>
        </w:rPr>
        <w:t>пункте</w:t>
      </w:r>
      <w:r w:rsidRPr="00A574D3">
        <w:rPr>
          <w:rFonts w:cs="Times New Roman"/>
          <w:sz w:val="28"/>
          <w:szCs w:val="28"/>
        </w:rPr>
        <w:t xml:space="preserve"> 10.1</w:t>
      </w:r>
      <w:r w:rsidR="002B5AD6" w:rsidRPr="00A574D3">
        <w:rPr>
          <w:rFonts w:cs="Times New Roman"/>
          <w:sz w:val="28"/>
          <w:szCs w:val="28"/>
        </w:rPr>
        <w:t>1</w:t>
      </w:r>
      <w:r w:rsidRPr="00A574D3">
        <w:rPr>
          <w:rFonts w:cs="Times New Roman"/>
          <w:sz w:val="28"/>
          <w:szCs w:val="28"/>
        </w:rPr>
        <w:t xml:space="preserve">.1, на участие в </w:t>
      </w:r>
      <w:r w:rsidR="00C41465" w:rsidRPr="00A574D3">
        <w:rPr>
          <w:rFonts w:cs="Times New Roman"/>
          <w:sz w:val="28"/>
          <w:szCs w:val="28"/>
        </w:rPr>
        <w:t>спортивных с</w:t>
      </w:r>
      <w:r w:rsidRPr="00A574D3">
        <w:rPr>
          <w:rFonts w:cs="Times New Roman"/>
          <w:sz w:val="28"/>
          <w:szCs w:val="28"/>
        </w:rPr>
        <w:t xml:space="preserve">оревнованиях во время </w:t>
      </w:r>
      <w:r w:rsidR="00C41465" w:rsidRPr="00A574D3">
        <w:rPr>
          <w:rFonts w:cs="Times New Roman"/>
          <w:sz w:val="28"/>
          <w:szCs w:val="28"/>
        </w:rPr>
        <w:t>д</w:t>
      </w:r>
      <w:r w:rsidRPr="00A574D3">
        <w:rPr>
          <w:rFonts w:cs="Times New Roman"/>
          <w:sz w:val="28"/>
          <w:szCs w:val="28"/>
        </w:rPr>
        <w:t xml:space="preserve">исквалификации, то результаты его участия будут </w:t>
      </w:r>
      <w:r w:rsidR="00C41465" w:rsidRPr="00A574D3">
        <w:rPr>
          <w:rFonts w:cs="Times New Roman"/>
          <w:sz w:val="28"/>
          <w:szCs w:val="28"/>
        </w:rPr>
        <w:t>а</w:t>
      </w:r>
      <w:r w:rsidRPr="00A574D3">
        <w:rPr>
          <w:rFonts w:cs="Times New Roman"/>
          <w:sz w:val="28"/>
          <w:szCs w:val="28"/>
        </w:rPr>
        <w:t xml:space="preserve">ннулированы, а новый срок </w:t>
      </w:r>
      <w:r w:rsidR="00C41465" w:rsidRPr="00A574D3">
        <w:rPr>
          <w:rFonts w:cs="Times New Roman"/>
          <w:sz w:val="28"/>
          <w:szCs w:val="28"/>
        </w:rPr>
        <w:t>д</w:t>
      </w:r>
      <w:r w:rsidRPr="00A574D3">
        <w:rPr>
          <w:rFonts w:cs="Times New Roman"/>
          <w:sz w:val="28"/>
          <w:szCs w:val="28"/>
        </w:rPr>
        <w:t xml:space="preserve">исквалификации, равный по длине первоначальному сроку, будет добавлен к концу первой </w:t>
      </w:r>
      <w:r w:rsidR="00C41465" w:rsidRPr="00A574D3">
        <w:rPr>
          <w:rFonts w:cs="Times New Roman"/>
          <w:sz w:val="28"/>
          <w:szCs w:val="28"/>
        </w:rPr>
        <w:t>д</w:t>
      </w:r>
      <w:r w:rsidRPr="00A574D3">
        <w:rPr>
          <w:rFonts w:cs="Times New Roman"/>
          <w:sz w:val="28"/>
          <w:szCs w:val="28"/>
        </w:rPr>
        <w:t xml:space="preserve">исквалификации. Новый срок </w:t>
      </w:r>
      <w:r w:rsidR="00C41465" w:rsidRPr="00A574D3">
        <w:rPr>
          <w:rFonts w:cs="Times New Roman"/>
          <w:sz w:val="28"/>
          <w:szCs w:val="28"/>
        </w:rPr>
        <w:t>д</w:t>
      </w:r>
      <w:r w:rsidRPr="00A574D3">
        <w:rPr>
          <w:rFonts w:cs="Times New Roman"/>
          <w:sz w:val="28"/>
          <w:szCs w:val="28"/>
        </w:rPr>
        <w:t xml:space="preserve">исквалификации может быть изменен на основании степени </w:t>
      </w:r>
      <w:r w:rsidR="00C41465" w:rsidRPr="00A574D3">
        <w:rPr>
          <w:rFonts w:cs="Times New Roman"/>
          <w:sz w:val="28"/>
          <w:szCs w:val="28"/>
        </w:rPr>
        <w:t>в</w:t>
      </w:r>
      <w:r w:rsidRPr="00A574D3">
        <w:rPr>
          <w:rFonts w:cs="Times New Roman"/>
          <w:sz w:val="28"/>
          <w:szCs w:val="28"/>
        </w:rPr>
        <w:t xml:space="preserve">ины </w:t>
      </w:r>
      <w:r w:rsidR="00C41465" w:rsidRPr="00A574D3">
        <w:rPr>
          <w:rFonts w:cs="Times New Roman"/>
          <w:sz w:val="28"/>
          <w:szCs w:val="28"/>
        </w:rPr>
        <w:t>с</w:t>
      </w:r>
      <w:r w:rsidRPr="00A574D3">
        <w:rPr>
          <w:rFonts w:cs="Times New Roman"/>
          <w:sz w:val="28"/>
          <w:szCs w:val="28"/>
        </w:rPr>
        <w:t xml:space="preserve">портсмена или иного </w:t>
      </w:r>
      <w:r w:rsidR="00C41465" w:rsidRPr="00A574D3">
        <w:rPr>
          <w:rFonts w:cs="Times New Roman"/>
          <w:sz w:val="28"/>
          <w:szCs w:val="28"/>
        </w:rPr>
        <w:t>л</w:t>
      </w:r>
      <w:r w:rsidRPr="00A574D3">
        <w:rPr>
          <w:rFonts w:cs="Times New Roman"/>
          <w:sz w:val="28"/>
          <w:szCs w:val="28"/>
        </w:rPr>
        <w:t xml:space="preserve">ица. Решение относительного того, нарушил ли </w:t>
      </w:r>
      <w:r w:rsidR="00C41465" w:rsidRPr="00A574D3">
        <w:rPr>
          <w:rFonts w:cs="Times New Roman"/>
          <w:sz w:val="28"/>
          <w:szCs w:val="28"/>
        </w:rPr>
        <w:t>с</w:t>
      </w:r>
      <w:r w:rsidRPr="00A574D3">
        <w:rPr>
          <w:rFonts w:cs="Times New Roman"/>
          <w:sz w:val="28"/>
          <w:szCs w:val="28"/>
        </w:rPr>
        <w:t xml:space="preserve">портсмен или иное </w:t>
      </w:r>
      <w:r w:rsidR="00C41465" w:rsidRPr="00A574D3">
        <w:rPr>
          <w:rFonts w:cs="Times New Roman"/>
          <w:sz w:val="28"/>
          <w:szCs w:val="28"/>
        </w:rPr>
        <w:t>л</w:t>
      </w:r>
      <w:r w:rsidRPr="00A574D3">
        <w:rPr>
          <w:rFonts w:cs="Times New Roman"/>
          <w:sz w:val="28"/>
          <w:szCs w:val="28"/>
        </w:rPr>
        <w:t xml:space="preserve">ицо запрет на участие и возможно ли изменение срока </w:t>
      </w:r>
      <w:r w:rsidR="00C41465" w:rsidRPr="00A574D3">
        <w:rPr>
          <w:rFonts w:cs="Times New Roman"/>
          <w:sz w:val="28"/>
          <w:szCs w:val="28"/>
        </w:rPr>
        <w:t>д</w:t>
      </w:r>
      <w:r w:rsidRPr="00A574D3">
        <w:rPr>
          <w:rFonts w:cs="Times New Roman"/>
          <w:sz w:val="28"/>
          <w:szCs w:val="28"/>
        </w:rPr>
        <w:t xml:space="preserve">исквалификации, должно выноситься </w:t>
      </w:r>
      <w:r w:rsidR="00C41465" w:rsidRPr="00A574D3">
        <w:rPr>
          <w:rFonts w:cs="Times New Roman"/>
          <w:sz w:val="28"/>
          <w:szCs w:val="28"/>
        </w:rPr>
        <w:t>а</w:t>
      </w:r>
      <w:r w:rsidRPr="00A574D3">
        <w:rPr>
          <w:rFonts w:cs="Times New Roman"/>
          <w:sz w:val="28"/>
          <w:szCs w:val="28"/>
        </w:rPr>
        <w:t xml:space="preserve">нтидопинговой организацией, которая </w:t>
      </w:r>
      <w:proofErr w:type="gramStart"/>
      <w:r w:rsidRPr="00A574D3">
        <w:rPr>
          <w:rFonts w:cs="Times New Roman"/>
          <w:sz w:val="28"/>
          <w:szCs w:val="28"/>
        </w:rPr>
        <w:t>проводила обработку результатов и назначила</w:t>
      </w:r>
      <w:proofErr w:type="gramEnd"/>
      <w:r w:rsidRPr="00A574D3">
        <w:rPr>
          <w:rFonts w:cs="Times New Roman"/>
          <w:sz w:val="28"/>
          <w:szCs w:val="28"/>
        </w:rPr>
        <w:t xml:space="preserve"> первоначальный срок </w:t>
      </w:r>
      <w:r w:rsidR="00C41465" w:rsidRPr="00A574D3">
        <w:rPr>
          <w:rFonts w:cs="Times New Roman"/>
          <w:sz w:val="28"/>
          <w:szCs w:val="28"/>
        </w:rPr>
        <w:t>д</w:t>
      </w:r>
      <w:r w:rsidRPr="00A574D3">
        <w:rPr>
          <w:rFonts w:cs="Times New Roman"/>
          <w:sz w:val="28"/>
          <w:szCs w:val="28"/>
        </w:rPr>
        <w:t>исквалификации. На данное решение может быть под</w:t>
      </w:r>
      <w:r w:rsidR="00DA1FB5" w:rsidRPr="00A574D3">
        <w:rPr>
          <w:rFonts w:cs="Times New Roman"/>
          <w:sz w:val="28"/>
          <w:szCs w:val="28"/>
        </w:rPr>
        <w:t xml:space="preserve">ана апелляция в соответствии с главой </w:t>
      </w:r>
      <w:r w:rsidR="00DA1FB5" w:rsidRPr="00A574D3">
        <w:rPr>
          <w:rFonts w:cs="Times New Roman"/>
          <w:sz w:val="28"/>
          <w:szCs w:val="28"/>
          <w:lang w:val="en-US"/>
        </w:rPr>
        <w:t>XIII</w:t>
      </w:r>
      <w:r w:rsidRPr="00A574D3">
        <w:rPr>
          <w:rFonts w:cs="Times New Roman"/>
          <w:sz w:val="28"/>
          <w:szCs w:val="28"/>
        </w:rPr>
        <w:t xml:space="preserve">. </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тех случаях, когда </w:t>
      </w:r>
      <w:r w:rsidR="00C41465" w:rsidRPr="00A574D3">
        <w:rPr>
          <w:rFonts w:cs="Times New Roman"/>
          <w:sz w:val="28"/>
          <w:szCs w:val="28"/>
        </w:rPr>
        <w:t>п</w:t>
      </w:r>
      <w:r w:rsidRPr="00A574D3">
        <w:rPr>
          <w:rFonts w:cs="Times New Roman"/>
          <w:sz w:val="28"/>
          <w:szCs w:val="28"/>
        </w:rPr>
        <w:t xml:space="preserve">ерсонал спортсмена или иное </w:t>
      </w:r>
      <w:r w:rsidR="00C41465" w:rsidRPr="00A574D3">
        <w:rPr>
          <w:rFonts w:cs="Times New Roman"/>
          <w:sz w:val="28"/>
          <w:szCs w:val="28"/>
        </w:rPr>
        <w:t>л</w:t>
      </w:r>
      <w:r w:rsidRPr="00A574D3">
        <w:rPr>
          <w:rFonts w:cs="Times New Roman"/>
          <w:sz w:val="28"/>
          <w:szCs w:val="28"/>
        </w:rPr>
        <w:t xml:space="preserve">ицо оказывают помощь </w:t>
      </w:r>
      <w:r w:rsidR="00C41465" w:rsidRPr="00A574D3">
        <w:rPr>
          <w:rFonts w:cs="Times New Roman"/>
          <w:sz w:val="28"/>
          <w:szCs w:val="28"/>
        </w:rPr>
        <w:t>л</w:t>
      </w:r>
      <w:r w:rsidRPr="00A574D3">
        <w:rPr>
          <w:rFonts w:cs="Times New Roman"/>
          <w:sz w:val="28"/>
          <w:szCs w:val="28"/>
        </w:rPr>
        <w:t xml:space="preserve">ицу в нарушении запрета на участие во время </w:t>
      </w:r>
      <w:r w:rsidR="00C41465" w:rsidRPr="00A574D3">
        <w:rPr>
          <w:rFonts w:cs="Times New Roman"/>
          <w:sz w:val="28"/>
          <w:szCs w:val="28"/>
        </w:rPr>
        <w:t>д</w:t>
      </w:r>
      <w:r w:rsidRPr="00A574D3">
        <w:rPr>
          <w:rFonts w:cs="Times New Roman"/>
          <w:sz w:val="28"/>
          <w:szCs w:val="28"/>
        </w:rPr>
        <w:t xml:space="preserve">исквалификации, </w:t>
      </w:r>
      <w:r w:rsidR="00893E97" w:rsidRPr="00A574D3">
        <w:rPr>
          <w:rFonts w:cs="Times New Roman"/>
          <w:sz w:val="28"/>
          <w:szCs w:val="28"/>
        </w:rPr>
        <w:t>АДА</w:t>
      </w:r>
      <w:r w:rsidR="00E95BB5" w:rsidRPr="00A574D3">
        <w:rPr>
          <w:rFonts w:cs="Times New Roman"/>
          <w:sz w:val="28"/>
          <w:szCs w:val="28"/>
        </w:rPr>
        <w:t xml:space="preserve"> </w:t>
      </w:r>
      <w:r w:rsidRPr="00A574D3">
        <w:rPr>
          <w:rFonts w:cs="Times New Roman"/>
          <w:sz w:val="28"/>
          <w:szCs w:val="28"/>
        </w:rPr>
        <w:t xml:space="preserve">должно наложить санкции за нарушение </w:t>
      </w:r>
      <w:r w:rsidR="00E95BB5" w:rsidRPr="00A574D3">
        <w:rPr>
          <w:rFonts w:cs="Times New Roman"/>
          <w:sz w:val="28"/>
          <w:szCs w:val="28"/>
        </w:rPr>
        <w:t>пункта</w:t>
      </w:r>
      <w:r w:rsidRPr="00A574D3">
        <w:rPr>
          <w:rFonts w:cs="Times New Roman"/>
          <w:sz w:val="28"/>
          <w:szCs w:val="28"/>
        </w:rPr>
        <w:t xml:space="preserve"> 2.9, выразившееся в содействии.</w:t>
      </w:r>
    </w:p>
    <w:p w:rsidR="00567782" w:rsidRPr="00A574D3" w:rsidRDefault="00567782"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10.1</w:t>
      </w:r>
      <w:r w:rsidR="005F5C37" w:rsidRPr="00A574D3">
        <w:rPr>
          <w:rFonts w:cs="Times New Roman"/>
          <w:sz w:val="28"/>
          <w:szCs w:val="28"/>
        </w:rPr>
        <w:t>1</w:t>
      </w:r>
      <w:r w:rsidRPr="00A574D3">
        <w:rPr>
          <w:rFonts w:cs="Times New Roman"/>
          <w:sz w:val="28"/>
          <w:szCs w:val="28"/>
        </w:rPr>
        <w:t>.</w:t>
      </w:r>
      <w:r w:rsidR="002D3514" w:rsidRPr="00A574D3">
        <w:rPr>
          <w:rFonts w:cs="Times New Roman"/>
          <w:sz w:val="28"/>
          <w:szCs w:val="28"/>
        </w:rPr>
        <w:t>4</w:t>
      </w:r>
      <w:r w:rsidRPr="00A574D3">
        <w:rPr>
          <w:rFonts w:cs="Times New Roman"/>
          <w:sz w:val="28"/>
          <w:szCs w:val="28"/>
        </w:rPr>
        <w:t xml:space="preserve">. Отказ в финансировании на срок </w:t>
      </w:r>
      <w:r w:rsidR="00C41465" w:rsidRPr="00A574D3">
        <w:rPr>
          <w:rFonts w:cs="Times New Roman"/>
          <w:sz w:val="28"/>
          <w:szCs w:val="28"/>
        </w:rPr>
        <w:t>д</w:t>
      </w:r>
      <w:r w:rsidRPr="00A574D3">
        <w:rPr>
          <w:rFonts w:cs="Times New Roman"/>
          <w:sz w:val="28"/>
          <w:szCs w:val="28"/>
        </w:rPr>
        <w:t>исквалификации</w:t>
      </w:r>
    </w:p>
    <w:p w:rsidR="00DF134F" w:rsidRPr="00A574D3" w:rsidRDefault="00567782" w:rsidP="00C41465">
      <w:pPr>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Кроме того, </w:t>
      </w:r>
      <w:r w:rsidR="00C41465" w:rsidRPr="00A574D3">
        <w:rPr>
          <w:rFonts w:cs="Times New Roman"/>
          <w:sz w:val="28"/>
          <w:szCs w:val="28"/>
        </w:rPr>
        <w:t>л</w:t>
      </w:r>
      <w:r w:rsidRPr="00A574D3">
        <w:rPr>
          <w:rFonts w:cs="Times New Roman"/>
          <w:sz w:val="28"/>
          <w:szCs w:val="28"/>
        </w:rPr>
        <w:t xml:space="preserve">ицу, нарушившему антидопинговые правила, если не применялось  сокращение санкции согласно </w:t>
      </w:r>
      <w:r w:rsidR="00E95BB5" w:rsidRPr="00A574D3">
        <w:rPr>
          <w:rFonts w:cs="Times New Roman"/>
          <w:sz w:val="28"/>
          <w:szCs w:val="28"/>
        </w:rPr>
        <w:t>пункту</w:t>
      </w:r>
      <w:r w:rsidRPr="00A574D3">
        <w:rPr>
          <w:rFonts w:cs="Times New Roman"/>
          <w:sz w:val="28"/>
          <w:szCs w:val="28"/>
        </w:rPr>
        <w:t xml:space="preserve"> 10.4 или 10.5, </w:t>
      </w:r>
      <w:r w:rsidR="00893E97" w:rsidRPr="00A574D3">
        <w:rPr>
          <w:rFonts w:cs="Times New Roman"/>
          <w:sz w:val="28"/>
          <w:szCs w:val="28"/>
        </w:rPr>
        <w:t>АДА</w:t>
      </w:r>
      <w:r w:rsidRPr="00A574D3">
        <w:rPr>
          <w:rFonts w:cs="Times New Roman"/>
          <w:sz w:val="28"/>
          <w:szCs w:val="28"/>
        </w:rPr>
        <w:t xml:space="preserve">, </w:t>
      </w:r>
      <w:r w:rsidR="009C008D" w:rsidRPr="00A574D3">
        <w:rPr>
          <w:rFonts w:cs="Times New Roman"/>
          <w:sz w:val="28"/>
          <w:szCs w:val="28"/>
        </w:rPr>
        <w:t xml:space="preserve">федеральным </w:t>
      </w:r>
      <w:hyperlink r:id="rId11" w:history="1">
        <w:r w:rsidR="009C008D" w:rsidRPr="00A574D3">
          <w:rPr>
            <w:rFonts w:cs="Times New Roman"/>
            <w:sz w:val="28"/>
            <w:szCs w:val="28"/>
          </w:rPr>
          <w:t>орган</w:t>
        </w:r>
      </w:hyperlink>
      <w:r w:rsidR="009C008D" w:rsidRPr="00A574D3">
        <w:rPr>
          <w:rFonts w:cs="Times New Roman"/>
          <w:sz w:val="28"/>
          <w:szCs w:val="28"/>
        </w:rPr>
        <w:t>ом исполнительной власти в области физической культуры и спорта</w:t>
      </w:r>
      <w:r w:rsidR="00E95BB5" w:rsidRPr="00A574D3">
        <w:rPr>
          <w:rFonts w:cs="Times New Roman"/>
          <w:sz w:val="28"/>
          <w:szCs w:val="28"/>
        </w:rPr>
        <w:t>, региональными ор</w:t>
      </w:r>
      <w:r w:rsidR="002D3514" w:rsidRPr="00A574D3">
        <w:rPr>
          <w:rFonts w:cs="Times New Roman"/>
          <w:sz w:val="28"/>
          <w:szCs w:val="28"/>
        </w:rPr>
        <w:t xml:space="preserve">ганами исполнительной власти и </w:t>
      </w:r>
      <w:r w:rsidR="00C41465" w:rsidRPr="00A574D3">
        <w:rPr>
          <w:rFonts w:cs="Times New Roman"/>
          <w:sz w:val="28"/>
          <w:szCs w:val="28"/>
        </w:rPr>
        <w:t>о</w:t>
      </w:r>
      <w:r w:rsidR="00E95BB5" w:rsidRPr="00A574D3">
        <w:rPr>
          <w:rFonts w:cs="Times New Roman"/>
          <w:sz w:val="28"/>
          <w:szCs w:val="28"/>
        </w:rPr>
        <w:t xml:space="preserve">бщероссийскими спортивными федерациями </w:t>
      </w:r>
      <w:r w:rsidRPr="00A574D3">
        <w:rPr>
          <w:rFonts w:cs="Times New Roman"/>
          <w:sz w:val="28"/>
          <w:szCs w:val="28"/>
        </w:rPr>
        <w:t xml:space="preserve">будет отказано в полном или частичном финансировании, связанном со спортивной деятельностью, или других льготах, получаемых таким </w:t>
      </w:r>
      <w:r w:rsidR="00C41465" w:rsidRPr="00A574D3">
        <w:rPr>
          <w:rFonts w:cs="Times New Roman"/>
          <w:sz w:val="28"/>
          <w:szCs w:val="28"/>
        </w:rPr>
        <w:t>л</w:t>
      </w:r>
      <w:r w:rsidRPr="00A574D3">
        <w:rPr>
          <w:rFonts w:cs="Times New Roman"/>
          <w:sz w:val="28"/>
          <w:szCs w:val="28"/>
        </w:rPr>
        <w:t>ицом в связи со спортивной деятельностью.</w:t>
      </w:r>
      <w:proofErr w:type="gramEnd"/>
    </w:p>
    <w:p w:rsidR="00567782" w:rsidRPr="00A574D3" w:rsidRDefault="00567782" w:rsidP="00FC5FC3">
      <w:pPr>
        <w:pStyle w:val="2"/>
        <w:ind w:firstLine="709"/>
        <w:jc w:val="both"/>
        <w:rPr>
          <w:sz w:val="28"/>
          <w:szCs w:val="28"/>
        </w:rPr>
      </w:pPr>
      <w:bookmarkStart w:id="107" w:name="_Toc410134517"/>
      <w:r w:rsidRPr="00A574D3">
        <w:rPr>
          <w:sz w:val="28"/>
          <w:szCs w:val="28"/>
        </w:rPr>
        <w:t>10.1</w:t>
      </w:r>
      <w:r w:rsidR="005F5C37" w:rsidRPr="00A574D3">
        <w:rPr>
          <w:sz w:val="28"/>
          <w:szCs w:val="28"/>
        </w:rPr>
        <w:t>2</w:t>
      </w:r>
      <w:r w:rsidRPr="00A574D3">
        <w:rPr>
          <w:sz w:val="28"/>
          <w:szCs w:val="28"/>
        </w:rPr>
        <w:t>. Автоматическое опубликование санкции</w:t>
      </w:r>
      <w:bookmarkEnd w:id="107"/>
      <w:r w:rsidRPr="00A574D3">
        <w:rPr>
          <w:sz w:val="28"/>
          <w:szCs w:val="28"/>
        </w:rPr>
        <w:t xml:space="preserve"> </w:t>
      </w:r>
    </w:p>
    <w:p w:rsidR="00567782" w:rsidRPr="00A574D3" w:rsidRDefault="00567782" w:rsidP="00C41465">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Обязательной частью каждой санкции является </w:t>
      </w:r>
      <w:r w:rsidR="00C41465" w:rsidRPr="00A574D3">
        <w:rPr>
          <w:rFonts w:cs="Times New Roman"/>
          <w:sz w:val="28"/>
          <w:szCs w:val="28"/>
        </w:rPr>
        <w:t>п</w:t>
      </w:r>
      <w:r w:rsidR="002D3514" w:rsidRPr="00A574D3">
        <w:rPr>
          <w:rFonts w:cs="Times New Roman"/>
          <w:sz w:val="28"/>
          <w:szCs w:val="28"/>
        </w:rPr>
        <w:t>убличное обнародование</w:t>
      </w:r>
      <w:r w:rsidRPr="00A574D3">
        <w:rPr>
          <w:rFonts w:cs="Times New Roman"/>
          <w:sz w:val="28"/>
          <w:szCs w:val="28"/>
        </w:rPr>
        <w:t xml:space="preserve">, предусмотренное </w:t>
      </w:r>
      <w:r w:rsidR="00E95BB5" w:rsidRPr="00A574D3">
        <w:rPr>
          <w:rFonts w:cs="Times New Roman"/>
          <w:sz w:val="28"/>
          <w:szCs w:val="28"/>
        </w:rPr>
        <w:t>пунктом</w:t>
      </w:r>
      <w:r w:rsidRPr="00A574D3">
        <w:rPr>
          <w:rFonts w:cs="Times New Roman"/>
          <w:sz w:val="28"/>
          <w:szCs w:val="28"/>
        </w:rPr>
        <w:t xml:space="preserve"> 14.3. </w:t>
      </w:r>
    </w:p>
    <w:p w:rsidR="008D0D65" w:rsidRPr="00A574D3" w:rsidRDefault="0086519E" w:rsidP="00B3296E">
      <w:pPr>
        <w:pStyle w:val="1"/>
        <w:jc w:val="center"/>
      </w:pPr>
      <w:bookmarkStart w:id="108" w:name="_Toc410134518"/>
      <w:r w:rsidRPr="00A574D3">
        <w:t xml:space="preserve">XI. </w:t>
      </w:r>
      <w:r w:rsidR="007E452B" w:rsidRPr="00A574D3">
        <w:t>Последствия для команд</w:t>
      </w:r>
      <w:bookmarkEnd w:id="108"/>
    </w:p>
    <w:p w:rsidR="00D343E6" w:rsidRPr="00A574D3" w:rsidRDefault="00D343E6" w:rsidP="00D343E6">
      <w:pPr>
        <w:spacing w:after="0"/>
        <w:jc w:val="center"/>
        <w:rPr>
          <w:sz w:val="28"/>
          <w:szCs w:val="28"/>
        </w:rPr>
      </w:pPr>
    </w:p>
    <w:p w:rsidR="00157B4D" w:rsidRPr="00A574D3" w:rsidRDefault="00157B4D" w:rsidP="00FC5FC3">
      <w:pPr>
        <w:pStyle w:val="2"/>
        <w:ind w:firstLine="709"/>
        <w:rPr>
          <w:sz w:val="28"/>
          <w:szCs w:val="28"/>
        </w:rPr>
      </w:pPr>
      <w:bookmarkStart w:id="109" w:name="_Toc410134519"/>
      <w:r w:rsidRPr="00A574D3">
        <w:rPr>
          <w:sz w:val="28"/>
          <w:szCs w:val="28"/>
        </w:rPr>
        <w:t xml:space="preserve">11.1. Тестирование в </w:t>
      </w:r>
      <w:r w:rsidR="00BB0390" w:rsidRPr="00A574D3">
        <w:rPr>
          <w:sz w:val="28"/>
          <w:szCs w:val="28"/>
        </w:rPr>
        <w:t>к</w:t>
      </w:r>
      <w:r w:rsidRPr="00A574D3">
        <w:rPr>
          <w:sz w:val="28"/>
          <w:szCs w:val="28"/>
        </w:rPr>
        <w:t>омандных видах спорта</w:t>
      </w:r>
      <w:bookmarkEnd w:id="109"/>
    </w:p>
    <w:p w:rsidR="00157B4D" w:rsidRPr="00A574D3" w:rsidRDefault="00157B4D"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Если более одного члена команды в </w:t>
      </w:r>
      <w:r w:rsidR="002348B1" w:rsidRPr="00A574D3">
        <w:rPr>
          <w:rFonts w:cs="Times New Roman"/>
          <w:sz w:val="28"/>
          <w:szCs w:val="28"/>
        </w:rPr>
        <w:t>к</w:t>
      </w:r>
      <w:r w:rsidRPr="00A574D3">
        <w:rPr>
          <w:rFonts w:cs="Times New Roman"/>
          <w:sz w:val="28"/>
          <w:szCs w:val="28"/>
        </w:rPr>
        <w:t xml:space="preserve">омандных видах спорта проинформировано о нарушении антидопинговых правил по главе </w:t>
      </w:r>
      <w:r w:rsidRPr="00A574D3">
        <w:rPr>
          <w:rFonts w:cs="Times New Roman"/>
          <w:sz w:val="28"/>
          <w:szCs w:val="28"/>
          <w:lang w:val="en-US"/>
        </w:rPr>
        <w:t>VII</w:t>
      </w:r>
      <w:r w:rsidRPr="00A574D3">
        <w:rPr>
          <w:rFonts w:cs="Times New Roman"/>
          <w:sz w:val="28"/>
          <w:szCs w:val="28"/>
        </w:rPr>
        <w:t xml:space="preserve"> в связи со </w:t>
      </w:r>
      <w:r w:rsidR="002348B1" w:rsidRPr="00A574D3">
        <w:rPr>
          <w:rFonts w:cs="Times New Roman"/>
          <w:sz w:val="28"/>
          <w:szCs w:val="28"/>
        </w:rPr>
        <w:t>с</w:t>
      </w:r>
      <w:r w:rsidRPr="00A574D3">
        <w:rPr>
          <w:rFonts w:cs="Times New Roman"/>
          <w:sz w:val="28"/>
          <w:szCs w:val="28"/>
        </w:rPr>
        <w:t>портивным мероприятием, то долж</w:t>
      </w:r>
      <w:r w:rsidR="002348B1" w:rsidRPr="00A574D3">
        <w:rPr>
          <w:rFonts w:cs="Times New Roman"/>
          <w:sz w:val="28"/>
          <w:szCs w:val="28"/>
        </w:rPr>
        <w:t>но</w:t>
      </w:r>
      <w:r w:rsidR="002B5AD6" w:rsidRPr="00A574D3">
        <w:rPr>
          <w:rFonts w:cs="Times New Roman"/>
          <w:sz w:val="28"/>
          <w:szCs w:val="28"/>
        </w:rPr>
        <w:t xml:space="preserve"> быть проведено</w:t>
      </w:r>
      <w:r w:rsidRPr="00A574D3">
        <w:rPr>
          <w:rFonts w:cs="Times New Roman"/>
          <w:sz w:val="28"/>
          <w:szCs w:val="28"/>
        </w:rPr>
        <w:t xml:space="preserve"> соответствующее </w:t>
      </w:r>
      <w:r w:rsidR="002348B1" w:rsidRPr="00A574D3">
        <w:rPr>
          <w:rFonts w:cs="Times New Roman"/>
          <w:sz w:val="28"/>
          <w:szCs w:val="28"/>
        </w:rPr>
        <w:t>ц</w:t>
      </w:r>
      <w:r w:rsidRPr="00A574D3">
        <w:rPr>
          <w:rFonts w:cs="Times New Roman"/>
          <w:sz w:val="28"/>
          <w:szCs w:val="28"/>
        </w:rPr>
        <w:t xml:space="preserve">елевое тестирование команды во время </w:t>
      </w:r>
      <w:r w:rsidR="002348B1" w:rsidRPr="00A574D3">
        <w:rPr>
          <w:rFonts w:cs="Times New Roman"/>
          <w:sz w:val="28"/>
          <w:szCs w:val="28"/>
        </w:rPr>
        <w:t>с</w:t>
      </w:r>
      <w:r w:rsidRPr="00A574D3">
        <w:rPr>
          <w:rFonts w:cs="Times New Roman"/>
          <w:sz w:val="28"/>
          <w:szCs w:val="28"/>
        </w:rPr>
        <w:t>портивного мероприятия.</w:t>
      </w:r>
    </w:p>
    <w:p w:rsidR="00157B4D" w:rsidRPr="00A574D3" w:rsidRDefault="00157B4D" w:rsidP="00FC5FC3">
      <w:pPr>
        <w:pStyle w:val="2"/>
        <w:ind w:firstLine="709"/>
        <w:rPr>
          <w:sz w:val="28"/>
          <w:szCs w:val="28"/>
        </w:rPr>
      </w:pPr>
      <w:bookmarkStart w:id="110" w:name="_Toc410134520"/>
      <w:r w:rsidRPr="00A574D3">
        <w:rPr>
          <w:sz w:val="28"/>
          <w:szCs w:val="28"/>
        </w:rPr>
        <w:t xml:space="preserve">11.2. Последствия для </w:t>
      </w:r>
      <w:r w:rsidR="002348B1" w:rsidRPr="00A574D3">
        <w:rPr>
          <w:sz w:val="28"/>
          <w:szCs w:val="28"/>
        </w:rPr>
        <w:t>к</w:t>
      </w:r>
      <w:r w:rsidRPr="00A574D3">
        <w:rPr>
          <w:sz w:val="28"/>
          <w:szCs w:val="28"/>
        </w:rPr>
        <w:t>омандных видов спорта</w:t>
      </w:r>
      <w:bookmarkEnd w:id="110"/>
    </w:p>
    <w:p w:rsidR="00157B4D" w:rsidRPr="00A574D3" w:rsidRDefault="00157B4D" w:rsidP="00961CD7">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Если более двух членов команды в </w:t>
      </w:r>
      <w:r w:rsidR="002348B1" w:rsidRPr="00A574D3">
        <w:rPr>
          <w:rFonts w:cs="Times New Roman"/>
          <w:sz w:val="28"/>
          <w:szCs w:val="28"/>
        </w:rPr>
        <w:t>к</w:t>
      </w:r>
      <w:r w:rsidRPr="00A574D3">
        <w:rPr>
          <w:rFonts w:cs="Times New Roman"/>
          <w:sz w:val="28"/>
          <w:szCs w:val="28"/>
        </w:rPr>
        <w:t xml:space="preserve">омандных видах спорта нарушили антидопинговые правила во время </w:t>
      </w:r>
      <w:r w:rsidR="002348B1" w:rsidRPr="00A574D3">
        <w:rPr>
          <w:rFonts w:cs="Times New Roman"/>
          <w:sz w:val="28"/>
          <w:szCs w:val="28"/>
        </w:rPr>
        <w:t>с</w:t>
      </w:r>
      <w:r w:rsidRPr="00A574D3">
        <w:rPr>
          <w:rFonts w:cs="Times New Roman"/>
          <w:sz w:val="28"/>
          <w:szCs w:val="28"/>
        </w:rPr>
        <w:t xml:space="preserve">портивного мероприятия, то организатор  </w:t>
      </w:r>
      <w:r w:rsidR="002348B1" w:rsidRPr="00A574D3">
        <w:rPr>
          <w:rFonts w:cs="Times New Roman"/>
          <w:sz w:val="28"/>
          <w:szCs w:val="28"/>
        </w:rPr>
        <w:t>с</w:t>
      </w:r>
      <w:r w:rsidRPr="00A574D3">
        <w:rPr>
          <w:rFonts w:cs="Times New Roman"/>
          <w:sz w:val="28"/>
          <w:szCs w:val="28"/>
        </w:rPr>
        <w:t xml:space="preserve">портивного мероприятия должен наложить соответствующую санкцию на команду (например, снятие заработанных очков, </w:t>
      </w:r>
      <w:r w:rsidR="002348B1" w:rsidRPr="00A574D3">
        <w:rPr>
          <w:rFonts w:cs="Times New Roman"/>
          <w:sz w:val="28"/>
          <w:szCs w:val="28"/>
        </w:rPr>
        <w:t>д</w:t>
      </w:r>
      <w:r w:rsidRPr="00A574D3">
        <w:rPr>
          <w:rFonts w:cs="Times New Roman"/>
          <w:sz w:val="28"/>
          <w:szCs w:val="28"/>
        </w:rPr>
        <w:t xml:space="preserve">исквалификация </w:t>
      </w:r>
      <w:r w:rsidR="002348B1" w:rsidRPr="00A574D3">
        <w:rPr>
          <w:rFonts w:cs="Times New Roman"/>
          <w:sz w:val="28"/>
          <w:szCs w:val="28"/>
        </w:rPr>
        <w:t>со</w:t>
      </w:r>
      <w:r w:rsidRPr="00A574D3">
        <w:rPr>
          <w:rFonts w:cs="Times New Roman"/>
          <w:sz w:val="28"/>
          <w:szCs w:val="28"/>
        </w:rPr>
        <w:t xml:space="preserve"> </w:t>
      </w:r>
      <w:r w:rsidR="002348B1" w:rsidRPr="00A574D3">
        <w:rPr>
          <w:rFonts w:cs="Times New Roman"/>
          <w:sz w:val="28"/>
          <w:szCs w:val="28"/>
        </w:rPr>
        <w:t>спортивных с</w:t>
      </w:r>
      <w:r w:rsidRPr="00A574D3">
        <w:rPr>
          <w:rFonts w:cs="Times New Roman"/>
          <w:sz w:val="28"/>
          <w:szCs w:val="28"/>
        </w:rPr>
        <w:t xml:space="preserve">оревнований или </w:t>
      </w:r>
      <w:r w:rsidR="002348B1" w:rsidRPr="00A574D3">
        <w:rPr>
          <w:rFonts w:cs="Times New Roman"/>
          <w:sz w:val="28"/>
          <w:szCs w:val="28"/>
        </w:rPr>
        <w:t>с</w:t>
      </w:r>
      <w:r w:rsidRPr="00A574D3">
        <w:rPr>
          <w:rFonts w:cs="Times New Roman"/>
          <w:sz w:val="28"/>
          <w:szCs w:val="28"/>
        </w:rPr>
        <w:t xml:space="preserve">портивного мероприятия или другую санкцию) в дополнение к </w:t>
      </w:r>
      <w:r w:rsidR="002348B1" w:rsidRPr="00A574D3">
        <w:rPr>
          <w:rFonts w:cs="Times New Roman"/>
          <w:sz w:val="28"/>
          <w:szCs w:val="28"/>
        </w:rPr>
        <w:t>п</w:t>
      </w:r>
      <w:r w:rsidRPr="00A574D3">
        <w:rPr>
          <w:rFonts w:cs="Times New Roman"/>
          <w:sz w:val="28"/>
          <w:szCs w:val="28"/>
        </w:rPr>
        <w:t xml:space="preserve">оследствиям, наложенным на отдельных </w:t>
      </w:r>
      <w:r w:rsidR="002348B1" w:rsidRPr="00A574D3">
        <w:rPr>
          <w:rFonts w:cs="Times New Roman"/>
          <w:sz w:val="28"/>
          <w:szCs w:val="28"/>
        </w:rPr>
        <w:t>с</w:t>
      </w:r>
      <w:r w:rsidRPr="00A574D3">
        <w:rPr>
          <w:rFonts w:cs="Times New Roman"/>
          <w:sz w:val="28"/>
          <w:szCs w:val="28"/>
        </w:rPr>
        <w:t>портсменов, совершивших нарушение антидопинговых правил.</w:t>
      </w:r>
      <w:proofErr w:type="gramEnd"/>
    </w:p>
    <w:p w:rsidR="00157B4D" w:rsidRPr="00A574D3" w:rsidRDefault="00157B4D" w:rsidP="00FC5FC3">
      <w:pPr>
        <w:pStyle w:val="2"/>
        <w:ind w:firstLine="709"/>
        <w:jc w:val="both"/>
        <w:rPr>
          <w:sz w:val="28"/>
          <w:szCs w:val="28"/>
        </w:rPr>
      </w:pPr>
      <w:bookmarkStart w:id="111" w:name="_Toc410134521"/>
      <w:r w:rsidRPr="00A574D3">
        <w:rPr>
          <w:sz w:val="28"/>
          <w:szCs w:val="28"/>
        </w:rPr>
        <w:t xml:space="preserve">11.3. Организатор </w:t>
      </w:r>
      <w:r w:rsidR="002348B1" w:rsidRPr="00A574D3">
        <w:rPr>
          <w:sz w:val="28"/>
          <w:szCs w:val="28"/>
        </w:rPr>
        <w:t>с</w:t>
      </w:r>
      <w:r w:rsidRPr="00A574D3">
        <w:rPr>
          <w:sz w:val="28"/>
          <w:szCs w:val="28"/>
        </w:rPr>
        <w:t xml:space="preserve">портивного мероприятия может ужесточить </w:t>
      </w:r>
      <w:r w:rsidR="002348B1" w:rsidRPr="00A574D3">
        <w:rPr>
          <w:sz w:val="28"/>
          <w:szCs w:val="28"/>
        </w:rPr>
        <w:t>п</w:t>
      </w:r>
      <w:r w:rsidRPr="00A574D3">
        <w:rPr>
          <w:sz w:val="28"/>
          <w:szCs w:val="28"/>
        </w:rPr>
        <w:t xml:space="preserve">оследствия для </w:t>
      </w:r>
      <w:r w:rsidR="002348B1" w:rsidRPr="00A574D3">
        <w:rPr>
          <w:sz w:val="28"/>
          <w:szCs w:val="28"/>
        </w:rPr>
        <w:t>к</w:t>
      </w:r>
      <w:r w:rsidRPr="00A574D3">
        <w:rPr>
          <w:sz w:val="28"/>
          <w:szCs w:val="28"/>
        </w:rPr>
        <w:t>омандных видов спорта</w:t>
      </w:r>
      <w:r w:rsidR="002348B1" w:rsidRPr="00A574D3">
        <w:rPr>
          <w:sz w:val="28"/>
          <w:szCs w:val="28"/>
        </w:rPr>
        <w:t>.</w:t>
      </w:r>
      <w:bookmarkEnd w:id="111"/>
    </w:p>
    <w:p w:rsidR="00D404E9" w:rsidRPr="00A574D3" w:rsidRDefault="00157B4D" w:rsidP="00961CD7">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Организатор </w:t>
      </w:r>
      <w:r w:rsidR="002348B1" w:rsidRPr="00A574D3">
        <w:rPr>
          <w:rFonts w:cs="Times New Roman"/>
          <w:sz w:val="28"/>
          <w:szCs w:val="28"/>
        </w:rPr>
        <w:t>с</w:t>
      </w:r>
      <w:r w:rsidRPr="00A574D3">
        <w:rPr>
          <w:rFonts w:cs="Times New Roman"/>
          <w:sz w:val="28"/>
          <w:szCs w:val="28"/>
        </w:rPr>
        <w:t xml:space="preserve">портивного мероприятия может принять решение о применении  правил для данного </w:t>
      </w:r>
      <w:r w:rsidR="002348B1" w:rsidRPr="00A574D3">
        <w:rPr>
          <w:rFonts w:cs="Times New Roman"/>
          <w:sz w:val="28"/>
          <w:szCs w:val="28"/>
        </w:rPr>
        <w:t>с</w:t>
      </w:r>
      <w:r w:rsidRPr="00A574D3">
        <w:rPr>
          <w:rFonts w:cs="Times New Roman"/>
          <w:sz w:val="28"/>
          <w:szCs w:val="28"/>
        </w:rPr>
        <w:t xml:space="preserve">портивного мероприятия, которые налагают </w:t>
      </w:r>
      <w:r w:rsidR="002348B1" w:rsidRPr="00A574D3">
        <w:rPr>
          <w:rFonts w:cs="Times New Roman"/>
          <w:sz w:val="28"/>
          <w:szCs w:val="28"/>
        </w:rPr>
        <w:t>п</w:t>
      </w:r>
      <w:r w:rsidRPr="00A574D3">
        <w:rPr>
          <w:rFonts w:cs="Times New Roman"/>
          <w:sz w:val="28"/>
          <w:szCs w:val="28"/>
        </w:rPr>
        <w:t xml:space="preserve">оследствия более строгие, чем приведенные в </w:t>
      </w:r>
      <w:r w:rsidR="001B5967" w:rsidRPr="00A574D3">
        <w:rPr>
          <w:rFonts w:cs="Times New Roman"/>
          <w:sz w:val="28"/>
          <w:szCs w:val="28"/>
        </w:rPr>
        <w:t>пункте</w:t>
      </w:r>
      <w:r w:rsidRPr="00A574D3">
        <w:rPr>
          <w:rFonts w:cs="Times New Roman"/>
          <w:sz w:val="28"/>
          <w:szCs w:val="28"/>
        </w:rPr>
        <w:t xml:space="preserve"> 11.2.</w:t>
      </w:r>
    </w:p>
    <w:p w:rsidR="00D343E6" w:rsidRPr="00A574D3" w:rsidRDefault="00D343E6" w:rsidP="00391F64">
      <w:pPr>
        <w:widowControl w:val="0"/>
        <w:autoSpaceDE w:val="0"/>
        <w:autoSpaceDN w:val="0"/>
        <w:adjustRightInd w:val="0"/>
        <w:spacing w:after="0"/>
        <w:ind w:firstLine="709"/>
        <w:jc w:val="both"/>
        <w:rPr>
          <w:rFonts w:cs="Times New Roman"/>
          <w:sz w:val="28"/>
          <w:szCs w:val="28"/>
        </w:rPr>
      </w:pPr>
    </w:p>
    <w:p w:rsidR="00250271" w:rsidRPr="00A574D3" w:rsidRDefault="0086519E" w:rsidP="00B3296E">
      <w:pPr>
        <w:pStyle w:val="1"/>
        <w:jc w:val="center"/>
      </w:pPr>
      <w:bookmarkStart w:id="112" w:name="_Toc410134522"/>
      <w:r w:rsidRPr="00A574D3">
        <w:t xml:space="preserve">XII. </w:t>
      </w:r>
      <w:r w:rsidR="005E4801" w:rsidRPr="00A574D3">
        <w:t>Меры, принимаемые в отношении спортивных организаций</w:t>
      </w:r>
      <w:bookmarkEnd w:id="112"/>
    </w:p>
    <w:p w:rsidR="008D0D65" w:rsidRPr="00A574D3" w:rsidRDefault="008D0D65" w:rsidP="00D343E6">
      <w:pPr>
        <w:spacing w:after="0"/>
        <w:jc w:val="center"/>
        <w:rPr>
          <w:sz w:val="28"/>
          <w:szCs w:val="28"/>
        </w:rPr>
      </w:pPr>
    </w:p>
    <w:p w:rsidR="00DF134F" w:rsidRPr="00A574D3" w:rsidRDefault="002B3C15" w:rsidP="00D343E6">
      <w:pPr>
        <w:autoSpaceDE w:val="0"/>
        <w:autoSpaceDN w:val="0"/>
        <w:adjustRightInd w:val="0"/>
        <w:spacing w:after="0"/>
        <w:ind w:firstLine="709"/>
        <w:jc w:val="both"/>
        <w:rPr>
          <w:rFonts w:cs="Times New Roman"/>
          <w:sz w:val="28"/>
          <w:szCs w:val="28"/>
        </w:rPr>
      </w:pPr>
      <w:r w:rsidRPr="00A574D3">
        <w:rPr>
          <w:rFonts w:cs="Times New Roman"/>
          <w:sz w:val="28"/>
          <w:szCs w:val="28"/>
        </w:rPr>
        <w:t xml:space="preserve">12.1. </w:t>
      </w:r>
      <w:r w:rsidR="00893E97" w:rsidRPr="00A574D3">
        <w:rPr>
          <w:rFonts w:cs="Times New Roman"/>
          <w:sz w:val="28"/>
          <w:szCs w:val="28"/>
        </w:rPr>
        <w:t>АДА</w:t>
      </w:r>
      <w:r w:rsidR="00250271" w:rsidRPr="00A574D3">
        <w:rPr>
          <w:rFonts w:cs="Times New Roman"/>
          <w:sz w:val="28"/>
          <w:szCs w:val="28"/>
        </w:rPr>
        <w:t xml:space="preserve"> может сделать запрос в </w:t>
      </w:r>
      <w:r w:rsidR="009C008D" w:rsidRPr="00A574D3">
        <w:rPr>
          <w:rFonts w:cs="Times New Roman"/>
          <w:sz w:val="28"/>
          <w:szCs w:val="28"/>
        </w:rPr>
        <w:t xml:space="preserve">федеральный орган исполнительной власти в области физической культуры и спорта </w:t>
      </w:r>
      <w:r w:rsidR="00250271" w:rsidRPr="00A574D3">
        <w:rPr>
          <w:rFonts w:cs="Times New Roman"/>
          <w:sz w:val="28"/>
          <w:szCs w:val="28"/>
        </w:rPr>
        <w:t xml:space="preserve">с просьбой </w:t>
      </w:r>
      <w:r w:rsidR="00236AFC" w:rsidRPr="00A574D3">
        <w:rPr>
          <w:rFonts w:cs="Times New Roman"/>
          <w:sz w:val="28"/>
          <w:szCs w:val="28"/>
        </w:rPr>
        <w:t xml:space="preserve">рассмотреть целесообразность </w:t>
      </w:r>
      <w:r w:rsidR="00250271" w:rsidRPr="00A574D3">
        <w:rPr>
          <w:rFonts w:cs="Times New Roman"/>
          <w:sz w:val="28"/>
          <w:szCs w:val="28"/>
        </w:rPr>
        <w:t xml:space="preserve"> финансировани</w:t>
      </w:r>
      <w:r w:rsidR="00236AFC" w:rsidRPr="00A574D3">
        <w:rPr>
          <w:rFonts w:cs="Times New Roman"/>
          <w:sz w:val="28"/>
          <w:szCs w:val="28"/>
        </w:rPr>
        <w:t>я</w:t>
      </w:r>
      <w:r w:rsidR="00250271" w:rsidRPr="00A574D3">
        <w:rPr>
          <w:rFonts w:cs="Times New Roman"/>
          <w:sz w:val="28"/>
          <w:szCs w:val="28"/>
        </w:rPr>
        <w:t xml:space="preserve"> </w:t>
      </w:r>
      <w:r w:rsidR="002348B1" w:rsidRPr="00A574D3">
        <w:rPr>
          <w:rFonts w:cs="Times New Roman"/>
          <w:sz w:val="28"/>
          <w:szCs w:val="28"/>
        </w:rPr>
        <w:t>о</w:t>
      </w:r>
      <w:r w:rsidR="00250271" w:rsidRPr="00A574D3">
        <w:rPr>
          <w:rFonts w:cs="Times New Roman"/>
          <w:sz w:val="28"/>
          <w:szCs w:val="28"/>
        </w:rPr>
        <w:t xml:space="preserve">бщероссийской спортивной федерации </w:t>
      </w:r>
      <w:r w:rsidR="00886F0B" w:rsidRPr="00A574D3">
        <w:rPr>
          <w:rFonts w:cs="Times New Roman"/>
          <w:sz w:val="28"/>
          <w:szCs w:val="28"/>
        </w:rPr>
        <w:t>либо применить иные меры нематериального характера</w:t>
      </w:r>
      <w:r w:rsidR="00250271" w:rsidRPr="00A574D3">
        <w:rPr>
          <w:rFonts w:cs="Times New Roman"/>
          <w:sz w:val="28"/>
          <w:szCs w:val="28"/>
        </w:rPr>
        <w:t>,</w:t>
      </w:r>
      <w:r w:rsidR="002D3514" w:rsidRPr="00A574D3">
        <w:rPr>
          <w:rFonts w:cs="Times New Roman"/>
          <w:sz w:val="28"/>
          <w:szCs w:val="28"/>
        </w:rPr>
        <w:t xml:space="preserve"> за </w:t>
      </w:r>
      <w:proofErr w:type="gramStart"/>
      <w:r w:rsidR="002D3514" w:rsidRPr="00A574D3">
        <w:rPr>
          <w:rFonts w:cs="Times New Roman"/>
          <w:sz w:val="28"/>
          <w:szCs w:val="28"/>
        </w:rPr>
        <w:t>несоблюдение</w:t>
      </w:r>
      <w:proofErr w:type="gramEnd"/>
      <w:r w:rsidR="002D3514" w:rsidRPr="00A574D3">
        <w:rPr>
          <w:rFonts w:cs="Times New Roman"/>
          <w:sz w:val="28"/>
          <w:szCs w:val="28"/>
        </w:rPr>
        <w:t xml:space="preserve"> </w:t>
      </w:r>
      <w:r w:rsidR="002348B1" w:rsidRPr="00A574D3">
        <w:rPr>
          <w:rFonts w:cs="Times New Roman"/>
          <w:sz w:val="28"/>
          <w:szCs w:val="28"/>
        </w:rPr>
        <w:t>о</w:t>
      </w:r>
      <w:r w:rsidR="002D3514" w:rsidRPr="00A574D3">
        <w:rPr>
          <w:rFonts w:cs="Times New Roman"/>
          <w:sz w:val="28"/>
          <w:szCs w:val="28"/>
        </w:rPr>
        <w:t>бщероссийскими спортивными федерациями указанных Правил,</w:t>
      </w:r>
      <w:r w:rsidR="00250271" w:rsidRPr="00A574D3">
        <w:rPr>
          <w:rFonts w:cs="Times New Roman"/>
          <w:sz w:val="28"/>
          <w:szCs w:val="28"/>
        </w:rPr>
        <w:t xml:space="preserve"> включая неоказание содействия</w:t>
      </w:r>
      <w:r w:rsidR="00DA318A" w:rsidRPr="00A574D3">
        <w:rPr>
          <w:rFonts w:cs="Times New Roman"/>
          <w:sz w:val="28"/>
          <w:szCs w:val="28"/>
        </w:rPr>
        <w:t xml:space="preserve"> </w:t>
      </w:r>
      <w:r w:rsidR="00893E97" w:rsidRPr="00A574D3">
        <w:rPr>
          <w:rFonts w:cs="Times New Roman"/>
          <w:sz w:val="28"/>
          <w:szCs w:val="28"/>
        </w:rPr>
        <w:t>АДА</w:t>
      </w:r>
      <w:r w:rsidR="00250271" w:rsidRPr="00A574D3">
        <w:rPr>
          <w:rFonts w:cs="Times New Roman"/>
          <w:sz w:val="28"/>
          <w:szCs w:val="28"/>
        </w:rPr>
        <w:t xml:space="preserve"> по информированию </w:t>
      </w:r>
      <w:r w:rsidR="002348B1" w:rsidRPr="00A574D3">
        <w:rPr>
          <w:rFonts w:cs="Times New Roman"/>
          <w:sz w:val="28"/>
          <w:szCs w:val="28"/>
        </w:rPr>
        <w:t>с</w:t>
      </w:r>
      <w:r w:rsidR="00250271" w:rsidRPr="00A574D3">
        <w:rPr>
          <w:rFonts w:cs="Times New Roman"/>
          <w:sz w:val="28"/>
          <w:szCs w:val="28"/>
        </w:rPr>
        <w:t xml:space="preserve">портсменов о включении в </w:t>
      </w:r>
      <w:r w:rsidR="00862582" w:rsidRPr="00A574D3">
        <w:rPr>
          <w:rFonts w:cs="Times New Roman"/>
          <w:sz w:val="28"/>
          <w:szCs w:val="28"/>
        </w:rPr>
        <w:t>п</w:t>
      </w:r>
      <w:r w:rsidR="00250271" w:rsidRPr="00A574D3">
        <w:rPr>
          <w:rFonts w:cs="Times New Roman"/>
          <w:sz w:val="28"/>
          <w:szCs w:val="28"/>
        </w:rPr>
        <w:t xml:space="preserve">ул </w:t>
      </w:r>
      <w:r w:rsidRPr="00A574D3">
        <w:rPr>
          <w:rFonts w:cs="Times New Roman"/>
          <w:sz w:val="28"/>
          <w:szCs w:val="28"/>
        </w:rPr>
        <w:t xml:space="preserve">и неоказание помощи </w:t>
      </w:r>
      <w:r w:rsidR="00893E97" w:rsidRPr="00A574D3">
        <w:rPr>
          <w:rFonts w:cs="Times New Roman"/>
          <w:sz w:val="28"/>
          <w:szCs w:val="28"/>
        </w:rPr>
        <w:t>АДА</w:t>
      </w:r>
      <w:r w:rsidRPr="00A574D3">
        <w:rPr>
          <w:rFonts w:cs="Times New Roman"/>
          <w:sz w:val="28"/>
          <w:szCs w:val="28"/>
        </w:rPr>
        <w:t xml:space="preserve"> в проведении расследования</w:t>
      </w:r>
      <w:r w:rsidR="00250271" w:rsidRPr="00A574D3">
        <w:rPr>
          <w:rFonts w:cs="Times New Roman"/>
          <w:sz w:val="28"/>
          <w:szCs w:val="28"/>
        </w:rPr>
        <w:t xml:space="preserve">. </w:t>
      </w:r>
    </w:p>
    <w:p w:rsidR="00DF134F" w:rsidRPr="00A574D3" w:rsidRDefault="002B3C15" w:rsidP="00391F64">
      <w:pPr>
        <w:autoSpaceDE w:val="0"/>
        <w:autoSpaceDN w:val="0"/>
        <w:adjustRightInd w:val="0"/>
        <w:spacing w:after="0"/>
        <w:ind w:firstLine="709"/>
        <w:jc w:val="both"/>
        <w:rPr>
          <w:rFonts w:cs="Times New Roman"/>
          <w:sz w:val="28"/>
          <w:szCs w:val="28"/>
        </w:rPr>
      </w:pPr>
      <w:r w:rsidRPr="00A574D3">
        <w:rPr>
          <w:rFonts w:cs="Times New Roman"/>
          <w:sz w:val="28"/>
          <w:szCs w:val="28"/>
        </w:rPr>
        <w:t xml:space="preserve">12.2. </w:t>
      </w:r>
      <w:r w:rsidR="00823071" w:rsidRPr="00A574D3">
        <w:rPr>
          <w:rFonts w:cs="Times New Roman"/>
          <w:sz w:val="28"/>
          <w:szCs w:val="28"/>
        </w:rPr>
        <w:t xml:space="preserve">При значительном увеличении случаев нарушения антидопинговых правил, зарегистрированных у </w:t>
      </w:r>
      <w:r w:rsidR="002348B1" w:rsidRPr="00A574D3">
        <w:rPr>
          <w:rFonts w:cs="Times New Roman"/>
          <w:sz w:val="28"/>
          <w:szCs w:val="28"/>
        </w:rPr>
        <w:t>с</w:t>
      </w:r>
      <w:r w:rsidR="00823071" w:rsidRPr="00A574D3">
        <w:rPr>
          <w:rFonts w:cs="Times New Roman"/>
          <w:sz w:val="28"/>
          <w:szCs w:val="28"/>
        </w:rPr>
        <w:t xml:space="preserve">портсменов и (или) </w:t>
      </w:r>
      <w:r w:rsidR="002348B1" w:rsidRPr="00A574D3">
        <w:rPr>
          <w:rFonts w:cs="Times New Roman"/>
          <w:sz w:val="28"/>
          <w:szCs w:val="28"/>
        </w:rPr>
        <w:t>п</w:t>
      </w:r>
      <w:r w:rsidR="00823071" w:rsidRPr="00A574D3">
        <w:rPr>
          <w:rFonts w:cs="Times New Roman"/>
          <w:sz w:val="28"/>
          <w:szCs w:val="28"/>
        </w:rPr>
        <w:t xml:space="preserve">ерсонала спортсмена, относящихся каким-либо образом к </w:t>
      </w:r>
      <w:r w:rsidR="002348B1" w:rsidRPr="00A574D3">
        <w:rPr>
          <w:rFonts w:cs="Times New Roman"/>
          <w:sz w:val="28"/>
          <w:szCs w:val="28"/>
        </w:rPr>
        <w:t>о</w:t>
      </w:r>
      <w:r w:rsidR="00823071" w:rsidRPr="00A574D3">
        <w:rPr>
          <w:rFonts w:cs="Times New Roman"/>
          <w:sz w:val="28"/>
          <w:szCs w:val="28"/>
        </w:rPr>
        <w:t xml:space="preserve">бщероссийской спортивной федерации, </w:t>
      </w:r>
      <w:r w:rsidR="00893E97" w:rsidRPr="00A574D3">
        <w:rPr>
          <w:rFonts w:cs="Times New Roman"/>
          <w:sz w:val="28"/>
          <w:szCs w:val="28"/>
        </w:rPr>
        <w:t>АДА</w:t>
      </w:r>
      <w:r w:rsidR="00823071" w:rsidRPr="00A574D3">
        <w:rPr>
          <w:rFonts w:cs="Times New Roman"/>
          <w:sz w:val="28"/>
          <w:szCs w:val="28"/>
        </w:rPr>
        <w:t xml:space="preserve"> может сделать запрос в </w:t>
      </w:r>
      <w:r w:rsidR="009C008D" w:rsidRPr="00A574D3">
        <w:rPr>
          <w:rFonts w:cs="Times New Roman"/>
          <w:sz w:val="28"/>
          <w:szCs w:val="28"/>
        </w:rPr>
        <w:t xml:space="preserve">федеральный орган исполнительной власти в области физической культуры и спорта </w:t>
      </w:r>
      <w:r w:rsidR="00823071" w:rsidRPr="00A574D3">
        <w:rPr>
          <w:rFonts w:cs="Times New Roman"/>
          <w:sz w:val="28"/>
          <w:szCs w:val="28"/>
        </w:rPr>
        <w:t xml:space="preserve">с просьбой принять меры к данной федерации. </w:t>
      </w:r>
    </w:p>
    <w:p w:rsidR="008D0D65" w:rsidRPr="00A574D3" w:rsidRDefault="0086519E" w:rsidP="00B3296E">
      <w:pPr>
        <w:pStyle w:val="1"/>
        <w:jc w:val="center"/>
      </w:pPr>
      <w:bookmarkStart w:id="113" w:name="_Toc410134523"/>
      <w:r w:rsidRPr="00A574D3">
        <w:t xml:space="preserve">XIII. </w:t>
      </w:r>
      <w:r w:rsidR="005E4801" w:rsidRPr="00A574D3">
        <w:t>Апелляции</w:t>
      </w:r>
      <w:bookmarkEnd w:id="113"/>
    </w:p>
    <w:p w:rsidR="00D343E6" w:rsidRPr="00A574D3" w:rsidRDefault="00D343E6" w:rsidP="00D343E6">
      <w:pPr>
        <w:spacing w:after="0"/>
        <w:jc w:val="center"/>
        <w:rPr>
          <w:sz w:val="28"/>
          <w:szCs w:val="28"/>
        </w:rPr>
      </w:pPr>
    </w:p>
    <w:p w:rsidR="00DA318A" w:rsidRPr="00A574D3" w:rsidRDefault="00DA318A" w:rsidP="00FC5FC3">
      <w:pPr>
        <w:pStyle w:val="2"/>
        <w:ind w:firstLine="709"/>
        <w:rPr>
          <w:sz w:val="28"/>
          <w:szCs w:val="28"/>
        </w:rPr>
      </w:pPr>
      <w:bookmarkStart w:id="114" w:name="_Toc410134524"/>
      <w:r w:rsidRPr="00A574D3">
        <w:rPr>
          <w:sz w:val="28"/>
          <w:szCs w:val="28"/>
        </w:rPr>
        <w:t>13.1. Решения, на которые могут подаваться апелляции</w:t>
      </w:r>
      <w:bookmarkEnd w:id="114"/>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На решения, принимаемые в соответствии с Правилами, могут подаваться апелляции, как это указано ниже в пунктах 13.2</w:t>
      </w:r>
      <w:r w:rsidR="00BB0390" w:rsidRPr="00A574D3">
        <w:rPr>
          <w:rFonts w:cs="Times New Roman"/>
          <w:sz w:val="28"/>
          <w:szCs w:val="28"/>
        </w:rPr>
        <w:t xml:space="preserve"> </w:t>
      </w:r>
      <w:r w:rsidRPr="00A574D3">
        <w:rPr>
          <w:rFonts w:cs="Times New Roman"/>
          <w:sz w:val="28"/>
          <w:szCs w:val="28"/>
        </w:rPr>
        <w:t>–</w:t>
      </w:r>
      <w:r w:rsidR="00BB0390" w:rsidRPr="00A574D3">
        <w:rPr>
          <w:rFonts w:cs="Times New Roman"/>
          <w:sz w:val="28"/>
          <w:szCs w:val="28"/>
        </w:rPr>
        <w:t xml:space="preserve"> </w:t>
      </w:r>
      <w:r w:rsidRPr="00A574D3">
        <w:rPr>
          <w:rFonts w:cs="Times New Roman"/>
          <w:sz w:val="28"/>
          <w:szCs w:val="28"/>
        </w:rPr>
        <w:t>13.</w:t>
      </w:r>
      <w:r w:rsidR="002B5AD6" w:rsidRPr="00A574D3">
        <w:rPr>
          <w:rFonts w:cs="Times New Roman"/>
          <w:sz w:val="28"/>
          <w:szCs w:val="28"/>
        </w:rPr>
        <w:t>6</w:t>
      </w:r>
      <w:r w:rsidRPr="00A574D3">
        <w:rPr>
          <w:rFonts w:cs="Times New Roman"/>
          <w:sz w:val="28"/>
          <w:szCs w:val="28"/>
        </w:rPr>
        <w:t xml:space="preserve">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w:t>
      </w:r>
      <w:r w:rsidR="002348B1" w:rsidRPr="00A574D3">
        <w:rPr>
          <w:rFonts w:cs="Times New Roman"/>
          <w:sz w:val="28"/>
          <w:szCs w:val="28"/>
        </w:rPr>
        <w:t>а</w:t>
      </w:r>
      <w:r w:rsidRPr="00A574D3">
        <w:rPr>
          <w:rFonts w:cs="Times New Roman"/>
          <w:sz w:val="28"/>
          <w:szCs w:val="28"/>
        </w:rPr>
        <w:t>нтидопинговой организации</w:t>
      </w:r>
      <w:r w:rsidR="00047A93" w:rsidRPr="00A574D3">
        <w:rPr>
          <w:rFonts w:cs="Times New Roman"/>
          <w:sz w:val="28"/>
          <w:szCs w:val="28"/>
        </w:rPr>
        <w:t>, на решение которой подается апелляция</w:t>
      </w:r>
      <w:r w:rsidRPr="00A574D3">
        <w:rPr>
          <w:rFonts w:cs="Times New Roman"/>
          <w:sz w:val="28"/>
          <w:szCs w:val="28"/>
        </w:rPr>
        <w:t xml:space="preserve">, при условии, что данные процедуры не противоречат принципам, изложенным далее в </w:t>
      </w:r>
      <w:r w:rsidR="002348B1" w:rsidRPr="00A574D3">
        <w:rPr>
          <w:rFonts w:cs="Times New Roman"/>
          <w:sz w:val="28"/>
          <w:szCs w:val="28"/>
        </w:rPr>
        <w:t>под</w:t>
      </w:r>
      <w:r w:rsidRPr="00A574D3">
        <w:rPr>
          <w:rFonts w:cs="Times New Roman"/>
          <w:sz w:val="28"/>
          <w:szCs w:val="28"/>
        </w:rPr>
        <w:t xml:space="preserve">пункте 13.2.2 (это положение не касается </w:t>
      </w:r>
      <w:r w:rsidR="002348B1" w:rsidRPr="00A574D3">
        <w:rPr>
          <w:rFonts w:cs="Times New Roman"/>
          <w:sz w:val="28"/>
          <w:szCs w:val="28"/>
        </w:rPr>
        <w:t>под</w:t>
      </w:r>
      <w:r w:rsidRPr="00A574D3">
        <w:rPr>
          <w:rFonts w:cs="Times New Roman"/>
          <w:sz w:val="28"/>
          <w:szCs w:val="28"/>
        </w:rPr>
        <w:t>пункта 13.1.3).</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13.1.1. Неограниченный объем рассмотрения</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13.1.2. КАС не должен принимать во внимание факты, установленные в решении, на которое была подана апелляция.</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При принятии решения КАС не должен принимать во внимание решение органа, на которое была подана апелляция.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13.1.3. ВАДА не должно исчерпать внутренние способы разбирательства </w:t>
      </w:r>
    </w:p>
    <w:p w:rsidR="00DA318A" w:rsidRPr="00A574D3" w:rsidRDefault="00DA318A"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тех случаях, когда ВАДА имеет право на апелляцию по </w:t>
      </w:r>
      <w:r w:rsidR="00C65413" w:rsidRPr="00A574D3">
        <w:rPr>
          <w:rFonts w:cs="Times New Roman"/>
          <w:sz w:val="28"/>
          <w:szCs w:val="28"/>
        </w:rPr>
        <w:t xml:space="preserve">главе </w:t>
      </w:r>
      <w:r w:rsidR="00C65413" w:rsidRPr="00A574D3">
        <w:rPr>
          <w:rFonts w:cs="Times New Roman"/>
          <w:sz w:val="28"/>
          <w:szCs w:val="28"/>
          <w:lang w:val="en-US"/>
        </w:rPr>
        <w:t>XIII</w:t>
      </w:r>
      <w:r w:rsidR="00C65413" w:rsidRPr="00A574D3">
        <w:rPr>
          <w:rFonts w:cs="Times New Roman"/>
          <w:sz w:val="28"/>
          <w:szCs w:val="28"/>
        </w:rPr>
        <w:t>,</w:t>
      </w:r>
      <w:r w:rsidRPr="00A574D3">
        <w:rPr>
          <w:rFonts w:cs="Times New Roman"/>
          <w:sz w:val="28"/>
          <w:szCs w:val="28"/>
        </w:rPr>
        <w:t xml:space="preserve"> и ни одна из сторон не подала апелляцию на окончательное решение в рамках процедуры, разработанной </w:t>
      </w:r>
      <w:r w:rsidR="00893E97" w:rsidRPr="00A574D3">
        <w:rPr>
          <w:rFonts w:cs="Times New Roman"/>
          <w:sz w:val="28"/>
          <w:szCs w:val="28"/>
        </w:rPr>
        <w:t>АДА</w:t>
      </w:r>
      <w:r w:rsidRPr="00A574D3">
        <w:rPr>
          <w:rFonts w:cs="Times New Roman"/>
          <w:sz w:val="28"/>
          <w:szCs w:val="28"/>
        </w:rPr>
        <w:t xml:space="preserve">, ВАДА может подать апелляцию на такое решение напрямую в КАС, минуя способы внутреннего разбирательства, предусмотренные </w:t>
      </w:r>
      <w:r w:rsidR="00893E97" w:rsidRPr="00A574D3">
        <w:rPr>
          <w:rFonts w:cs="Times New Roman"/>
          <w:sz w:val="28"/>
          <w:szCs w:val="28"/>
        </w:rPr>
        <w:t>АДА</w:t>
      </w:r>
      <w:r w:rsidRPr="00A574D3">
        <w:rPr>
          <w:rFonts w:cs="Times New Roman"/>
          <w:sz w:val="28"/>
          <w:szCs w:val="28"/>
        </w:rPr>
        <w:t>.</w:t>
      </w:r>
    </w:p>
    <w:p w:rsidR="00DA318A" w:rsidRPr="00A574D3" w:rsidRDefault="00DA318A" w:rsidP="00FC5FC3">
      <w:pPr>
        <w:pStyle w:val="2"/>
        <w:ind w:firstLine="709"/>
        <w:jc w:val="both"/>
        <w:rPr>
          <w:sz w:val="28"/>
          <w:szCs w:val="28"/>
        </w:rPr>
      </w:pPr>
      <w:bookmarkStart w:id="115" w:name="_Toc410134525"/>
      <w:r w:rsidRPr="00A574D3">
        <w:rPr>
          <w:sz w:val="28"/>
          <w:szCs w:val="28"/>
        </w:rPr>
        <w:t xml:space="preserve">13.2. Апелляции по поводу решений относительно нарушений антидопинговых правил, </w:t>
      </w:r>
      <w:r w:rsidR="002348B1" w:rsidRPr="00A574D3">
        <w:rPr>
          <w:sz w:val="28"/>
          <w:szCs w:val="28"/>
        </w:rPr>
        <w:t>п</w:t>
      </w:r>
      <w:r w:rsidRPr="00A574D3">
        <w:rPr>
          <w:sz w:val="28"/>
          <w:szCs w:val="28"/>
        </w:rPr>
        <w:t xml:space="preserve">оследствий, </w:t>
      </w:r>
      <w:r w:rsidR="002348B1" w:rsidRPr="00A574D3">
        <w:rPr>
          <w:sz w:val="28"/>
          <w:szCs w:val="28"/>
        </w:rPr>
        <w:t>в</w:t>
      </w:r>
      <w:r w:rsidRPr="00A574D3">
        <w:rPr>
          <w:sz w:val="28"/>
          <w:szCs w:val="28"/>
        </w:rPr>
        <w:t>ременных отстранений, признания решений и юрисдикции</w:t>
      </w:r>
      <w:r w:rsidR="002348B1" w:rsidRPr="00A574D3">
        <w:rPr>
          <w:sz w:val="28"/>
          <w:szCs w:val="28"/>
        </w:rPr>
        <w:t>.</w:t>
      </w:r>
      <w:bookmarkEnd w:id="115"/>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На указанные ниже решения апелляция может подаваться только в порядке, предусмотренном </w:t>
      </w:r>
      <w:r w:rsidR="00C65413" w:rsidRPr="00A574D3">
        <w:rPr>
          <w:rFonts w:cs="Times New Roman"/>
          <w:sz w:val="28"/>
          <w:szCs w:val="28"/>
        </w:rPr>
        <w:t>пунктами</w:t>
      </w:r>
      <w:r w:rsidRPr="00A574D3">
        <w:rPr>
          <w:rFonts w:cs="Times New Roman"/>
          <w:sz w:val="28"/>
          <w:szCs w:val="28"/>
        </w:rPr>
        <w:t xml:space="preserve"> 13.2</w:t>
      </w:r>
      <w:r w:rsidR="00C65413" w:rsidRPr="00A574D3">
        <w:rPr>
          <w:rFonts w:cs="Times New Roman"/>
          <w:sz w:val="28"/>
          <w:szCs w:val="28"/>
        </w:rPr>
        <w:t>-13.</w:t>
      </w:r>
      <w:r w:rsidR="006733A4" w:rsidRPr="00A574D3">
        <w:rPr>
          <w:rFonts w:cs="Times New Roman"/>
          <w:sz w:val="28"/>
          <w:szCs w:val="28"/>
        </w:rPr>
        <w:t>6</w:t>
      </w:r>
      <w:r w:rsidRPr="00A574D3">
        <w:rPr>
          <w:rFonts w:cs="Times New Roman"/>
          <w:sz w:val="28"/>
          <w:szCs w:val="28"/>
        </w:rPr>
        <w:t xml:space="preserve">: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решение о том, что имело место нарушение антидопинговых правил;</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о наложении либо неприменении </w:t>
      </w:r>
      <w:r w:rsidR="002348B1" w:rsidRPr="00A574D3">
        <w:rPr>
          <w:rFonts w:cs="Times New Roman"/>
          <w:sz w:val="28"/>
          <w:szCs w:val="28"/>
        </w:rPr>
        <w:t>п</w:t>
      </w:r>
      <w:r w:rsidRPr="00A574D3">
        <w:rPr>
          <w:rFonts w:cs="Times New Roman"/>
          <w:sz w:val="28"/>
          <w:szCs w:val="28"/>
        </w:rPr>
        <w:t>оследствий за нарушение антидопинговых правил;</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решение о том, что не имело место нарушение антидопинговых правил;</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ВАДА не освобождать </w:t>
      </w:r>
      <w:r w:rsidR="002348B1" w:rsidRPr="00A574D3">
        <w:rPr>
          <w:rFonts w:cs="Times New Roman"/>
          <w:sz w:val="28"/>
          <w:szCs w:val="28"/>
        </w:rPr>
        <w:t>с</w:t>
      </w:r>
      <w:r w:rsidRPr="00A574D3">
        <w:rPr>
          <w:rFonts w:cs="Times New Roman"/>
          <w:sz w:val="28"/>
          <w:szCs w:val="28"/>
        </w:rPr>
        <w:t xml:space="preserve">портсмена, который уходил из спорта, от обязательного предоставления шестимесячного уведомления о возвращении к выступлениям в </w:t>
      </w:r>
      <w:r w:rsidR="002348B1" w:rsidRPr="00A574D3">
        <w:rPr>
          <w:rFonts w:cs="Times New Roman"/>
          <w:sz w:val="28"/>
          <w:szCs w:val="28"/>
        </w:rPr>
        <w:t>спортивных с</w:t>
      </w:r>
      <w:r w:rsidR="00C65413" w:rsidRPr="00A574D3">
        <w:rPr>
          <w:rFonts w:cs="Times New Roman"/>
          <w:sz w:val="28"/>
          <w:szCs w:val="28"/>
        </w:rPr>
        <w:t xml:space="preserve">оревнованиях в соответствии с </w:t>
      </w:r>
      <w:r w:rsidR="002348B1" w:rsidRPr="00A574D3">
        <w:rPr>
          <w:rFonts w:cs="Times New Roman"/>
          <w:sz w:val="28"/>
          <w:szCs w:val="28"/>
        </w:rPr>
        <w:t>под</w:t>
      </w:r>
      <w:r w:rsidR="00C65413" w:rsidRPr="00A574D3">
        <w:rPr>
          <w:rFonts w:cs="Times New Roman"/>
          <w:sz w:val="28"/>
          <w:szCs w:val="28"/>
        </w:rPr>
        <w:t xml:space="preserve">пунктом </w:t>
      </w:r>
      <w:r w:rsidRPr="00A574D3">
        <w:rPr>
          <w:rFonts w:cs="Times New Roman"/>
          <w:sz w:val="28"/>
          <w:szCs w:val="28"/>
        </w:rPr>
        <w:t>5.7.1;</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решение ВАДА о передаче полномочий по обработке результатов в соответствии с</w:t>
      </w:r>
      <w:r w:rsidR="00C65413" w:rsidRPr="00A574D3">
        <w:rPr>
          <w:rFonts w:cs="Times New Roman"/>
          <w:sz w:val="28"/>
          <w:szCs w:val="28"/>
        </w:rPr>
        <w:t>о статьей</w:t>
      </w:r>
      <w:r w:rsidRPr="00A574D3">
        <w:rPr>
          <w:rFonts w:cs="Times New Roman"/>
          <w:sz w:val="28"/>
          <w:szCs w:val="28"/>
        </w:rPr>
        <w:t xml:space="preserve"> 7.1</w:t>
      </w:r>
      <w:r w:rsidR="00C65413" w:rsidRPr="00A574D3">
        <w:rPr>
          <w:rFonts w:cs="Times New Roman"/>
          <w:sz w:val="28"/>
          <w:szCs w:val="28"/>
        </w:rPr>
        <w:t xml:space="preserve"> Кодекса</w:t>
      </w:r>
      <w:r w:rsidRPr="00A574D3">
        <w:rPr>
          <w:rFonts w:cs="Times New Roman"/>
          <w:sz w:val="28"/>
          <w:szCs w:val="28"/>
        </w:rPr>
        <w:t>;</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w:t>
      </w:r>
      <w:r w:rsidR="00893E97" w:rsidRPr="00A574D3">
        <w:rPr>
          <w:rFonts w:cs="Times New Roman"/>
          <w:sz w:val="28"/>
          <w:szCs w:val="28"/>
        </w:rPr>
        <w:t>АДА</w:t>
      </w:r>
      <w:r w:rsidRPr="00A574D3">
        <w:rPr>
          <w:rFonts w:cs="Times New Roman"/>
          <w:sz w:val="28"/>
          <w:szCs w:val="28"/>
        </w:rPr>
        <w:t xml:space="preserve"> не выдвигать </w:t>
      </w:r>
      <w:r w:rsidR="002348B1" w:rsidRPr="00A574D3">
        <w:rPr>
          <w:rFonts w:cs="Times New Roman"/>
          <w:sz w:val="28"/>
          <w:szCs w:val="28"/>
        </w:rPr>
        <w:t>н</w:t>
      </w:r>
      <w:r w:rsidRPr="00A574D3">
        <w:rPr>
          <w:rFonts w:cs="Times New Roman"/>
          <w:sz w:val="28"/>
          <w:szCs w:val="28"/>
        </w:rPr>
        <w:t xml:space="preserve">еблагоприятный результат анализа или </w:t>
      </w:r>
      <w:proofErr w:type="spellStart"/>
      <w:r w:rsidR="002348B1" w:rsidRPr="00A574D3">
        <w:rPr>
          <w:rFonts w:cs="Times New Roman"/>
          <w:sz w:val="28"/>
          <w:szCs w:val="28"/>
        </w:rPr>
        <w:t>а</w:t>
      </w:r>
      <w:r w:rsidRPr="00A574D3">
        <w:rPr>
          <w:rFonts w:cs="Times New Roman"/>
          <w:sz w:val="28"/>
          <w:szCs w:val="28"/>
        </w:rPr>
        <w:t>типичный</w:t>
      </w:r>
      <w:proofErr w:type="spellEnd"/>
      <w:r w:rsidRPr="00A574D3">
        <w:rPr>
          <w:rFonts w:cs="Times New Roman"/>
          <w:sz w:val="28"/>
          <w:szCs w:val="28"/>
        </w:rPr>
        <w:t xml:space="preserve"> результат анализа в качестве нарушения антидопинговых правил;</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не продолжать рассмотрение нарушения антидопинговых правил после расследования по </w:t>
      </w:r>
      <w:r w:rsidR="00C65413" w:rsidRPr="00A574D3">
        <w:rPr>
          <w:rFonts w:cs="Times New Roman"/>
          <w:sz w:val="28"/>
          <w:szCs w:val="28"/>
        </w:rPr>
        <w:t>пункту</w:t>
      </w:r>
      <w:r w:rsidRPr="00A574D3">
        <w:rPr>
          <w:rFonts w:cs="Times New Roman"/>
          <w:sz w:val="28"/>
          <w:szCs w:val="28"/>
        </w:rPr>
        <w:t xml:space="preserve"> 7.7;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применить </w:t>
      </w:r>
      <w:r w:rsidR="002348B1" w:rsidRPr="00A574D3">
        <w:rPr>
          <w:rFonts w:cs="Times New Roman"/>
          <w:sz w:val="28"/>
          <w:szCs w:val="28"/>
        </w:rPr>
        <w:t>в</w:t>
      </w:r>
      <w:r w:rsidRPr="00A574D3">
        <w:rPr>
          <w:rFonts w:cs="Times New Roman"/>
          <w:sz w:val="28"/>
          <w:szCs w:val="28"/>
        </w:rPr>
        <w:t xml:space="preserve">ременное отстранение на основании </w:t>
      </w:r>
      <w:r w:rsidR="002348B1" w:rsidRPr="00A574D3">
        <w:rPr>
          <w:rFonts w:cs="Times New Roman"/>
          <w:sz w:val="28"/>
          <w:szCs w:val="28"/>
        </w:rPr>
        <w:t>п</w:t>
      </w:r>
      <w:r w:rsidRPr="00A574D3">
        <w:rPr>
          <w:rFonts w:cs="Times New Roman"/>
          <w:sz w:val="28"/>
          <w:szCs w:val="28"/>
        </w:rPr>
        <w:t>редварительных слушаний;</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несоблюдение </w:t>
      </w:r>
      <w:r w:rsidR="00893E97" w:rsidRPr="00A574D3">
        <w:rPr>
          <w:rFonts w:cs="Times New Roman"/>
          <w:sz w:val="28"/>
          <w:szCs w:val="28"/>
        </w:rPr>
        <w:t>АДА</w:t>
      </w:r>
      <w:r w:rsidR="00C65413" w:rsidRPr="00A574D3">
        <w:rPr>
          <w:rFonts w:cs="Times New Roman"/>
          <w:sz w:val="28"/>
          <w:szCs w:val="28"/>
        </w:rPr>
        <w:t xml:space="preserve"> пункта</w:t>
      </w:r>
      <w:r w:rsidRPr="00A574D3">
        <w:rPr>
          <w:rFonts w:cs="Times New Roman"/>
          <w:sz w:val="28"/>
          <w:szCs w:val="28"/>
        </w:rPr>
        <w:t xml:space="preserve"> 7.9;</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что у </w:t>
      </w:r>
      <w:r w:rsidR="00893E97" w:rsidRPr="00A574D3">
        <w:rPr>
          <w:rFonts w:cs="Times New Roman"/>
          <w:sz w:val="28"/>
          <w:szCs w:val="28"/>
        </w:rPr>
        <w:t>АДА</w:t>
      </w:r>
      <w:r w:rsidRPr="00A574D3">
        <w:rPr>
          <w:rFonts w:cs="Times New Roman"/>
          <w:sz w:val="28"/>
          <w:szCs w:val="28"/>
        </w:rPr>
        <w:t xml:space="preserve"> нет юрисдикции по рассмотрению возможного нарушения антидопинговых правил или его </w:t>
      </w:r>
      <w:r w:rsidR="002348B1" w:rsidRPr="00A574D3">
        <w:rPr>
          <w:rFonts w:cs="Times New Roman"/>
          <w:sz w:val="28"/>
          <w:szCs w:val="28"/>
        </w:rPr>
        <w:t>п</w:t>
      </w:r>
      <w:r w:rsidRPr="00A574D3">
        <w:rPr>
          <w:rFonts w:cs="Times New Roman"/>
          <w:sz w:val="28"/>
          <w:szCs w:val="28"/>
        </w:rPr>
        <w:t>оследствий;</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отменить или не отменять срок </w:t>
      </w:r>
      <w:r w:rsidR="002348B1" w:rsidRPr="00A574D3">
        <w:rPr>
          <w:rFonts w:cs="Times New Roman"/>
          <w:sz w:val="28"/>
          <w:szCs w:val="28"/>
        </w:rPr>
        <w:t>д</w:t>
      </w:r>
      <w:r w:rsidRPr="00A574D3">
        <w:rPr>
          <w:rFonts w:cs="Times New Roman"/>
          <w:sz w:val="28"/>
          <w:szCs w:val="28"/>
        </w:rPr>
        <w:t xml:space="preserve">исквалификации или восстановить или не восстанавливать отмененный ранее срок </w:t>
      </w:r>
      <w:r w:rsidR="002348B1" w:rsidRPr="00A574D3">
        <w:rPr>
          <w:rFonts w:cs="Times New Roman"/>
          <w:sz w:val="28"/>
          <w:szCs w:val="28"/>
        </w:rPr>
        <w:t>д</w:t>
      </w:r>
      <w:r w:rsidRPr="00A574D3">
        <w:rPr>
          <w:rFonts w:cs="Times New Roman"/>
          <w:sz w:val="28"/>
          <w:szCs w:val="28"/>
        </w:rPr>
        <w:t xml:space="preserve">исквалификации по </w:t>
      </w:r>
      <w:r w:rsidR="002348B1" w:rsidRPr="00A574D3">
        <w:rPr>
          <w:rFonts w:cs="Times New Roman"/>
          <w:sz w:val="28"/>
          <w:szCs w:val="28"/>
        </w:rPr>
        <w:t>под</w:t>
      </w:r>
      <w:r w:rsidR="00C65413" w:rsidRPr="00A574D3">
        <w:rPr>
          <w:rFonts w:cs="Times New Roman"/>
          <w:sz w:val="28"/>
          <w:szCs w:val="28"/>
        </w:rPr>
        <w:t>пункту</w:t>
      </w:r>
      <w:r w:rsidRPr="00A574D3">
        <w:rPr>
          <w:rFonts w:cs="Times New Roman"/>
          <w:sz w:val="28"/>
          <w:szCs w:val="28"/>
        </w:rPr>
        <w:t xml:space="preserve"> 10.6.1;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по </w:t>
      </w:r>
      <w:r w:rsidR="00961CD7" w:rsidRPr="00A574D3">
        <w:rPr>
          <w:rFonts w:cs="Times New Roman"/>
          <w:sz w:val="28"/>
          <w:szCs w:val="28"/>
        </w:rPr>
        <w:t>под</w:t>
      </w:r>
      <w:r w:rsidR="00C65413" w:rsidRPr="00A574D3">
        <w:rPr>
          <w:rFonts w:cs="Times New Roman"/>
          <w:sz w:val="28"/>
          <w:szCs w:val="28"/>
        </w:rPr>
        <w:t>пункту</w:t>
      </w:r>
      <w:r w:rsidRPr="00A574D3">
        <w:rPr>
          <w:rFonts w:cs="Times New Roman"/>
          <w:sz w:val="28"/>
          <w:szCs w:val="28"/>
        </w:rPr>
        <w:t xml:space="preserve"> 10.1</w:t>
      </w:r>
      <w:r w:rsidR="002B5AD6" w:rsidRPr="00A574D3">
        <w:rPr>
          <w:rFonts w:cs="Times New Roman"/>
          <w:sz w:val="28"/>
          <w:szCs w:val="28"/>
        </w:rPr>
        <w:t>1</w:t>
      </w:r>
      <w:r w:rsidRPr="00A574D3">
        <w:rPr>
          <w:rFonts w:cs="Times New Roman"/>
          <w:sz w:val="28"/>
          <w:szCs w:val="28"/>
        </w:rPr>
        <w:t>.3;</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w:t>
      </w:r>
      <w:r w:rsidRPr="00A574D3">
        <w:rPr>
          <w:rFonts w:cs="Times New Roman"/>
          <w:sz w:val="28"/>
          <w:szCs w:val="28"/>
        </w:rPr>
        <w:tab/>
        <w:t xml:space="preserve">решение </w:t>
      </w:r>
      <w:r w:rsidR="00893E97" w:rsidRPr="00A574D3">
        <w:rPr>
          <w:rFonts w:cs="Times New Roman"/>
          <w:sz w:val="28"/>
          <w:szCs w:val="28"/>
        </w:rPr>
        <w:t>АДА</w:t>
      </w:r>
      <w:r w:rsidRPr="00A574D3">
        <w:rPr>
          <w:rFonts w:cs="Times New Roman"/>
          <w:sz w:val="28"/>
          <w:szCs w:val="28"/>
        </w:rPr>
        <w:t xml:space="preserve"> не признавать решение другой </w:t>
      </w:r>
      <w:r w:rsidR="002348B1" w:rsidRPr="00A574D3">
        <w:rPr>
          <w:rFonts w:cs="Times New Roman"/>
          <w:sz w:val="28"/>
          <w:szCs w:val="28"/>
        </w:rPr>
        <w:t>а</w:t>
      </w:r>
      <w:r w:rsidRPr="00A574D3">
        <w:rPr>
          <w:rFonts w:cs="Times New Roman"/>
          <w:sz w:val="28"/>
          <w:szCs w:val="28"/>
        </w:rPr>
        <w:t xml:space="preserve">нтидопинговой организации по </w:t>
      </w:r>
      <w:r w:rsidR="00C65413" w:rsidRPr="00A574D3">
        <w:rPr>
          <w:rFonts w:cs="Times New Roman"/>
          <w:sz w:val="28"/>
          <w:szCs w:val="28"/>
        </w:rPr>
        <w:t xml:space="preserve">главе </w:t>
      </w:r>
      <w:r w:rsidR="00C65413" w:rsidRPr="00A574D3">
        <w:rPr>
          <w:rFonts w:cs="Times New Roman"/>
          <w:sz w:val="28"/>
          <w:szCs w:val="28"/>
          <w:lang w:val="en-US"/>
        </w:rPr>
        <w:t>XV</w:t>
      </w:r>
      <w:r w:rsidRPr="00A574D3">
        <w:rPr>
          <w:rFonts w:cs="Times New Roman"/>
          <w:sz w:val="28"/>
          <w:szCs w:val="28"/>
        </w:rPr>
        <w:t xml:space="preserve">.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13.2.1. Апелляции, касающиеся </w:t>
      </w:r>
      <w:r w:rsidR="002348B1" w:rsidRPr="00A574D3">
        <w:rPr>
          <w:rFonts w:cs="Times New Roman"/>
          <w:sz w:val="28"/>
          <w:szCs w:val="28"/>
        </w:rPr>
        <w:t>с</w:t>
      </w:r>
      <w:r w:rsidRPr="00A574D3">
        <w:rPr>
          <w:rFonts w:cs="Times New Roman"/>
          <w:sz w:val="28"/>
          <w:szCs w:val="28"/>
        </w:rPr>
        <w:t xml:space="preserve">портсменов международного уровня или </w:t>
      </w:r>
      <w:r w:rsidR="002348B1" w:rsidRPr="00A574D3">
        <w:rPr>
          <w:rFonts w:cs="Times New Roman"/>
          <w:sz w:val="28"/>
          <w:szCs w:val="28"/>
        </w:rPr>
        <w:t>м</w:t>
      </w:r>
      <w:r w:rsidRPr="00A574D3">
        <w:rPr>
          <w:rFonts w:cs="Times New Roman"/>
          <w:sz w:val="28"/>
          <w:szCs w:val="28"/>
        </w:rPr>
        <w:t>еждународных спортивных мероприятий</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Если нарушение произошло во время </w:t>
      </w:r>
      <w:r w:rsidR="002348B1" w:rsidRPr="00A574D3">
        <w:rPr>
          <w:rFonts w:cs="Times New Roman"/>
          <w:sz w:val="28"/>
          <w:szCs w:val="28"/>
        </w:rPr>
        <w:t>м</w:t>
      </w:r>
      <w:r w:rsidRPr="00A574D3">
        <w:rPr>
          <w:rFonts w:cs="Times New Roman"/>
          <w:sz w:val="28"/>
          <w:szCs w:val="28"/>
        </w:rPr>
        <w:t xml:space="preserve">еждународного спортивного мероприятия или если вовлечены </w:t>
      </w:r>
      <w:r w:rsidR="002348B1" w:rsidRPr="00A574D3">
        <w:rPr>
          <w:rFonts w:cs="Times New Roman"/>
          <w:sz w:val="28"/>
          <w:szCs w:val="28"/>
        </w:rPr>
        <w:t>с</w:t>
      </w:r>
      <w:r w:rsidRPr="00A574D3">
        <w:rPr>
          <w:rFonts w:cs="Times New Roman"/>
          <w:sz w:val="28"/>
          <w:szCs w:val="28"/>
        </w:rPr>
        <w:t>портсмены международного уровня, апелляция на вынесенное решение должна подаваться исключительно в КАС.</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13.2.2. Апелляции, касающиеся других </w:t>
      </w:r>
      <w:r w:rsidR="002348B1" w:rsidRPr="00A574D3">
        <w:rPr>
          <w:rFonts w:cs="Times New Roman"/>
          <w:sz w:val="28"/>
          <w:szCs w:val="28"/>
        </w:rPr>
        <w:t>с</w:t>
      </w:r>
      <w:r w:rsidRPr="00A574D3">
        <w:rPr>
          <w:rFonts w:cs="Times New Roman"/>
          <w:sz w:val="28"/>
          <w:szCs w:val="28"/>
        </w:rPr>
        <w:t xml:space="preserve">портсменов или иных </w:t>
      </w:r>
      <w:r w:rsidR="002348B1" w:rsidRPr="00A574D3">
        <w:rPr>
          <w:rFonts w:cs="Times New Roman"/>
          <w:sz w:val="28"/>
          <w:szCs w:val="28"/>
        </w:rPr>
        <w:t>л</w:t>
      </w:r>
      <w:r w:rsidRPr="00A574D3">
        <w:rPr>
          <w:rFonts w:cs="Times New Roman"/>
          <w:sz w:val="28"/>
          <w:szCs w:val="28"/>
        </w:rPr>
        <w:t>иц</w:t>
      </w:r>
    </w:p>
    <w:p w:rsidR="00DA318A" w:rsidRPr="00A574D3" w:rsidRDefault="005E517D"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13.2.2.1. Апелляция на решения</w:t>
      </w:r>
      <w:r w:rsidR="00236AFC" w:rsidRPr="00A574D3">
        <w:rPr>
          <w:rFonts w:cs="Times New Roman"/>
          <w:sz w:val="28"/>
          <w:szCs w:val="28"/>
        </w:rPr>
        <w:t xml:space="preserve"> АДА или </w:t>
      </w:r>
      <w:r w:rsidR="002348B1" w:rsidRPr="00A574D3">
        <w:rPr>
          <w:rFonts w:cs="Times New Roman"/>
          <w:sz w:val="28"/>
          <w:szCs w:val="28"/>
        </w:rPr>
        <w:t>о</w:t>
      </w:r>
      <w:r w:rsidR="00236AFC" w:rsidRPr="00A574D3">
        <w:rPr>
          <w:rFonts w:cs="Times New Roman"/>
          <w:sz w:val="28"/>
          <w:szCs w:val="28"/>
        </w:rPr>
        <w:t>бщероссийской спортивной федерации</w:t>
      </w:r>
      <w:r w:rsidRPr="00A574D3">
        <w:rPr>
          <w:rFonts w:cs="Times New Roman"/>
          <w:sz w:val="28"/>
          <w:szCs w:val="28"/>
        </w:rPr>
        <w:t xml:space="preserve"> должна подаваться в третейские суды, с которыми у организации, принявшей решение, на которое подается апелляция, подписано соглашение о сотрудничестве, в соответствии с правилами, установленными данным третейским судом. </w:t>
      </w:r>
    </w:p>
    <w:p w:rsidR="005E517D" w:rsidRPr="00A574D3" w:rsidRDefault="00416CA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13.2.2.2. Общероссийские спортивные федерации обязаны заключать соглашения с третейскими судами по своему усмотрению с целью обеспечения права </w:t>
      </w:r>
      <w:r w:rsidR="002348B1" w:rsidRPr="00A574D3">
        <w:rPr>
          <w:rFonts w:cs="Times New Roman"/>
          <w:sz w:val="28"/>
          <w:szCs w:val="28"/>
        </w:rPr>
        <w:t>с</w:t>
      </w:r>
      <w:r w:rsidRPr="00A574D3">
        <w:rPr>
          <w:rFonts w:cs="Times New Roman"/>
          <w:sz w:val="28"/>
          <w:szCs w:val="28"/>
        </w:rPr>
        <w:t xml:space="preserve">портсмена или иного </w:t>
      </w:r>
      <w:r w:rsidR="002348B1" w:rsidRPr="00A574D3">
        <w:rPr>
          <w:rFonts w:cs="Times New Roman"/>
          <w:sz w:val="28"/>
          <w:szCs w:val="28"/>
        </w:rPr>
        <w:t>л</w:t>
      </w:r>
      <w:r w:rsidRPr="00A574D3">
        <w:rPr>
          <w:rFonts w:cs="Times New Roman"/>
          <w:sz w:val="28"/>
          <w:szCs w:val="28"/>
        </w:rPr>
        <w:t>ица, в отношении которого принимаются решения, на апелляцию.</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13.2.3. </w:t>
      </w:r>
      <w:r w:rsidR="002348B1" w:rsidRPr="00A574D3">
        <w:rPr>
          <w:rFonts w:cs="Times New Roman"/>
          <w:sz w:val="28"/>
          <w:szCs w:val="28"/>
        </w:rPr>
        <w:t>Л</w:t>
      </w:r>
      <w:r w:rsidRPr="00A574D3">
        <w:rPr>
          <w:rFonts w:cs="Times New Roman"/>
          <w:sz w:val="28"/>
          <w:szCs w:val="28"/>
        </w:rPr>
        <w:t>ица, уполномоченные подавать апелляции</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w:t>
      </w:r>
      <w:proofErr w:type="gramStart"/>
      <w:r w:rsidRPr="00A574D3">
        <w:rPr>
          <w:rFonts w:cs="Times New Roman"/>
          <w:sz w:val="28"/>
          <w:szCs w:val="28"/>
        </w:rPr>
        <w:t>случаях</w:t>
      </w:r>
      <w:proofErr w:type="gramEnd"/>
      <w:r w:rsidRPr="00A574D3">
        <w:rPr>
          <w:rFonts w:cs="Times New Roman"/>
          <w:sz w:val="28"/>
          <w:szCs w:val="28"/>
        </w:rPr>
        <w:t xml:space="preserve">, предусмотренных </w:t>
      </w:r>
      <w:r w:rsidR="002348B1" w:rsidRPr="00A574D3">
        <w:rPr>
          <w:rFonts w:cs="Times New Roman"/>
          <w:sz w:val="28"/>
          <w:szCs w:val="28"/>
        </w:rPr>
        <w:t>под</w:t>
      </w:r>
      <w:r w:rsidR="0014072F" w:rsidRPr="00A574D3">
        <w:rPr>
          <w:rFonts w:cs="Times New Roman"/>
          <w:sz w:val="28"/>
          <w:szCs w:val="28"/>
        </w:rPr>
        <w:t>пунктом</w:t>
      </w:r>
      <w:r w:rsidRPr="00A574D3">
        <w:rPr>
          <w:rFonts w:cs="Times New Roman"/>
          <w:sz w:val="28"/>
          <w:szCs w:val="28"/>
        </w:rPr>
        <w:t xml:space="preserve"> 13.2.1, подавать апелляцию в КАС имеют право следующие стороны: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а) </w:t>
      </w:r>
      <w:r w:rsidR="002348B1" w:rsidRPr="00A574D3">
        <w:rPr>
          <w:rFonts w:cs="Times New Roman"/>
          <w:sz w:val="28"/>
          <w:szCs w:val="28"/>
        </w:rPr>
        <w:t>с</w:t>
      </w:r>
      <w:r w:rsidRPr="00A574D3">
        <w:rPr>
          <w:rFonts w:cs="Times New Roman"/>
          <w:sz w:val="28"/>
          <w:szCs w:val="28"/>
        </w:rPr>
        <w:t xml:space="preserve">портсмен или иное </w:t>
      </w:r>
      <w:r w:rsidR="002348B1" w:rsidRPr="00A574D3">
        <w:rPr>
          <w:rFonts w:cs="Times New Roman"/>
          <w:sz w:val="28"/>
          <w:szCs w:val="28"/>
        </w:rPr>
        <w:t>л</w:t>
      </w:r>
      <w:r w:rsidRPr="00A574D3">
        <w:rPr>
          <w:rFonts w:cs="Times New Roman"/>
          <w:sz w:val="28"/>
          <w:szCs w:val="28"/>
        </w:rPr>
        <w:t xml:space="preserve">ицо, в отношении которого принято решение, на которое подается апелляция;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б) другая сторона, участвующая в деле, по которому было вынесено решение; </w:t>
      </w:r>
    </w:p>
    <w:p w:rsidR="00DA318A" w:rsidRPr="00A574D3" w:rsidRDefault="002B5AD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в) соответствующая м</w:t>
      </w:r>
      <w:r w:rsidR="00DA318A" w:rsidRPr="00A574D3">
        <w:rPr>
          <w:rFonts w:cs="Times New Roman"/>
          <w:sz w:val="28"/>
          <w:szCs w:val="28"/>
        </w:rPr>
        <w:t xml:space="preserve">еждународная федерация;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г)</w:t>
      </w:r>
      <w:r w:rsidR="0014072F" w:rsidRPr="00A574D3">
        <w:rPr>
          <w:rFonts w:cs="Times New Roman"/>
          <w:sz w:val="28"/>
          <w:szCs w:val="28"/>
        </w:rPr>
        <w:t xml:space="preserve"> </w:t>
      </w:r>
      <w:r w:rsidR="00893E97" w:rsidRPr="00A574D3">
        <w:rPr>
          <w:rFonts w:cs="Times New Roman"/>
          <w:sz w:val="28"/>
          <w:szCs w:val="28"/>
        </w:rPr>
        <w:t>АДА</w:t>
      </w:r>
      <w:r w:rsidR="0014072F" w:rsidRPr="00A574D3">
        <w:rPr>
          <w:rFonts w:cs="Times New Roman"/>
          <w:sz w:val="28"/>
          <w:szCs w:val="28"/>
        </w:rPr>
        <w:t xml:space="preserve"> или</w:t>
      </w:r>
      <w:r w:rsidRPr="00A574D3">
        <w:rPr>
          <w:rFonts w:cs="Times New Roman"/>
          <w:sz w:val="28"/>
          <w:szCs w:val="28"/>
        </w:rPr>
        <w:t xml:space="preserve"> </w:t>
      </w:r>
      <w:r w:rsidR="0014072F" w:rsidRPr="00A574D3">
        <w:rPr>
          <w:rFonts w:cs="Times New Roman"/>
          <w:sz w:val="28"/>
          <w:szCs w:val="28"/>
        </w:rPr>
        <w:t>н</w:t>
      </w:r>
      <w:r w:rsidRPr="00A574D3">
        <w:rPr>
          <w:rFonts w:cs="Times New Roman"/>
          <w:sz w:val="28"/>
          <w:szCs w:val="28"/>
        </w:rPr>
        <w:t xml:space="preserve">ациональная антидопинговая организация страны проживания данного </w:t>
      </w:r>
      <w:r w:rsidR="002348B1" w:rsidRPr="00A574D3">
        <w:rPr>
          <w:rFonts w:cs="Times New Roman"/>
          <w:sz w:val="28"/>
          <w:szCs w:val="28"/>
        </w:rPr>
        <w:t>л</w:t>
      </w:r>
      <w:r w:rsidRPr="00A574D3">
        <w:rPr>
          <w:rFonts w:cs="Times New Roman"/>
          <w:sz w:val="28"/>
          <w:szCs w:val="28"/>
        </w:rPr>
        <w:t xml:space="preserve">ица или страны, гражданином которой оно является или выдавшей лицензию;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proofErr w:type="spellStart"/>
      <w:r w:rsidRPr="00A574D3">
        <w:rPr>
          <w:rFonts w:cs="Times New Roman"/>
          <w:sz w:val="28"/>
          <w:szCs w:val="28"/>
        </w:rPr>
        <w:t>д</w:t>
      </w:r>
      <w:proofErr w:type="spellEnd"/>
      <w:r w:rsidRPr="00A574D3">
        <w:rPr>
          <w:rFonts w:cs="Times New Roman"/>
          <w:sz w:val="28"/>
          <w:szCs w:val="28"/>
        </w:rPr>
        <w:t xml:space="preserve">) Международный олимпийский комитет либо Международный </w:t>
      </w:r>
      <w:proofErr w:type="spellStart"/>
      <w:r w:rsidRPr="00A574D3">
        <w:rPr>
          <w:rFonts w:cs="Times New Roman"/>
          <w:sz w:val="28"/>
          <w:szCs w:val="28"/>
        </w:rPr>
        <w:t>паралимпийский</w:t>
      </w:r>
      <w:proofErr w:type="spellEnd"/>
      <w:r w:rsidRPr="00A574D3">
        <w:rPr>
          <w:rFonts w:cs="Times New Roman"/>
          <w:sz w:val="28"/>
          <w:szCs w:val="28"/>
        </w:rPr>
        <w:t xml:space="preserve"> комитет, когда решение связано с проведением Олимпийских игр или </w:t>
      </w:r>
      <w:proofErr w:type="spellStart"/>
      <w:r w:rsidRPr="00A574D3">
        <w:rPr>
          <w:rFonts w:cs="Times New Roman"/>
          <w:sz w:val="28"/>
          <w:szCs w:val="28"/>
        </w:rPr>
        <w:t>Паралимпийских</w:t>
      </w:r>
      <w:proofErr w:type="spellEnd"/>
      <w:r w:rsidRPr="00A574D3">
        <w:rPr>
          <w:rFonts w:cs="Times New Roman"/>
          <w:sz w:val="28"/>
          <w:szCs w:val="28"/>
        </w:rPr>
        <w:t xml:space="preserve"> игр, включая решение о допуске к участию в Олимпийских и </w:t>
      </w:r>
      <w:proofErr w:type="spellStart"/>
      <w:r w:rsidRPr="00A574D3">
        <w:rPr>
          <w:rFonts w:cs="Times New Roman"/>
          <w:sz w:val="28"/>
          <w:szCs w:val="28"/>
        </w:rPr>
        <w:t>Паралимпийских</w:t>
      </w:r>
      <w:proofErr w:type="spellEnd"/>
      <w:r w:rsidRPr="00A574D3">
        <w:rPr>
          <w:rFonts w:cs="Times New Roman"/>
          <w:sz w:val="28"/>
          <w:szCs w:val="28"/>
        </w:rPr>
        <w:t xml:space="preserve"> играх;</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 ВАДА.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w:t>
      </w:r>
      <w:proofErr w:type="gramStart"/>
      <w:r w:rsidRPr="00A574D3">
        <w:rPr>
          <w:rFonts w:cs="Times New Roman"/>
          <w:sz w:val="28"/>
          <w:szCs w:val="28"/>
        </w:rPr>
        <w:t>случаях</w:t>
      </w:r>
      <w:proofErr w:type="gramEnd"/>
      <w:r w:rsidRPr="00A574D3">
        <w:rPr>
          <w:rFonts w:cs="Times New Roman"/>
          <w:sz w:val="28"/>
          <w:szCs w:val="28"/>
        </w:rPr>
        <w:t xml:space="preserve">, предусмотренных </w:t>
      </w:r>
      <w:r w:rsidR="002348B1" w:rsidRPr="00A574D3">
        <w:rPr>
          <w:rFonts w:cs="Times New Roman"/>
          <w:sz w:val="28"/>
          <w:szCs w:val="28"/>
        </w:rPr>
        <w:t>под</w:t>
      </w:r>
      <w:r w:rsidR="00F900D7" w:rsidRPr="00A574D3">
        <w:rPr>
          <w:rFonts w:cs="Times New Roman"/>
          <w:sz w:val="28"/>
          <w:szCs w:val="28"/>
        </w:rPr>
        <w:t>пунктом</w:t>
      </w:r>
      <w:r w:rsidRPr="00A574D3">
        <w:rPr>
          <w:rFonts w:cs="Times New Roman"/>
          <w:sz w:val="28"/>
          <w:szCs w:val="28"/>
        </w:rPr>
        <w:t xml:space="preserve"> 13.2.2, сторон</w:t>
      </w:r>
      <w:r w:rsidR="00F900D7" w:rsidRPr="00A574D3">
        <w:rPr>
          <w:rFonts w:cs="Times New Roman"/>
          <w:sz w:val="28"/>
          <w:szCs w:val="28"/>
        </w:rPr>
        <w:t>ами</w:t>
      </w:r>
      <w:r w:rsidRPr="00A574D3">
        <w:rPr>
          <w:rFonts w:cs="Times New Roman"/>
          <w:sz w:val="28"/>
          <w:szCs w:val="28"/>
        </w:rPr>
        <w:t>, имеющи</w:t>
      </w:r>
      <w:r w:rsidR="00F900D7" w:rsidRPr="00A574D3">
        <w:rPr>
          <w:rFonts w:cs="Times New Roman"/>
          <w:sz w:val="28"/>
          <w:szCs w:val="28"/>
        </w:rPr>
        <w:t>м</w:t>
      </w:r>
      <w:r w:rsidRPr="00A574D3">
        <w:rPr>
          <w:rFonts w:cs="Times New Roman"/>
          <w:sz w:val="28"/>
          <w:szCs w:val="28"/>
        </w:rPr>
        <w:t xml:space="preserve"> право подавать апелляцию в </w:t>
      </w:r>
      <w:r w:rsidR="00F900D7" w:rsidRPr="00A574D3">
        <w:rPr>
          <w:rFonts w:cs="Times New Roman"/>
          <w:sz w:val="28"/>
          <w:szCs w:val="28"/>
        </w:rPr>
        <w:t>КАС, являются</w:t>
      </w:r>
      <w:r w:rsidRPr="00A574D3">
        <w:rPr>
          <w:rFonts w:cs="Times New Roman"/>
          <w:sz w:val="28"/>
          <w:szCs w:val="28"/>
        </w:rPr>
        <w:t xml:space="preserve">: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а) </w:t>
      </w:r>
      <w:r w:rsidR="00961CD7" w:rsidRPr="00A574D3">
        <w:rPr>
          <w:rFonts w:cs="Times New Roman"/>
          <w:sz w:val="28"/>
          <w:szCs w:val="28"/>
        </w:rPr>
        <w:t>с</w:t>
      </w:r>
      <w:r w:rsidRPr="00A574D3">
        <w:rPr>
          <w:rFonts w:cs="Times New Roman"/>
          <w:sz w:val="28"/>
          <w:szCs w:val="28"/>
        </w:rPr>
        <w:t xml:space="preserve">портсмен или иное </w:t>
      </w:r>
      <w:r w:rsidR="00BB0390" w:rsidRPr="00A574D3">
        <w:rPr>
          <w:rFonts w:cs="Times New Roman"/>
          <w:sz w:val="28"/>
          <w:szCs w:val="28"/>
        </w:rPr>
        <w:t>л</w:t>
      </w:r>
      <w:r w:rsidRPr="00A574D3">
        <w:rPr>
          <w:rFonts w:cs="Times New Roman"/>
          <w:sz w:val="28"/>
          <w:szCs w:val="28"/>
        </w:rPr>
        <w:t xml:space="preserve">ицо, в отношении которого принято решение, на которое подана апелляция;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б) другая сторона, участвующая в деле, по которому было вынесено решение; </w:t>
      </w:r>
    </w:p>
    <w:p w:rsidR="00F900D7" w:rsidRPr="00A574D3" w:rsidRDefault="00F900D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в) </w:t>
      </w:r>
      <w:r w:rsidR="002348B1" w:rsidRPr="00A574D3">
        <w:rPr>
          <w:rFonts w:cs="Times New Roman"/>
          <w:sz w:val="28"/>
          <w:szCs w:val="28"/>
        </w:rPr>
        <w:t>о</w:t>
      </w:r>
      <w:r w:rsidRPr="00A574D3">
        <w:rPr>
          <w:rFonts w:cs="Times New Roman"/>
          <w:sz w:val="28"/>
          <w:szCs w:val="28"/>
        </w:rPr>
        <w:t>бщероссийская спортивная федерация;</w:t>
      </w:r>
    </w:p>
    <w:p w:rsidR="00DA318A" w:rsidRPr="00A574D3" w:rsidRDefault="00F900D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г) </w:t>
      </w:r>
      <w:r w:rsidR="00DA318A" w:rsidRPr="00A574D3">
        <w:rPr>
          <w:rFonts w:cs="Times New Roman"/>
          <w:sz w:val="28"/>
          <w:szCs w:val="28"/>
        </w:rPr>
        <w:t xml:space="preserve">соответствующая </w:t>
      </w:r>
      <w:r w:rsidR="00063D2A" w:rsidRPr="00A574D3">
        <w:rPr>
          <w:rFonts w:cs="Times New Roman"/>
          <w:sz w:val="28"/>
          <w:szCs w:val="28"/>
        </w:rPr>
        <w:t>м</w:t>
      </w:r>
      <w:r w:rsidR="00DA318A" w:rsidRPr="00A574D3">
        <w:rPr>
          <w:rFonts w:cs="Times New Roman"/>
          <w:sz w:val="28"/>
          <w:szCs w:val="28"/>
        </w:rPr>
        <w:t xml:space="preserve">еждународная федерация; </w:t>
      </w:r>
    </w:p>
    <w:p w:rsidR="00DA318A" w:rsidRPr="00A574D3" w:rsidRDefault="00F900D7" w:rsidP="00391F64">
      <w:pPr>
        <w:widowControl w:val="0"/>
        <w:autoSpaceDE w:val="0"/>
        <w:autoSpaceDN w:val="0"/>
        <w:adjustRightInd w:val="0"/>
        <w:spacing w:after="0"/>
        <w:ind w:firstLine="709"/>
        <w:jc w:val="both"/>
        <w:rPr>
          <w:rFonts w:cs="Times New Roman"/>
          <w:sz w:val="28"/>
          <w:szCs w:val="28"/>
        </w:rPr>
      </w:pPr>
      <w:proofErr w:type="spellStart"/>
      <w:r w:rsidRPr="00A574D3">
        <w:rPr>
          <w:rFonts w:cs="Times New Roman"/>
          <w:sz w:val="28"/>
          <w:szCs w:val="28"/>
        </w:rPr>
        <w:t>д</w:t>
      </w:r>
      <w:proofErr w:type="spellEnd"/>
      <w:r w:rsidRPr="00A574D3">
        <w:rPr>
          <w:rFonts w:cs="Times New Roman"/>
          <w:sz w:val="28"/>
          <w:szCs w:val="28"/>
        </w:rPr>
        <w:t xml:space="preserve">) </w:t>
      </w:r>
      <w:r w:rsidR="00893E97" w:rsidRPr="00A574D3">
        <w:rPr>
          <w:rFonts w:cs="Times New Roman"/>
          <w:sz w:val="28"/>
          <w:szCs w:val="28"/>
        </w:rPr>
        <w:t>АДА</w:t>
      </w:r>
      <w:r w:rsidRPr="00A574D3">
        <w:rPr>
          <w:rFonts w:cs="Times New Roman"/>
          <w:sz w:val="28"/>
          <w:szCs w:val="28"/>
        </w:rPr>
        <w:t xml:space="preserve"> или н</w:t>
      </w:r>
      <w:r w:rsidR="00DA318A" w:rsidRPr="00A574D3">
        <w:rPr>
          <w:rFonts w:cs="Times New Roman"/>
          <w:sz w:val="28"/>
          <w:szCs w:val="28"/>
        </w:rPr>
        <w:t xml:space="preserve">ациональная антидопинговая организация страны проживания данного </w:t>
      </w:r>
      <w:r w:rsidR="00961CD7" w:rsidRPr="00A574D3">
        <w:rPr>
          <w:rFonts w:cs="Times New Roman"/>
          <w:sz w:val="28"/>
          <w:szCs w:val="28"/>
        </w:rPr>
        <w:t>л</w:t>
      </w:r>
      <w:r w:rsidR="00DA318A" w:rsidRPr="00A574D3">
        <w:rPr>
          <w:rFonts w:cs="Times New Roman"/>
          <w:sz w:val="28"/>
          <w:szCs w:val="28"/>
        </w:rPr>
        <w:t xml:space="preserve">ица; </w:t>
      </w:r>
    </w:p>
    <w:p w:rsidR="00DA318A" w:rsidRPr="00A574D3" w:rsidRDefault="00F900D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е) </w:t>
      </w:r>
      <w:r w:rsidR="00DA318A" w:rsidRPr="00A574D3">
        <w:rPr>
          <w:rFonts w:cs="Times New Roman"/>
          <w:sz w:val="28"/>
          <w:szCs w:val="28"/>
        </w:rPr>
        <w:t xml:space="preserve">Международный олимпийский комитет либо Международный </w:t>
      </w:r>
      <w:proofErr w:type="spellStart"/>
      <w:r w:rsidR="00DA318A" w:rsidRPr="00A574D3">
        <w:rPr>
          <w:rFonts w:cs="Times New Roman"/>
          <w:sz w:val="28"/>
          <w:szCs w:val="28"/>
        </w:rPr>
        <w:t>паралимпийский</w:t>
      </w:r>
      <w:proofErr w:type="spellEnd"/>
      <w:r w:rsidR="00DA318A" w:rsidRPr="00A574D3">
        <w:rPr>
          <w:rFonts w:cs="Times New Roman"/>
          <w:sz w:val="28"/>
          <w:szCs w:val="28"/>
        </w:rPr>
        <w:t xml:space="preserve"> комитет, когда решение связано с проведением Олимпийских игр или </w:t>
      </w:r>
      <w:proofErr w:type="spellStart"/>
      <w:r w:rsidR="00DA318A" w:rsidRPr="00A574D3">
        <w:rPr>
          <w:rFonts w:cs="Times New Roman"/>
          <w:sz w:val="28"/>
          <w:szCs w:val="28"/>
        </w:rPr>
        <w:t>Паралимпийских</w:t>
      </w:r>
      <w:proofErr w:type="spellEnd"/>
      <w:r w:rsidR="00DA318A" w:rsidRPr="00A574D3">
        <w:rPr>
          <w:rFonts w:cs="Times New Roman"/>
          <w:sz w:val="28"/>
          <w:szCs w:val="28"/>
        </w:rPr>
        <w:t xml:space="preserve"> игр, включая решение о допуске к участию в Олимпийских и </w:t>
      </w:r>
      <w:proofErr w:type="spellStart"/>
      <w:r w:rsidR="00DA318A" w:rsidRPr="00A574D3">
        <w:rPr>
          <w:rFonts w:cs="Times New Roman"/>
          <w:sz w:val="28"/>
          <w:szCs w:val="28"/>
        </w:rPr>
        <w:t>Паралимпийских</w:t>
      </w:r>
      <w:proofErr w:type="spellEnd"/>
      <w:r w:rsidR="00DA318A" w:rsidRPr="00A574D3">
        <w:rPr>
          <w:rFonts w:cs="Times New Roman"/>
          <w:sz w:val="28"/>
          <w:szCs w:val="28"/>
        </w:rPr>
        <w:t xml:space="preserve"> играх;</w:t>
      </w:r>
    </w:p>
    <w:p w:rsidR="00DA318A" w:rsidRPr="00A574D3" w:rsidRDefault="00F900D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ж) </w:t>
      </w:r>
      <w:r w:rsidR="00DA318A" w:rsidRPr="00A574D3">
        <w:rPr>
          <w:rFonts w:cs="Times New Roman"/>
          <w:sz w:val="28"/>
          <w:szCs w:val="28"/>
        </w:rPr>
        <w:t xml:space="preserve">ВАДА. </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Несмотря на вышесказанное, апелляция по поводу </w:t>
      </w:r>
      <w:r w:rsidR="002348B1" w:rsidRPr="00A574D3">
        <w:rPr>
          <w:rFonts w:cs="Times New Roman"/>
          <w:sz w:val="28"/>
          <w:szCs w:val="28"/>
        </w:rPr>
        <w:t>в</w:t>
      </w:r>
      <w:r w:rsidRPr="00A574D3">
        <w:rPr>
          <w:rFonts w:cs="Times New Roman"/>
          <w:sz w:val="28"/>
          <w:szCs w:val="28"/>
        </w:rPr>
        <w:t xml:space="preserve">ременного отстранения может подаваться только </w:t>
      </w:r>
      <w:r w:rsidR="002348B1" w:rsidRPr="00A574D3">
        <w:rPr>
          <w:rFonts w:cs="Times New Roman"/>
          <w:sz w:val="28"/>
          <w:szCs w:val="28"/>
        </w:rPr>
        <w:t>с</w:t>
      </w:r>
      <w:r w:rsidRPr="00A574D3">
        <w:rPr>
          <w:rFonts w:cs="Times New Roman"/>
          <w:sz w:val="28"/>
          <w:szCs w:val="28"/>
        </w:rPr>
        <w:t xml:space="preserve">портсменом или иным </w:t>
      </w:r>
      <w:r w:rsidR="002348B1" w:rsidRPr="00A574D3">
        <w:rPr>
          <w:rFonts w:cs="Times New Roman"/>
          <w:sz w:val="28"/>
          <w:szCs w:val="28"/>
        </w:rPr>
        <w:t>л</w:t>
      </w:r>
      <w:r w:rsidRPr="00A574D3">
        <w:rPr>
          <w:rFonts w:cs="Times New Roman"/>
          <w:sz w:val="28"/>
          <w:szCs w:val="28"/>
        </w:rPr>
        <w:t xml:space="preserve">ицом, на которое было наложено </w:t>
      </w:r>
      <w:r w:rsidR="002348B1" w:rsidRPr="00A574D3">
        <w:rPr>
          <w:rFonts w:cs="Times New Roman"/>
          <w:sz w:val="28"/>
          <w:szCs w:val="28"/>
        </w:rPr>
        <w:t>в</w:t>
      </w:r>
      <w:r w:rsidRPr="00A574D3">
        <w:rPr>
          <w:rFonts w:cs="Times New Roman"/>
          <w:sz w:val="28"/>
          <w:szCs w:val="28"/>
        </w:rPr>
        <w:t>ременное отстранение.</w:t>
      </w:r>
    </w:p>
    <w:p w:rsidR="00DA318A" w:rsidRPr="00A574D3" w:rsidRDefault="00DA318A"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13.2.4. Разрешение на подачу встречных апелляций и других последующих апелляций</w:t>
      </w:r>
    </w:p>
    <w:p w:rsidR="00DA318A" w:rsidRPr="00A574D3" w:rsidRDefault="00DA318A"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w:t>
      </w:r>
      <w:r w:rsidR="002B5AD6" w:rsidRPr="00A574D3">
        <w:rPr>
          <w:rFonts w:cs="Times New Roman"/>
          <w:sz w:val="28"/>
          <w:szCs w:val="28"/>
        </w:rPr>
        <w:t xml:space="preserve"> и Правилами</w:t>
      </w:r>
      <w:r w:rsidRPr="00A574D3">
        <w:rPr>
          <w:rFonts w:cs="Times New Roman"/>
          <w:sz w:val="28"/>
          <w:szCs w:val="28"/>
        </w:rPr>
        <w:t>. Любая сторона, имеющая право по</w:t>
      </w:r>
      <w:r w:rsidR="002B5AD6" w:rsidRPr="00A574D3">
        <w:rPr>
          <w:rFonts w:cs="Times New Roman"/>
          <w:sz w:val="28"/>
          <w:szCs w:val="28"/>
        </w:rPr>
        <w:t>дать апелляцию в соответствии с</w:t>
      </w:r>
      <w:r w:rsidRPr="00A574D3">
        <w:rPr>
          <w:rFonts w:cs="Times New Roman"/>
          <w:sz w:val="28"/>
          <w:szCs w:val="28"/>
        </w:rPr>
        <w:t xml:space="preserve"> </w:t>
      </w:r>
      <w:r w:rsidR="00F900D7" w:rsidRPr="00A574D3">
        <w:rPr>
          <w:rFonts w:cs="Times New Roman"/>
          <w:sz w:val="28"/>
          <w:szCs w:val="28"/>
        </w:rPr>
        <w:t xml:space="preserve">главой </w:t>
      </w:r>
      <w:r w:rsidR="00F900D7" w:rsidRPr="00A574D3">
        <w:rPr>
          <w:rFonts w:cs="Times New Roman"/>
          <w:sz w:val="28"/>
          <w:szCs w:val="28"/>
          <w:lang w:val="en-US"/>
        </w:rPr>
        <w:t>XIII</w:t>
      </w:r>
      <w:r w:rsidRPr="00A574D3">
        <w:rPr>
          <w:rFonts w:cs="Times New Roman"/>
          <w:sz w:val="28"/>
          <w:szCs w:val="28"/>
        </w:rPr>
        <w:t xml:space="preserve">, может подать встречную апелляцию или последующую апелляцию до окончания срока предоставления ответа сторонами. </w:t>
      </w:r>
    </w:p>
    <w:p w:rsidR="00DA318A" w:rsidRPr="00A574D3" w:rsidRDefault="00DA318A" w:rsidP="00FC5FC3">
      <w:pPr>
        <w:pStyle w:val="2"/>
        <w:ind w:firstLine="709"/>
        <w:jc w:val="both"/>
        <w:rPr>
          <w:sz w:val="28"/>
          <w:szCs w:val="28"/>
        </w:rPr>
      </w:pPr>
      <w:bookmarkStart w:id="116" w:name="_Toc410134526"/>
      <w:r w:rsidRPr="00A574D3">
        <w:rPr>
          <w:sz w:val="28"/>
          <w:szCs w:val="28"/>
        </w:rPr>
        <w:t xml:space="preserve">13.3. </w:t>
      </w:r>
      <w:proofErr w:type="spellStart"/>
      <w:r w:rsidRPr="00A574D3">
        <w:rPr>
          <w:sz w:val="28"/>
          <w:szCs w:val="28"/>
        </w:rPr>
        <w:t>Невынесение</w:t>
      </w:r>
      <w:proofErr w:type="spellEnd"/>
      <w:r w:rsidRPr="00A574D3">
        <w:rPr>
          <w:sz w:val="28"/>
          <w:szCs w:val="28"/>
        </w:rPr>
        <w:t xml:space="preserve"> своевременного решения </w:t>
      </w:r>
      <w:r w:rsidR="002348B1" w:rsidRPr="00A574D3">
        <w:rPr>
          <w:sz w:val="28"/>
          <w:szCs w:val="28"/>
        </w:rPr>
        <w:t>а</w:t>
      </w:r>
      <w:r w:rsidRPr="00A574D3">
        <w:rPr>
          <w:sz w:val="28"/>
          <w:szCs w:val="28"/>
        </w:rPr>
        <w:t>нтидопинговой организацией</w:t>
      </w:r>
      <w:bookmarkEnd w:id="116"/>
    </w:p>
    <w:p w:rsidR="00DA318A" w:rsidRPr="00A574D3" w:rsidRDefault="00DA318A"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Когда </w:t>
      </w:r>
      <w:r w:rsidR="00893E97" w:rsidRPr="00A574D3">
        <w:rPr>
          <w:rFonts w:cs="Times New Roman"/>
          <w:sz w:val="28"/>
          <w:szCs w:val="28"/>
        </w:rPr>
        <w:t>АДА</w:t>
      </w:r>
      <w:r w:rsidRPr="00A574D3">
        <w:rPr>
          <w:rFonts w:cs="Times New Roman"/>
          <w:sz w:val="28"/>
          <w:szCs w:val="28"/>
        </w:rPr>
        <w:t xml:space="preserve">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w:t>
      </w:r>
      <w:r w:rsidR="00893E97" w:rsidRPr="00A574D3">
        <w:rPr>
          <w:rFonts w:cs="Times New Roman"/>
          <w:sz w:val="28"/>
          <w:szCs w:val="28"/>
        </w:rPr>
        <w:t>АДА</w:t>
      </w:r>
      <w:r w:rsidR="00F900D7" w:rsidRPr="00A574D3">
        <w:rPr>
          <w:rFonts w:cs="Times New Roman"/>
          <w:sz w:val="28"/>
          <w:szCs w:val="28"/>
        </w:rPr>
        <w:t xml:space="preserve"> </w:t>
      </w:r>
      <w:r w:rsidRPr="00A574D3">
        <w:rPr>
          <w:rFonts w:cs="Times New Roman"/>
          <w:sz w:val="28"/>
          <w:szCs w:val="28"/>
        </w:rPr>
        <w:t>вынесл</w:t>
      </w:r>
      <w:r w:rsidR="00F900D7" w:rsidRPr="00A574D3">
        <w:rPr>
          <w:rFonts w:cs="Times New Roman"/>
          <w:sz w:val="28"/>
          <w:szCs w:val="28"/>
        </w:rPr>
        <w:t>о</w:t>
      </w:r>
      <w:r w:rsidRPr="00A574D3">
        <w:rPr>
          <w:rFonts w:cs="Times New Roman"/>
          <w:sz w:val="28"/>
          <w:szCs w:val="28"/>
        </w:rPr>
        <w:t xml:space="preserve">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w:t>
      </w:r>
      <w:proofErr w:type="gramStart"/>
      <w:r w:rsidRPr="00A574D3">
        <w:rPr>
          <w:rFonts w:cs="Times New Roman"/>
          <w:sz w:val="28"/>
          <w:szCs w:val="28"/>
        </w:rPr>
        <w:t>быть</w:t>
      </w:r>
      <w:proofErr w:type="gramEnd"/>
      <w:r w:rsidRPr="00A574D3">
        <w:rPr>
          <w:rFonts w:cs="Times New Roman"/>
          <w:sz w:val="28"/>
          <w:szCs w:val="28"/>
        </w:rPr>
        <w:t xml:space="preserve"> возмещены </w:t>
      </w:r>
      <w:r w:rsidR="00893E97" w:rsidRPr="00A574D3">
        <w:rPr>
          <w:rFonts w:cs="Times New Roman"/>
          <w:sz w:val="28"/>
          <w:szCs w:val="28"/>
        </w:rPr>
        <w:t>АДА</w:t>
      </w:r>
      <w:r w:rsidRPr="00A574D3">
        <w:rPr>
          <w:rFonts w:cs="Times New Roman"/>
          <w:sz w:val="28"/>
          <w:szCs w:val="28"/>
        </w:rPr>
        <w:t>.</w:t>
      </w:r>
    </w:p>
    <w:p w:rsidR="00DA318A" w:rsidRPr="00A574D3" w:rsidRDefault="00DA318A" w:rsidP="00FC5FC3">
      <w:pPr>
        <w:pStyle w:val="2"/>
        <w:ind w:firstLine="709"/>
        <w:rPr>
          <w:sz w:val="28"/>
          <w:szCs w:val="28"/>
        </w:rPr>
      </w:pPr>
      <w:bookmarkStart w:id="117" w:name="_Toc410134527"/>
      <w:r w:rsidRPr="00A574D3">
        <w:rPr>
          <w:sz w:val="28"/>
          <w:szCs w:val="28"/>
        </w:rPr>
        <w:t>13.4. Апелляции по поводу решений по ТИ</w:t>
      </w:r>
      <w:bookmarkEnd w:id="117"/>
    </w:p>
    <w:p w:rsidR="00DA318A" w:rsidRPr="00A574D3" w:rsidRDefault="00DA318A"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Апелляция на решения по ТИ может подаваться исключительно в порядке, предусмотренном </w:t>
      </w:r>
      <w:r w:rsidR="00F900D7" w:rsidRPr="00A574D3">
        <w:rPr>
          <w:rFonts w:cs="Times New Roman"/>
          <w:sz w:val="28"/>
          <w:szCs w:val="28"/>
        </w:rPr>
        <w:t>пунктом</w:t>
      </w:r>
      <w:r w:rsidRPr="00A574D3">
        <w:rPr>
          <w:rFonts w:cs="Times New Roman"/>
          <w:sz w:val="28"/>
          <w:szCs w:val="28"/>
        </w:rPr>
        <w:t xml:space="preserve"> 4.4. </w:t>
      </w:r>
    </w:p>
    <w:p w:rsidR="00DA318A" w:rsidRPr="00A574D3" w:rsidRDefault="00DA318A" w:rsidP="00FC5FC3">
      <w:pPr>
        <w:pStyle w:val="2"/>
        <w:ind w:firstLine="709"/>
        <w:rPr>
          <w:sz w:val="28"/>
          <w:szCs w:val="28"/>
        </w:rPr>
      </w:pPr>
      <w:bookmarkStart w:id="118" w:name="_Toc410134528"/>
      <w:r w:rsidRPr="00A574D3">
        <w:rPr>
          <w:sz w:val="28"/>
          <w:szCs w:val="28"/>
        </w:rPr>
        <w:t>13.5. Уведомление о решении по апелляции</w:t>
      </w:r>
      <w:bookmarkEnd w:id="118"/>
    </w:p>
    <w:p w:rsidR="00DA318A" w:rsidRPr="00A574D3" w:rsidRDefault="00DA318A"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Любая </w:t>
      </w:r>
      <w:r w:rsidR="00961CD7" w:rsidRPr="00A574D3">
        <w:rPr>
          <w:rFonts w:cs="Times New Roman"/>
          <w:sz w:val="28"/>
          <w:szCs w:val="28"/>
        </w:rPr>
        <w:t>а</w:t>
      </w:r>
      <w:r w:rsidRPr="00A574D3">
        <w:rPr>
          <w:rFonts w:cs="Times New Roman"/>
          <w:sz w:val="28"/>
          <w:szCs w:val="28"/>
        </w:rPr>
        <w:t xml:space="preserve">нтидопинговая организация, которая является стороной по апелляции, должна незамедлительно, в порядке, предусмотренном </w:t>
      </w:r>
      <w:r w:rsidR="00F900D7" w:rsidRPr="00A574D3">
        <w:rPr>
          <w:rFonts w:cs="Times New Roman"/>
          <w:sz w:val="28"/>
          <w:szCs w:val="28"/>
        </w:rPr>
        <w:t>пунктом</w:t>
      </w:r>
      <w:r w:rsidRPr="00A574D3">
        <w:rPr>
          <w:rFonts w:cs="Times New Roman"/>
          <w:sz w:val="28"/>
          <w:szCs w:val="28"/>
        </w:rPr>
        <w:t xml:space="preserve"> 14.2, предоставить решение по апелляции </w:t>
      </w:r>
      <w:r w:rsidR="002348B1" w:rsidRPr="00A574D3">
        <w:rPr>
          <w:rFonts w:cs="Times New Roman"/>
          <w:sz w:val="28"/>
          <w:szCs w:val="28"/>
        </w:rPr>
        <w:t>с</w:t>
      </w:r>
      <w:r w:rsidRPr="00A574D3">
        <w:rPr>
          <w:rFonts w:cs="Times New Roman"/>
          <w:sz w:val="28"/>
          <w:szCs w:val="28"/>
        </w:rPr>
        <w:t xml:space="preserve">портсмену или иному </w:t>
      </w:r>
      <w:r w:rsidR="002348B1" w:rsidRPr="00A574D3">
        <w:rPr>
          <w:rFonts w:cs="Times New Roman"/>
          <w:sz w:val="28"/>
          <w:szCs w:val="28"/>
        </w:rPr>
        <w:t>л</w:t>
      </w:r>
      <w:r w:rsidRPr="00A574D3">
        <w:rPr>
          <w:rFonts w:cs="Times New Roman"/>
          <w:sz w:val="28"/>
          <w:szCs w:val="28"/>
        </w:rPr>
        <w:t xml:space="preserve">ицу и другим </w:t>
      </w:r>
      <w:r w:rsidR="002348B1" w:rsidRPr="00A574D3">
        <w:rPr>
          <w:rFonts w:cs="Times New Roman"/>
          <w:sz w:val="28"/>
          <w:szCs w:val="28"/>
        </w:rPr>
        <w:t>а</w:t>
      </w:r>
      <w:r w:rsidRPr="00A574D3">
        <w:rPr>
          <w:rFonts w:cs="Times New Roman"/>
          <w:sz w:val="28"/>
          <w:szCs w:val="28"/>
        </w:rPr>
        <w:t>нтидопинговым организациям, которые имеют право под</w:t>
      </w:r>
      <w:r w:rsidR="00F900D7" w:rsidRPr="00A574D3">
        <w:rPr>
          <w:rFonts w:cs="Times New Roman"/>
          <w:sz w:val="28"/>
          <w:szCs w:val="28"/>
        </w:rPr>
        <w:t xml:space="preserve">ать апелляцию в соответствии с </w:t>
      </w:r>
      <w:r w:rsidR="002348B1" w:rsidRPr="00A574D3">
        <w:rPr>
          <w:rFonts w:cs="Times New Roman"/>
          <w:sz w:val="28"/>
          <w:szCs w:val="28"/>
        </w:rPr>
        <w:t>под</w:t>
      </w:r>
      <w:r w:rsidR="00F900D7" w:rsidRPr="00A574D3">
        <w:rPr>
          <w:rFonts w:cs="Times New Roman"/>
          <w:sz w:val="28"/>
          <w:szCs w:val="28"/>
        </w:rPr>
        <w:t xml:space="preserve">пунктом </w:t>
      </w:r>
      <w:r w:rsidRPr="00A574D3">
        <w:rPr>
          <w:rFonts w:cs="Times New Roman"/>
          <w:sz w:val="28"/>
          <w:szCs w:val="28"/>
        </w:rPr>
        <w:t xml:space="preserve">13.2.3.  </w:t>
      </w:r>
    </w:p>
    <w:p w:rsidR="00DA318A" w:rsidRPr="00A574D3" w:rsidRDefault="00DA318A" w:rsidP="00FC5FC3">
      <w:pPr>
        <w:pStyle w:val="2"/>
        <w:ind w:firstLine="709"/>
        <w:rPr>
          <w:sz w:val="28"/>
          <w:szCs w:val="28"/>
        </w:rPr>
      </w:pPr>
      <w:bookmarkStart w:id="119" w:name="_Toc410134529"/>
      <w:r w:rsidRPr="00A574D3">
        <w:rPr>
          <w:sz w:val="28"/>
          <w:szCs w:val="28"/>
        </w:rPr>
        <w:t xml:space="preserve">13.6. </w:t>
      </w:r>
      <w:r w:rsidR="00BE48B3" w:rsidRPr="00A574D3">
        <w:rPr>
          <w:sz w:val="28"/>
          <w:szCs w:val="28"/>
        </w:rPr>
        <w:t>Сроки на подачу апелляции</w:t>
      </w:r>
      <w:bookmarkEnd w:id="119"/>
    </w:p>
    <w:p w:rsidR="00515A69" w:rsidRPr="00A574D3" w:rsidRDefault="00531B47"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13.6.1. </w:t>
      </w:r>
      <w:r w:rsidR="00515A69" w:rsidRPr="00A574D3">
        <w:rPr>
          <w:rFonts w:cs="Times New Roman"/>
          <w:sz w:val="28"/>
          <w:szCs w:val="28"/>
        </w:rPr>
        <w:t>Срок для подачи апелляции в КАС</w:t>
      </w:r>
    </w:p>
    <w:p w:rsidR="00515A69" w:rsidRPr="00A574D3" w:rsidRDefault="00515A69"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Окончательный срок подачи апелляции ВАДА должен быть один из тех, что позднее: </w:t>
      </w:r>
    </w:p>
    <w:p w:rsidR="00515A69" w:rsidRPr="00A574D3" w:rsidRDefault="00515A69"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а) двадцать один день после последнего дня, когда могла быть подана апелляция любой другой стороной;</w:t>
      </w:r>
      <w:proofErr w:type="gramEnd"/>
    </w:p>
    <w:p w:rsidR="00515A69" w:rsidRPr="00A574D3" w:rsidRDefault="00515A69"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б) двадцать один день после получения ВАДА полного комплекта документов, относящихся к данному решению.</w:t>
      </w:r>
    </w:p>
    <w:p w:rsidR="00515A69" w:rsidRPr="00A574D3" w:rsidRDefault="00515A69"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13.6.2. Срок для подачи апелляций по </w:t>
      </w:r>
      <w:r w:rsidR="002348B1" w:rsidRPr="00A574D3">
        <w:rPr>
          <w:rFonts w:cs="Times New Roman"/>
          <w:sz w:val="28"/>
          <w:szCs w:val="28"/>
        </w:rPr>
        <w:t>под</w:t>
      </w:r>
      <w:r w:rsidRPr="00A574D3">
        <w:rPr>
          <w:rFonts w:cs="Times New Roman"/>
          <w:sz w:val="28"/>
          <w:szCs w:val="28"/>
        </w:rPr>
        <w:t>пункту 13.2.2.</w:t>
      </w:r>
    </w:p>
    <w:p w:rsidR="00531B47" w:rsidRPr="00A574D3" w:rsidRDefault="00515A69"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По </w:t>
      </w:r>
      <w:r w:rsidR="002348B1" w:rsidRPr="00A574D3">
        <w:rPr>
          <w:rFonts w:cs="Times New Roman"/>
          <w:sz w:val="28"/>
          <w:szCs w:val="28"/>
        </w:rPr>
        <w:t>под</w:t>
      </w:r>
      <w:r w:rsidRPr="00A574D3">
        <w:rPr>
          <w:rFonts w:cs="Times New Roman"/>
          <w:sz w:val="28"/>
          <w:szCs w:val="28"/>
        </w:rPr>
        <w:t>пункту 13.2.2 апелляция должна подаваться в порядке и сроки, установленными третейским судом, с которым заключено соглашение у организации, чье решение оспаривается.</w:t>
      </w:r>
      <w:proofErr w:type="gramEnd"/>
      <w:r w:rsidRPr="00A574D3">
        <w:rPr>
          <w:rFonts w:cs="Times New Roman"/>
          <w:sz w:val="28"/>
          <w:szCs w:val="28"/>
        </w:rPr>
        <w:t xml:space="preserve"> Однако следующее применяется к апелляции, поданной стороной, которая не была стороной в деле, на решение по которому подается апелляция: </w:t>
      </w:r>
    </w:p>
    <w:p w:rsidR="00531B47" w:rsidRPr="00A574D3" w:rsidRDefault="00531B4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а) в течение пятнадцати дней </w:t>
      </w:r>
      <w:proofErr w:type="gramStart"/>
      <w:r w:rsidRPr="00A574D3">
        <w:rPr>
          <w:rFonts w:cs="Times New Roman"/>
          <w:sz w:val="28"/>
          <w:szCs w:val="28"/>
        </w:rPr>
        <w:t>с даты получения</w:t>
      </w:r>
      <w:proofErr w:type="gramEnd"/>
      <w:r w:rsidRPr="00A574D3">
        <w:rPr>
          <w:rFonts w:cs="Times New Roman"/>
          <w:sz w:val="28"/>
          <w:szCs w:val="28"/>
        </w:rPr>
        <w:t xml:space="preserve">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BE48B3" w:rsidRPr="00A574D3" w:rsidRDefault="00531B47"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б) в случае если такой запрос сделан в течение пятнадцати дней, то данная сторона может в течение двадцати одного дня </w:t>
      </w:r>
      <w:proofErr w:type="gramStart"/>
      <w:r w:rsidRPr="00A574D3">
        <w:rPr>
          <w:rFonts w:cs="Times New Roman"/>
          <w:sz w:val="28"/>
          <w:szCs w:val="28"/>
        </w:rPr>
        <w:t>с даты получения</w:t>
      </w:r>
      <w:proofErr w:type="gramEnd"/>
      <w:r w:rsidRPr="00A574D3">
        <w:rPr>
          <w:rFonts w:cs="Times New Roman"/>
          <w:sz w:val="28"/>
          <w:szCs w:val="28"/>
        </w:rPr>
        <w:t xml:space="preserve"> полного комплекта документов подать апелляцию в КАС. </w:t>
      </w:r>
    </w:p>
    <w:p w:rsidR="00515A69" w:rsidRPr="00A574D3" w:rsidRDefault="00515A69"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Несмотря на вышеизложенное окончательный срок подачи апелляции ВАДА должен быть один из тех, что позднее: </w:t>
      </w:r>
    </w:p>
    <w:p w:rsidR="00515A69" w:rsidRPr="00A574D3" w:rsidRDefault="00515A69"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а) двадцать один день после последнего дня, когда могла быть подана апелляция любой другой стороной;</w:t>
      </w:r>
    </w:p>
    <w:p w:rsidR="00515A69" w:rsidRPr="00A574D3" w:rsidRDefault="00515A69"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б) двадцать один день после получения ВАДА полного комплекта документов, относящихся к данному решению.</w:t>
      </w:r>
    </w:p>
    <w:p w:rsidR="008D0D65" w:rsidRPr="00A574D3" w:rsidRDefault="00232556" w:rsidP="00B3296E">
      <w:pPr>
        <w:pStyle w:val="1"/>
        <w:jc w:val="center"/>
      </w:pPr>
      <w:bookmarkStart w:id="120" w:name="_Toc410134530"/>
      <w:r w:rsidRPr="00A574D3">
        <w:t xml:space="preserve">XIV. </w:t>
      </w:r>
      <w:r w:rsidR="007A2E75" w:rsidRPr="00A574D3">
        <w:t>Конфиденциальность и отчетность</w:t>
      </w:r>
      <w:bookmarkEnd w:id="120"/>
    </w:p>
    <w:p w:rsidR="004D472D" w:rsidRPr="00A574D3" w:rsidRDefault="004D472D" w:rsidP="004D472D">
      <w:pPr>
        <w:spacing w:after="0"/>
        <w:jc w:val="center"/>
        <w:rPr>
          <w:sz w:val="28"/>
          <w:szCs w:val="28"/>
        </w:rPr>
      </w:pPr>
    </w:p>
    <w:p w:rsidR="00232556" w:rsidRPr="00A574D3" w:rsidRDefault="00232556" w:rsidP="00FC5FC3">
      <w:pPr>
        <w:pStyle w:val="2"/>
        <w:ind w:firstLine="709"/>
        <w:jc w:val="both"/>
        <w:rPr>
          <w:sz w:val="28"/>
          <w:szCs w:val="28"/>
        </w:rPr>
      </w:pPr>
      <w:bookmarkStart w:id="121" w:name="_Toc410134531"/>
      <w:r w:rsidRPr="00A574D3">
        <w:rPr>
          <w:sz w:val="28"/>
          <w:szCs w:val="28"/>
        </w:rPr>
        <w:t xml:space="preserve">14.1. Информация о </w:t>
      </w:r>
      <w:r w:rsidR="00961CD7" w:rsidRPr="00A574D3">
        <w:rPr>
          <w:sz w:val="28"/>
          <w:szCs w:val="28"/>
        </w:rPr>
        <w:t>н</w:t>
      </w:r>
      <w:r w:rsidRPr="00A574D3">
        <w:rPr>
          <w:sz w:val="28"/>
          <w:szCs w:val="28"/>
        </w:rPr>
        <w:t xml:space="preserve">еблагоприятных результатах анализа, </w:t>
      </w:r>
      <w:proofErr w:type="spellStart"/>
      <w:r w:rsidR="002348B1" w:rsidRPr="00A574D3">
        <w:rPr>
          <w:sz w:val="28"/>
          <w:szCs w:val="28"/>
        </w:rPr>
        <w:t>а</w:t>
      </w:r>
      <w:r w:rsidRPr="00A574D3">
        <w:rPr>
          <w:sz w:val="28"/>
          <w:szCs w:val="28"/>
        </w:rPr>
        <w:t>типичных</w:t>
      </w:r>
      <w:proofErr w:type="spellEnd"/>
      <w:r w:rsidRPr="00A574D3">
        <w:rPr>
          <w:sz w:val="28"/>
          <w:szCs w:val="28"/>
        </w:rPr>
        <w:t xml:space="preserve"> результатах анализа и других фактах возможного нарушения антидопинговых правил</w:t>
      </w:r>
      <w:bookmarkEnd w:id="121"/>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14.1.1. Уведомление </w:t>
      </w:r>
      <w:r w:rsidR="002348B1" w:rsidRPr="00A574D3">
        <w:rPr>
          <w:rFonts w:cs="Times New Roman"/>
          <w:sz w:val="28"/>
          <w:szCs w:val="28"/>
        </w:rPr>
        <w:t>с</w:t>
      </w:r>
      <w:r w:rsidRPr="00A574D3">
        <w:rPr>
          <w:rFonts w:cs="Times New Roman"/>
          <w:sz w:val="28"/>
          <w:szCs w:val="28"/>
        </w:rPr>
        <w:t xml:space="preserve">портсменов и иных </w:t>
      </w:r>
      <w:r w:rsidR="002348B1" w:rsidRPr="00A574D3">
        <w:rPr>
          <w:rFonts w:cs="Times New Roman"/>
          <w:sz w:val="28"/>
          <w:szCs w:val="28"/>
        </w:rPr>
        <w:t>л</w:t>
      </w:r>
      <w:r w:rsidRPr="00A574D3">
        <w:rPr>
          <w:rFonts w:cs="Times New Roman"/>
          <w:sz w:val="28"/>
          <w:szCs w:val="28"/>
        </w:rPr>
        <w:t>иц о фактах нарушения антидопинговых правил</w:t>
      </w:r>
    </w:p>
    <w:p w:rsidR="00232556" w:rsidRPr="00A574D3" w:rsidRDefault="00455E21"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Уведомление </w:t>
      </w:r>
      <w:r w:rsidR="002348B1" w:rsidRPr="00A574D3">
        <w:rPr>
          <w:rFonts w:cs="Times New Roman"/>
          <w:sz w:val="28"/>
          <w:szCs w:val="28"/>
        </w:rPr>
        <w:t>с</w:t>
      </w:r>
      <w:r w:rsidRPr="00A574D3">
        <w:rPr>
          <w:rFonts w:cs="Times New Roman"/>
          <w:sz w:val="28"/>
          <w:szCs w:val="28"/>
        </w:rPr>
        <w:t xml:space="preserve">портсмена или иного </w:t>
      </w:r>
      <w:r w:rsidR="002348B1" w:rsidRPr="00A574D3">
        <w:rPr>
          <w:rFonts w:cs="Times New Roman"/>
          <w:sz w:val="28"/>
          <w:szCs w:val="28"/>
        </w:rPr>
        <w:t>л</w:t>
      </w:r>
      <w:r w:rsidRPr="00A574D3">
        <w:rPr>
          <w:rFonts w:cs="Times New Roman"/>
          <w:sz w:val="28"/>
          <w:szCs w:val="28"/>
        </w:rPr>
        <w:t xml:space="preserve">ица о возможном нарушении антидопинговых правил должно производиться в соответствии с главами </w:t>
      </w:r>
      <w:r w:rsidRPr="00A574D3">
        <w:rPr>
          <w:rFonts w:cs="Times New Roman"/>
          <w:sz w:val="28"/>
          <w:szCs w:val="28"/>
          <w:lang w:val="en-US"/>
        </w:rPr>
        <w:t>VII</w:t>
      </w:r>
      <w:r w:rsidRPr="00A574D3">
        <w:rPr>
          <w:rFonts w:cs="Times New Roman"/>
          <w:sz w:val="28"/>
          <w:szCs w:val="28"/>
        </w:rPr>
        <w:t xml:space="preserve"> и </w:t>
      </w:r>
      <w:r w:rsidRPr="00A574D3">
        <w:rPr>
          <w:rFonts w:cs="Times New Roman"/>
          <w:sz w:val="28"/>
          <w:szCs w:val="28"/>
          <w:lang w:val="en-US"/>
        </w:rPr>
        <w:t>XIV</w:t>
      </w:r>
      <w:r w:rsidRPr="00A574D3">
        <w:rPr>
          <w:rFonts w:cs="Times New Roman"/>
          <w:sz w:val="28"/>
          <w:szCs w:val="28"/>
        </w:rPr>
        <w:t xml:space="preserve"> Правил. </w:t>
      </w:r>
      <w:r w:rsidR="006C749E" w:rsidRPr="00A574D3">
        <w:rPr>
          <w:rFonts w:cs="Times New Roman"/>
          <w:sz w:val="28"/>
          <w:szCs w:val="28"/>
        </w:rPr>
        <w:t xml:space="preserve">Общероссийские спортивные федерации должны оказывать содействие </w:t>
      </w:r>
      <w:r w:rsidR="00893E97" w:rsidRPr="00A574D3">
        <w:rPr>
          <w:rFonts w:cs="Times New Roman"/>
          <w:sz w:val="28"/>
          <w:szCs w:val="28"/>
        </w:rPr>
        <w:t>АДА</w:t>
      </w:r>
      <w:r w:rsidR="006C749E" w:rsidRPr="00A574D3">
        <w:rPr>
          <w:rFonts w:cs="Times New Roman"/>
          <w:sz w:val="28"/>
          <w:szCs w:val="28"/>
        </w:rPr>
        <w:t xml:space="preserve"> </w:t>
      </w:r>
      <w:r w:rsidR="007C74E8" w:rsidRPr="00A574D3">
        <w:rPr>
          <w:rFonts w:cs="Times New Roman"/>
          <w:sz w:val="28"/>
          <w:szCs w:val="28"/>
        </w:rPr>
        <w:t xml:space="preserve">в информировании </w:t>
      </w:r>
      <w:r w:rsidR="002348B1" w:rsidRPr="00A574D3">
        <w:rPr>
          <w:rFonts w:cs="Times New Roman"/>
          <w:sz w:val="28"/>
          <w:szCs w:val="28"/>
        </w:rPr>
        <w:t>с</w:t>
      </w:r>
      <w:r w:rsidR="007C74E8" w:rsidRPr="00A574D3">
        <w:rPr>
          <w:rFonts w:cs="Times New Roman"/>
          <w:sz w:val="28"/>
          <w:szCs w:val="28"/>
        </w:rPr>
        <w:t xml:space="preserve">портсмена или иного </w:t>
      </w:r>
      <w:r w:rsidR="002348B1" w:rsidRPr="00A574D3">
        <w:rPr>
          <w:rFonts w:cs="Times New Roman"/>
          <w:sz w:val="28"/>
          <w:szCs w:val="28"/>
        </w:rPr>
        <w:t>л</w:t>
      </w:r>
      <w:r w:rsidR="007C74E8" w:rsidRPr="00A574D3">
        <w:rPr>
          <w:rFonts w:cs="Times New Roman"/>
          <w:sz w:val="28"/>
          <w:szCs w:val="28"/>
        </w:rPr>
        <w:t xml:space="preserve">ица. </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14.1.2. Уведомление </w:t>
      </w:r>
      <w:r w:rsidR="00063D2A" w:rsidRPr="00A574D3">
        <w:rPr>
          <w:rFonts w:cs="Times New Roman"/>
          <w:sz w:val="28"/>
          <w:szCs w:val="28"/>
        </w:rPr>
        <w:t>м</w:t>
      </w:r>
      <w:r w:rsidRPr="00A574D3">
        <w:rPr>
          <w:rFonts w:cs="Times New Roman"/>
          <w:sz w:val="28"/>
          <w:szCs w:val="28"/>
        </w:rPr>
        <w:t>еждународных федераций и ВАДА о фактах нарушения антидопинговых правил</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Одновременно с отправкой уведомления </w:t>
      </w:r>
      <w:r w:rsidR="002348B1" w:rsidRPr="00A574D3">
        <w:rPr>
          <w:rFonts w:cs="Times New Roman"/>
          <w:sz w:val="28"/>
          <w:szCs w:val="28"/>
        </w:rPr>
        <w:t>с</w:t>
      </w:r>
      <w:r w:rsidRPr="00A574D3">
        <w:rPr>
          <w:rFonts w:cs="Times New Roman"/>
          <w:sz w:val="28"/>
          <w:szCs w:val="28"/>
        </w:rPr>
        <w:t xml:space="preserve">портсмену или иному </w:t>
      </w:r>
      <w:r w:rsidR="002348B1" w:rsidRPr="00A574D3">
        <w:rPr>
          <w:rFonts w:cs="Times New Roman"/>
          <w:sz w:val="28"/>
          <w:szCs w:val="28"/>
        </w:rPr>
        <w:t>л</w:t>
      </w:r>
      <w:r w:rsidRPr="00A574D3">
        <w:rPr>
          <w:rFonts w:cs="Times New Roman"/>
          <w:sz w:val="28"/>
          <w:szCs w:val="28"/>
        </w:rPr>
        <w:t xml:space="preserve">ицу </w:t>
      </w:r>
      <w:r w:rsidR="00893E97" w:rsidRPr="00A574D3">
        <w:rPr>
          <w:rFonts w:cs="Times New Roman"/>
          <w:sz w:val="28"/>
          <w:szCs w:val="28"/>
        </w:rPr>
        <w:t>АДА</w:t>
      </w:r>
      <w:r w:rsidRPr="00A574D3">
        <w:rPr>
          <w:rFonts w:cs="Times New Roman"/>
          <w:sz w:val="28"/>
          <w:szCs w:val="28"/>
        </w:rPr>
        <w:t xml:space="preserve"> </w:t>
      </w:r>
      <w:r w:rsidR="007C74E8" w:rsidRPr="00A574D3">
        <w:rPr>
          <w:rFonts w:cs="Times New Roman"/>
          <w:sz w:val="28"/>
          <w:szCs w:val="28"/>
        </w:rPr>
        <w:t xml:space="preserve">в порядке, определенном главами </w:t>
      </w:r>
      <w:r w:rsidR="007C74E8" w:rsidRPr="00A574D3">
        <w:rPr>
          <w:rFonts w:cs="Times New Roman"/>
          <w:sz w:val="28"/>
          <w:szCs w:val="28"/>
          <w:lang w:val="en-US"/>
        </w:rPr>
        <w:t>VII</w:t>
      </w:r>
      <w:r w:rsidR="007C74E8" w:rsidRPr="00A574D3">
        <w:rPr>
          <w:rFonts w:cs="Times New Roman"/>
          <w:sz w:val="28"/>
          <w:szCs w:val="28"/>
        </w:rPr>
        <w:t xml:space="preserve"> </w:t>
      </w:r>
      <w:r w:rsidR="00B05639" w:rsidRPr="00A574D3">
        <w:rPr>
          <w:rFonts w:cs="Times New Roman"/>
          <w:sz w:val="28"/>
          <w:szCs w:val="28"/>
        </w:rPr>
        <w:t xml:space="preserve">и </w:t>
      </w:r>
      <w:r w:rsidR="007C74E8" w:rsidRPr="00A574D3">
        <w:rPr>
          <w:rFonts w:cs="Times New Roman"/>
          <w:sz w:val="28"/>
          <w:szCs w:val="28"/>
          <w:lang w:val="en-US"/>
        </w:rPr>
        <w:t>XIV</w:t>
      </w:r>
      <w:r w:rsidR="00B05639" w:rsidRPr="00A574D3">
        <w:rPr>
          <w:rFonts w:cs="Times New Roman"/>
          <w:sz w:val="28"/>
          <w:szCs w:val="28"/>
        </w:rPr>
        <w:t>,</w:t>
      </w:r>
      <w:r w:rsidR="007C74E8" w:rsidRPr="00A574D3">
        <w:rPr>
          <w:rFonts w:cs="Times New Roman"/>
          <w:sz w:val="28"/>
          <w:szCs w:val="28"/>
        </w:rPr>
        <w:t xml:space="preserve"> </w:t>
      </w:r>
      <w:r w:rsidRPr="00A574D3">
        <w:rPr>
          <w:rFonts w:cs="Times New Roman"/>
          <w:sz w:val="28"/>
          <w:szCs w:val="28"/>
        </w:rPr>
        <w:t>обязан</w:t>
      </w:r>
      <w:r w:rsidR="007C74E8" w:rsidRPr="00A574D3">
        <w:rPr>
          <w:rFonts w:cs="Times New Roman"/>
          <w:sz w:val="28"/>
          <w:szCs w:val="28"/>
        </w:rPr>
        <w:t>о</w:t>
      </w:r>
      <w:r w:rsidRPr="00A574D3">
        <w:rPr>
          <w:rFonts w:cs="Times New Roman"/>
          <w:sz w:val="28"/>
          <w:szCs w:val="28"/>
        </w:rPr>
        <w:t xml:space="preserve"> направить уведомление о факте возможного нар</w:t>
      </w:r>
      <w:r w:rsidR="00063D2A" w:rsidRPr="00A574D3">
        <w:rPr>
          <w:rFonts w:cs="Times New Roman"/>
          <w:sz w:val="28"/>
          <w:szCs w:val="28"/>
        </w:rPr>
        <w:t>ушения антидопинговых правил в м</w:t>
      </w:r>
      <w:r w:rsidRPr="00A574D3">
        <w:rPr>
          <w:rFonts w:cs="Times New Roman"/>
          <w:sz w:val="28"/>
          <w:szCs w:val="28"/>
        </w:rPr>
        <w:t>еждународную федерацию и ВАДА.</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14.1.3. Содержание уведомления о факте нарушения антидопинговых правил </w:t>
      </w:r>
    </w:p>
    <w:p w:rsidR="00C167A0"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Уведомление</w:t>
      </w:r>
      <w:r w:rsidR="00B05639" w:rsidRPr="00A574D3">
        <w:rPr>
          <w:rFonts w:cs="Times New Roman"/>
          <w:sz w:val="28"/>
          <w:szCs w:val="28"/>
        </w:rPr>
        <w:t xml:space="preserve"> о возможном нарушении антидопинговых правил по пункту 2.1 Правил должно </w:t>
      </w:r>
      <w:r w:rsidRPr="00A574D3">
        <w:rPr>
          <w:rFonts w:cs="Times New Roman"/>
          <w:sz w:val="28"/>
          <w:szCs w:val="28"/>
        </w:rPr>
        <w:t xml:space="preserve">содержать имя и фамилию </w:t>
      </w:r>
      <w:r w:rsidR="002348B1" w:rsidRPr="00A574D3">
        <w:rPr>
          <w:rFonts w:cs="Times New Roman"/>
          <w:sz w:val="28"/>
          <w:szCs w:val="28"/>
        </w:rPr>
        <w:t>с</w:t>
      </w:r>
      <w:r w:rsidRPr="00A574D3">
        <w:rPr>
          <w:rFonts w:cs="Times New Roman"/>
          <w:sz w:val="28"/>
          <w:szCs w:val="28"/>
        </w:rPr>
        <w:t xml:space="preserve">портсмена, представляемую им страну, вид спорта и спортивную дисциплину, соревновательный уровень </w:t>
      </w:r>
      <w:r w:rsidR="002348B1" w:rsidRPr="00A574D3">
        <w:rPr>
          <w:rFonts w:cs="Times New Roman"/>
          <w:sz w:val="28"/>
          <w:szCs w:val="28"/>
        </w:rPr>
        <w:t>с</w:t>
      </w:r>
      <w:r w:rsidRPr="00A574D3">
        <w:rPr>
          <w:rFonts w:cs="Times New Roman"/>
          <w:sz w:val="28"/>
          <w:szCs w:val="28"/>
        </w:rPr>
        <w:t xml:space="preserve">портсмена, было ли </w:t>
      </w:r>
      <w:r w:rsidR="002348B1" w:rsidRPr="00A574D3">
        <w:rPr>
          <w:rFonts w:cs="Times New Roman"/>
          <w:sz w:val="28"/>
          <w:szCs w:val="28"/>
        </w:rPr>
        <w:t>т</w:t>
      </w:r>
      <w:r w:rsidRPr="00A574D3">
        <w:rPr>
          <w:rFonts w:cs="Times New Roman"/>
          <w:sz w:val="28"/>
          <w:szCs w:val="28"/>
        </w:rPr>
        <w:t xml:space="preserve">естирование </w:t>
      </w:r>
      <w:r w:rsidR="002348B1" w:rsidRPr="00A574D3">
        <w:rPr>
          <w:rFonts w:cs="Times New Roman"/>
          <w:sz w:val="28"/>
          <w:szCs w:val="28"/>
        </w:rPr>
        <w:t>с</w:t>
      </w:r>
      <w:r w:rsidRPr="00A574D3">
        <w:rPr>
          <w:rFonts w:cs="Times New Roman"/>
          <w:sz w:val="28"/>
          <w:szCs w:val="28"/>
        </w:rPr>
        <w:t xml:space="preserve">оревновательным или </w:t>
      </w:r>
      <w:proofErr w:type="spellStart"/>
      <w:r w:rsidR="002348B1" w:rsidRPr="00A574D3">
        <w:rPr>
          <w:rFonts w:cs="Times New Roman"/>
          <w:sz w:val="28"/>
          <w:szCs w:val="28"/>
        </w:rPr>
        <w:t>в</w:t>
      </w:r>
      <w:r w:rsidRPr="00A574D3">
        <w:rPr>
          <w:rFonts w:cs="Times New Roman"/>
          <w:sz w:val="28"/>
          <w:szCs w:val="28"/>
        </w:rPr>
        <w:t>несоревновательным</w:t>
      </w:r>
      <w:proofErr w:type="spellEnd"/>
      <w:r w:rsidRPr="00A574D3">
        <w:rPr>
          <w:rFonts w:cs="Times New Roman"/>
          <w:sz w:val="28"/>
          <w:szCs w:val="28"/>
        </w:rPr>
        <w:t xml:space="preserve">, дату отбора </w:t>
      </w:r>
      <w:r w:rsidR="002348B1" w:rsidRPr="00A574D3">
        <w:rPr>
          <w:rFonts w:cs="Times New Roman"/>
          <w:sz w:val="28"/>
          <w:szCs w:val="28"/>
        </w:rPr>
        <w:t>п</w:t>
      </w:r>
      <w:r w:rsidRPr="00A574D3">
        <w:rPr>
          <w:rFonts w:cs="Times New Roman"/>
          <w:sz w:val="28"/>
          <w:szCs w:val="28"/>
        </w:rPr>
        <w:t>робы, результат лабораторного анализа и иную информацию, согласно требованиям Международного стандарта п</w:t>
      </w:r>
      <w:r w:rsidR="00C167A0" w:rsidRPr="00A574D3">
        <w:rPr>
          <w:rFonts w:cs="Times New Roman"/>
          <w:sz w:val="28"/>
          <w:szCs w:val="28"/>
        </w:rPr>
        <w:t>о тестированию и расследованиям.</w:t>
      </w:r>
    </w:p>
    <w:p w:rsidR="00232556" w:rsidRPr="00A574D3" w:rsidRDefault="00C167A0"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Уведомление о возможном нарушении антидопинговых правил по пунктам 2.2-2.10 должно содержать указание нарушенного пункта и </w:t>
      </w:r>
      <w:r w:rsidR="00232556" w:rsidRPr="00A574D3">
        <w:rPr>
          <w:rFonts w:cs="Times New Roman"/>
          <w:sz w:val="28"/>
          <w:szCs w:val="28"/>
        </w:rPr>
        <w:t>состав возможного нарушения.</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14.1.4. Отчет о статусе</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За исключением расследований, не завершившихся уведомлением о факте нарушения антидопинговых правил по </w:t>
      </w:r>
      <w:r w:rsidR="002348B1" w:rsidRPr="00A574D3">
        <w:rPr>
          <w:rFonts w:cs="Times New Roman"/>
          <w:sz w:val="28"/>
          <w:szCs w:val="28"/>
        </w:rPr>
        <w:t>под</w:t>
      </w:r>
      <w:r w:rsidR="00F743A4" w:rsidRPr="00A574D3">
        <w:rPr>
          <w:rFonts w:cs="Times New Roman"/>
          <w:sz w:val="28"/>
          <w:szCs w:val="28"/>
        </w:rPr>
        <w:t>пункту</w:t>
      </w:r>
      <w:r w:rsidRPr="00A574D3">
        <w:rPr>
          <w:rFonts w:cs="Times New Roman"/>
          <w:sz w:val="28"/>
          <w:szCs w:val="28"/>
        </w:rPr>
        <w:t xml:space="preserve"> 14.1.1, </w:t>
      </w:r>
      <w:r w:rsidR="00063D2A" w:rsidRPr="00A574D3">
        <w:rPr>
          <w:rFonts w:cs="Times New Roman"/>
          <w:sz w:val="28"/>
          <w:szCs w:val="28"/>
        </w:rPr>
        <w:t>м</w:t>
      </w:r>
      <w:r w:rsidR="00F743A4" w:rsidRPr="00A574D3">
        <w:rPr>
          <w:rFonts w:cs="Times New Roman"/>
          <w:sz w:val="28"/>
          <w:szCs w:val="28"/>
        </w:rPr>
        <w:t>еждународная федерация и ВАДА</w:t>
      </w:r>
      <w:r w:rsidRPr="00A574D3">
        <w:rPr>
          <w:rFonts w:cs="Times New Roman"/>
          <w:sz w:val="28"/>
          <w:szCs w:val="28"/>
        </w:rPr>
        <w:t xml:space="preserve"> должны регулярно получать информацию о текущем статусе и результатах расследования либо процедурах, пр</w:t>
      </w:r>
      <w:r w:rsidR="00F743A4" w:rsidRPr="00A574D3">
        <w:rPr>
          <w:rFonts w:cs="Times New Roman"/>
          <w:sz w:val="28"/>
          <w:szCs w:val="28"/>
        </w:rPr>
        <w:t xml:space="preserve">едпринимаемых в соответствии с главами </w:t>
      </w:r>
      <w:r w:rsidR="00F743A4" w:rsidRPr="00A574D3">
        <w:rPr>
          <w:rFonts w:cs="Times New Roman"/>
          <w:sz w:val="28"/>
          <w:szCs w:val="28"/>
          <w:lang w:val="en-US"/>
        </w:rPr>
        <w:t>VII</w:t>
      </w:r>
      <w:r w:rsidRPr="00A574D3">
        <w:rPr>
          <w:rFonts w:cs="Times New Roman"/>
          <w:sz w:val="28"/>
          <w:szCs w:val="28"/>
        </w:rPr>
        <w:t xml:space="preserve">, </w:t>
      </w:r>
      <w:r w:rsidR="00F743A4" w:rsidRPr="00A574D3">
        <w:rPr>
          <w:rFonts w:cs="Times New Roman"/>
          <w:sz w:val="28"/>
          <w:szCs w:val="28"/>
          <w:lang w:val="en-US"/>
        </w:rPr>
        <w:t>VIII</w:t>
      </w:r>
      <w:r w:rsidRPr="00A574D3">
        <w:rPr>
          <w:rFonts w:cs="Times New Roman"/>
          <w:sz w:val="28"/>
          <w:szCs w:val="28"/>
        </w:rPr>
        <w:t xml:space="preserve"> или </w:t>
      </w:r>
      <w:r w:rsidR="00F743A4" w:rsidRPr="00A574D3">
        <w:rPr>
          <w:rFonts w:cs="Times New Roman"/>
          <w:sz w:val="28"/>
          <w:szCs w:val="28"/>
          <w:lang w:val="en-US"/>
        </w:rPr>
        <w:t>XIII</w:t>
      </w:r>
      <w:r w:rsidRPr="00A574D3">
        <w:rPr>
          <w:rFonts w:cs="Times New Roman"/>
          <w:sz w:val="28"/>
          <w:szCs w:val="28"/>
        </w:rPr>
        <w:t>.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14.1.5. Конфиденциальность</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Организации, получающие данную информацию, не вправе передавать ее </w:t>
      </w:r>
      <w:r w:rsidR="002348B1" w:rsidRPr="00A574D3">
        <w:rPr>
          <w:rFonts w:cs="Times New Roman"/>
          <w:sz w:val="28"/>
          <w:szCs w:val="28"/>
        </w:rPr>
        <w:t>л</w:t>
      </w:r>
      <w:r w:rsidRPr="00A574D3">
        <w:rPr>
          <w:rFonts w:cs="Times New Roman"/>
          <w:sz w:val="28"/>
          <w:szCs w:val="28"/>
        </w:rPr>
        <w:t xml:space="preserve">ицам иным, нежели тем,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w:t>
      </w:r>
      <w:r w:rsidR="00236AFC" w:rsidRPr="00A574D3">
        <w:rPr>
          <w:rFonts w:cs="Times New Roman"/>
          <w:sz w:val="28"/>
          <w:szCs w:val="28"/>
        </w:rPr>
        <w:t>О</w:t>
      </w:r>
      <w:r w:rsidR="00063D2A" w:rsidRPr="00A574D3">
        <w:rPr>
          <w:rFonts w:cs="Times New Roman"/>
          <w:sz w:val="28"/>
          <w:szCs w:val="28"/>
        </w:rPr>
        <w:t>лимпийского комитета</w:t>
      </w:r>
      <w:r w:rsidR="00236AFC" w:rsidRPr="00A574D3">
        <w:rPr>
          <w:rFonts w:cs="Times New Roman"/>
          <w:sz w:val="28"/>
          <w:szCs w:val="28"/>
        </w:rPr>
        <w:t xml:space="preserve"> России в связи с подготовкой к Олимпийским играм</w:t>
      </w:r>
      <w:r w:rsidR="00063D2A" w:rsidRPr="00A574D3">
        <w:rPr>
          <w:rFonts w:cs="Times New Roman"/>
          <w:sz w:val="28"/>
          <w:szCs w:val="28"/>
        </w:rPr>
        <w:t xml:space="preserve">, </w:t>
      </w:r>
      <w:r w:rsidR="002348B1" w:rsidRPr="00A574D3">
        <w:rPr>
          <w:rFonts w:cs="Times New Roman"/>
          <w:sz w:val="28"/>
          <w:szCs w:val="28"/>
        </w:rPr>
        <w:t>о</w:t>
      </w:r>
      <w:r w:rsidR="00236AFC" w:rsidRPr="00A574D3">
        <w:rPr>
          <w:rFonts w:cs="Times New Roman"/>
          <w:sz w:val="28"/>
          <w:szCs w:val="28"/>
        </w:rPr>
        <w:t xml:space="preserve">бщероссийской спортивной </w:t>
      </w:r>
      <w:r w:rsidRPr="00A574D3">
        <w:rPr>
          <w:rFonts w:cs="Times New Roman"/>
          <w:sz w:val="28"/>
          <w:szCs w:val="28"/>
        </w:rPr>
        <w:t xml:space="preserve">федерации и команды в </w:t>
      </w:r>
      <w:r w:rsidR="002348B1" w:rsidRPr="00A574D3">
        <w:rPr>
          <w:rFonts w:cs="Times New Roman"/>
          <w:sz w:val="28"/>
          <w:szCs w:val="28"/>
        </w:rPr>
        <w:t>к</w:t>
      </w:r>
      <w:r w:rsidRPr="00A574D3">
        <w:rPr>
          <w:rFonts w:cs="Times New Roman"/>
          <w:sz w:val="28"/>
          <w:szCs w:val="28"/>
        </w:rPr>
        <w:t>омандном виде спорта), пока</w:t>
      </w:r>
      <w:r w:rsidR="00F743A4" w:rsidRPr="00A574D3">
        <w:rPr>
          <w:rFonts w:cs="Times New Roman"/>
          <w:sz w:val="28"/>
          <w:szCs w:val="28"/>
        </w:rPr>
        <w:t xml:space="preserve"> </w:t>
      </w:r>
      <w:r w:rsidR="00893E97" w:rsidRPr="00A574D3">
        <w:rPr>
          <w:rFonts w:cs="Times New Roman"/>
          <w:sz w:val="28"/>
          <w:szCs w:val="28"/>
        </w:rPr>
        <w:t>АДА</w:t>
      </w:r>
      <w:r w:rsidRPr="00A574D3">
        <w:rPr>
          <w:rFonts w:cs="Times New Roman"/>
          <w:sz w:val="28"/>
          <w:szCs w:val="28"/>
        </w:rPr>
        <w:t xml:space="preserve"> не обнародует данные либо не будет признан факт</w:t>
      </w:r>
      <w:proofErr w:type="gramEnd"/>
      <w:r w:rsidRPr="00A574D3">
        <w:rPr>
          <w:rFonts w:cs="Times New Roman"/>
          <w:sz w:val="28"/>
          <w:szCs w:val="28"/>
        </w:rPr>
        <w:t xml:space="preserve"> нарушения </w:t>
      </w:r>
      <w:r w:rsidR="00F743A4" w:rsidRPr="00A574D3">
        <w:rPr>
          <w:rFonts w:cs="Times New Roman"/>
          <w:sz w:val="28"/>
          <w:szCs w:val="28"/>
        </w:rPr>
        <w:t>им</w:t>
      </w:r>
      <w:r w:rsidRPr="00A574D3">
        <w:rPr>
          <w:rFonts w:cs="Times New Roman"/>
          <w:sz w:val="28"/>
          <w:szCs w:val="28"/>
        </w:rPr>
        <w:t xml:space="preserve"> требований об опубликовании данных, предусмотренных </w:t>
      </w:r>
      <w:r w:rsidR="00F743A4" w:rsidRPr="00A574D3">
        <w:rPr>
          <w:rFonts w:cs="Times New Roman"/>
          <w:sz w:val="28"/>
          <w:szCs w:val="28"/>
        </w:rPr>
        <w:t>пунктом</w:t>
      </w:r>
      <w:r w:rsidRPr="00A574D3">
        <w:rPr>
          <w:rFonts w:cs="Times New Roman"/>
          <w:sz w:val="28"/>
          <w:szCs w:val="28"/>
        </w:rPr>
        <w:t xml:space="preserve"> 14.3.</w:t>
      </w:r>
    </w:p>
    <w:p w:rsidR="00F743A4" w:rsidRPr="00A574D3" w:rsidRDefault="00F743A4"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14.1.6. </w:t>
      </w:r>
      <w:r w:rsidR="00893E97" w:rsidRPr="00A574D3">
        <w:rPr>
          <w:rFonts w:cs="Times New Roman"/>
          <w:sz w:val="28"/>
          <w:szCs w:val="28"/>
        </w:rPr>
        <w:t>АДА</w:t>
      </w:r>
      <w:r w:rsidRPr="00A574D3">
        <w:rPr>
          <w:rFonts w:cs="Times New Roman"/>
          <w:sz w:val="28"/>
          <w:szCs w:val="28"/>
        </w:rPr>
        <w:t xml:space="preserve"> должно обеспечить сохранение конфиденциальности информации, касающейся </w:t>
      </w:r>
      <w:r w:rsidR="002348B1" w:rsidRPr="00A574D3">
        <w:rPr>
          <w:rFonts w:cs="Times New Roman"/>
          <w:sz w:val="28"/>
          <w:szCs w:val="28"/>
        </w:rPr>
        <w:t>н</w:t>
      </w:r>
      <w:r w:rsidRPr="00A574D3">
        <w:rPr>
          <w:rFonts w:cs="Times New Roman"/>
          <w:sz w:val="28"/>
          <w:szCs w:val="28"/>
        </w:rPr>
        <w:t xml:space="preserve">еблагоприятного результата анализа, </w:t>
      </w:r>
      <w:proofErr w:type="spellStart"/>
      <w:r w:rsidR="002348B1" w:rsidRPr="00A574D3">
        <w:rPr>
          <w:rFonts w:cs="Times New Roman"/>
          <w:sz w:val="28"/>
          <w:szCs w:val="28"/>
        </w:rPr>
        <w:t>а</w:t>
      </w:r>
      <w:r w:rsidRPr="00A574D3">
        <w:rPr>
          <w:rFonts w:cs="Times New Roman"/>
          <w:sz w:val="28"/>
          <w:szCs w:val="28"/>
        </w:rPr>
        <w:t>типичного</w:t>
      </w:r>
      <w:proofErr w:type="spellEnd"/>
      <w:r w:rsidRPr="00A574D3">
        <w:rPr>
          <w:rFonts w:cs="Times New Roman"/>
          <w:sz w:val="28"/>
          <w:szCs w:val="28"/>
        </w:rPr>
        <w:t xml:space="preserve"> результата анализа и иных нарушений антидопинговых правил, до момента ее </w:t>
      </w:r>
      <w:r w:rsidR="002348B1" w:rsidRPr="00A574D3">
        <w:rPr>
          <w:rFonts w:cs="Times New Roman"/>
          <w:sz w:val="28"/>
          <w:szCs w:val="28"/>
        </w:rPr>
        <w:t>п</w:t>
      </w:r>
      <w:r w:rsidRPr="00A574D3">
        <w:rPr>
          <w:rFonts w:cs="Times New Roman"/>
          <w:sz w:val="28"/>
          <w:szCs w:val="28"/>
        </w:rPr>
        <w:t xml:space="preserve">убличного обнародования в соответствии с пунктом 14.3. </w:t>
      </w:r>
      <w:r w:rsidR="00893E97" w:rsidRPr="00A574D3">
        <w:rPr>
          <w:rFonts w:cs="Times New Roman"/>
          <w:sz w:val="28"/>
          <w:szCs w:val="28"/>
        </w:rPr>
        <w:t>АДА</w:t>
      </w:r>
      <w:r w:rsidRPr="00A574D3">
        <w:rPr>
          <w:rFonts w:cs="Times New Roman"/>
          <w:sz w:val="28"/>
          <w:szCs w:val="28"/>
        </w:rPr>
        <w:t xml:space="preserve"> </w:t>
      </w:r>
      <w:r w:rsidR="00C552C0" w:rsidRPr="00A574D3">
        <w:rPr>
          <w:rFonts w:cs="Times New Roman"/>
          <w:sz w:val="28"/>
          <w:szCs w:val="28"/>
        </w:rPr>
        <w:t>вносит</w:t>
      </w:r>
      <w:r w:rsidRPr="00A574D3">
        <w:rPr>
          <w:rFonts w:cs="Times New Roman"/>
          <w:sz w:val="28"/>
          <w:szCs w:val="28"/>
        </w:rPr>
        <w:t xml:space="preserve"> в заключаемые с постоянными и временными сотрудниками</w:t>
      </w:r>
      <w:r w:rsidR="00B45D5C" w:rsidRPr="00A574D3">
        <w:rPr>
          <w:rFonts w:cs="Times New Roman"/>
          <w:sz w:val="28"/>
          <w:szCs w:val="28"/>
        </w:rPr>
        <w:t>, контрагентами и консультантами</w:t>
      </w:r>
      <w:r w:rsidRPr="00A574D3">
        <w:rPr>
          <w:rFonts w:cs="Times New Roman"/>
          <w:sz w:val="28"/>
          <w:szCs w:val="28"/>
        </w:rPr>
        <w:t xml:space="preserve"> соглашения</w:t>
      </w:r>
      <w:r w:rsidR="00B45D5C" w:rsidRPr="00A574D3">
        <w:rPr>
          <w:rFonts w:cs="Times New Roman"/>
          <w:sz w:val="28"/>
          <w:szCs w:val="28"/>
        </w:rPr>
        <w:t xml:space="preserve"> </w:t>
      </w:r>
      <w:r w:rsidR="00C552C0" w:rsidRPr="00A574D3">
        <w:rPr>
          <w:rFonts w:cs="Times New Roman"/>
          <w:sz w:val="28"/>
          <w:szCs w:val="28"/>
        </w:rPr>
        <w:t xml:space="preserve">положение </w:t>
      </w:r>
      <w:r w:rsidR="00B45D5C" w:rsidRPr="00A574D3">
        <w:rPr>
          <w:rFonts w:cs="Times New Roman"/>
          <w:sz w:val="28"/>
          <w:szCs w:val="28"/>
        </w:rPr>
        <w:t xml:space="preserve">о защите конфиденциальной информации, а также о применимых к ним мерах в случае разглашения </w:t>
      </w:r>
      <w:r w:rsidR="00C552C0" w:rsidRPr="00A574D3">
        <w:rPr>
          <w:rFonts w:cs="Times New Roman"/>
          <w:sz w:val="28"/>
          <w:szCs w:val="28"/>
        </w:rPr>
        <w:t>указанной</w:t>
      </w:r>
      <w:r w:rsidR="00B45D5C" w:rsidRPr="00A574D3">
        <w:rPr>
          <w:rFonts w:cs="Times New Roman"/>
          <w:sz w:val="28"/>
          <w:szCs w:val="28"/>
        </w:rPr>
        <w:t xml:space="preserve"> информации. </w:t>
      </w:r>
    </w:p>
    <w:p w:rsidR="00232556" w:rsidRPr="00A574D3" w:rsidRDefault="00232556" w:rsidP="00FC5FC3">
      <w:pPr>
        <w:pStyle w:val="2"/>
        <w:ind w:firstLine="709"/>
        <w:jc w:val="both"/>
        <w:rPr>
          <w:sz w:val="28"/>
          <w:szCs w:val="28"/>
        </w:rPr>
      </w:pPr>
      <w:bookmarkStart w:id="122" w:name="_Toc410134532"/>
      <w:r w:rsidRPr="00A574D3">
        <w:rPr>
          <w:sz w:val="28"/>
          <w:szCs w:val="28"/>
        </w:rPr>
        <w:t xml:space="preserve">14.2. Уведомление о решениях по </w:t>
      </w:r>
      <w:proofErr w:type="gramStart"/>
      <w:r w:rsidRPr="00A574D3">
        <w:rPr>
          <w:sz w:val="28"/>
          <w:szCs w:val="28"/>
        </w:rPr>
        <w:t>делам</w:t>
      </w:r>
      <w:proofErr w:type="gramEnd"/>
      <w:r w:rsidRPr="00A574D3">
        <w:rPr>
          <w:sz w:val="28"/>
          <w:szCs w:val="28"/>
        </w:rPr>
        <w:t xml:space="preserve"> о нарушении антидопинговых правил и запрос материалов дела</w:t>
      </w:r>
      <w:bookmarkEnd w:id="122"/>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14.2.1. Решения по делам о нарушении антидопинговых правил, принятые в соответствии с </w:t>
      </w:r>
      <w:r w:rsidR="00B45D5C" w:rsidRPr="00A574D3">
        <w:rPr>
          <w:rFonts w:cs="Times New Roman"/>
          <w:sz w:val="28"/>
          <w:szCs w:val="28"/>
        </w:rPr>
        <w:t>пунктами</w:t>
      </w:r>
      <w:r w:rsidRPr="00A574D3">
        <w:rPr>
          <w:rFonts w:cs="Times New Roman"/>
          <w:sz w:val="28"/>
          <w:szCs w:val="28"/>
        </w:rPr>
        <w:t xml:space="preserve"> 7.1</w:t>
      </w:r>
      <w:r w:rsidR="00B45D5C" w:rsidRPr="00A574D3">
        <w:rPr>
          <w:rFonts w:cs="Times New Roman"/>
          <w:sz w:val="28"/>
          <w:szCs w:val="28"/>
        </w:rPr>
        <w:t>1</w:t>
      </w:r>
      <w:r w:rsidRPr="00A574D3">
        <w:rPr>
          <w:rFonts w:cs="Times New Roman"/>
          <w:sz w:val="28"/>
          <w:szCs w:val="28"/>
        </w:rPr>
        <w:t>, 8.</w:t>
      </w:r>
      <w:r w:rsidR="00063D2A" w:rsidRPr="00A574D3">
        <w:rPr>
          <w:rFonts w:cs="Times New Roman"/>
          <w:sz w:val="28"/>
          <w:szCs w:val="28"/>
        </w:rPr>
        <w:t>1</w:t>
      </w:r>
      <w:r w:rsidRPr="00A574D3">
        <w:rPr>
          <w:rFonts w:cs="Times New Roman"/>
          <w:sz w:val="28"/>
          <w:szCs w:val="28"/>
        </w:rPr>
        <w:t xml:space="preserve">, 10.4, 10.5, 10.6, </w:t>
      </w:r>
      <w:r w:rsidR="002348B1" w:rsidRPr="00A574D3">
        <w:rPr>
          <w:rFonts w:cs="Times New Roman"/>
          <w:sz w:val="28"/>
          <w:szCs w:val="28"/>
        </w:rPr>
        <w:t xml:space="preserve">подпунктом </w:t>
      </w:r>
      <w:r w:rsidRPr="00A574D3">
        <w:rPr>
          <w:rFonts w:cs="Times New Roman"/>
          <w:sz w:val="28"/>
          <w:szCs w:val="28"/>
        </w:rPr>
        <w:t>10.1</w:t>
      </w:r>
      <w:r w:rsidR="002B5AD6" w:rsidRPr="00A574D3">
        <w:rPr>
          <w:rFonts w:cs="Times New Roman"/>
          <w:sz w:val="28"/>
          <w:szCs w:val="28"/>
        </w:rPr>
        <w:t>1</w:t>
      </w:r>
      <w:r w:rsidRPr="00A574D3">
        <w:rPr>
          <w:rFonts w:cs="Times New Roman"/>
          <w:sz w:val="28"/>
          <w:szCs w:val="28"/>
        </w:rPr>
        <w:t xml:space="preserve">.3 или </w:t>
      </w:r>
      <w:r w:rsidR="002348B1" w:rsidRPr="00A574D3">
        <w:rPr>
          <w:rFonts w:cs="Times New Roman"/>
          <w:sz w:val="28"/>
          <w:szCs w:val="28"/>
        </w:rPr>
        <w:t xml:space="preserve">пунктом </w:t>
      </w:r>
      <w:r w:rsidRPr="00A574D3">
        <w:rPr>
          <w:rFonts w:cs="Times New Roman"/>
          <w:sz w:val="28"/>
          <w:szCs w:val="28"/>
        </w:rPr>
        <w:t xml:space="preserve">13.5,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w:t>
      </w:r>
      <w:r w:rsidR="00893E97" w:rsidRPr="00A574D3">
        <w:rPr>
          <w:rFonts w:cs="Times New Roman"/>
          <w:sz w:val="28"/>
          <w:szCs w:val="28"/>
        </w:rPr>
        <w:t>АДА</w:t>
      </w:r>
      <w:r w:rsidRPr="00A574D3">
        <w:rPr>
          <w:rFonts w:cs="Times New Roman"/>
          <w:sz w:val="28"/>
          <w:szCs w:val="28"/>
        </w:rPr>
        <w:t xml:space="preserve"> обязан</w:t>
      </w:r>
      <w:r w:rsidR="00B45D5C" w:rsidRPr="00A574D3">
        <w:rPr>
          <w:rFonts w:cs="Times New Roman"/>
          <w:sz w:val="28"/>
          <w:szCs w:val="28"/>
        </w:rPr>
        <w:t>о</w:t>
      </w:r>
      <w:r w:rsidRPr="00A574D3">
        <w:rPr>
          <w:rFonts w:cs="Times New Roman"/>
          <w:sz w:val="28"/>
          <w:szCs w:val="28"/>
        </w:rPr>
        <w:t xml:space="preserve"> предоставлять</w:t>
      </w:r>
      <w:r w:rsidR="00CF62A4" w:rsidRPr="00A574D3">
        <w:rPr>
          <w:rFonts w:cs="Times New Roman"/>
          <w:sz w:val="28"/>
          <w:szCs w:val="28"/>
        </w:rPr>
        <w:t xml:space="preserve"> организациям, указанным в </w:t>
      </w:r>
      <w:r w:rsidR="002348B1" w:rsidRPr="00A574D3">
        <w:rPr>
          <w:rFonts w:cs="Times New Roman"/>
          <w:sz w:val="28"/>
          <w:szCs w:val="28"/>
        </w:rPr>
        <w:t>под</w:t>
      </w:r>
      <w:r w:rsidR="00CF62A4" w:rsidRPr="00A574D3">
        <w:rPr>
          <w:rFonts w:cs="Times New Roman"/>
          <w:sz w:val="28"/>
          <w:szCs w:val="28"/>
        </w:rPr>
        <w:t>пункте 14.1.2,</w:t>
      </w:r>
      <w:r w:rsidRPr="00A574D3">
        <w:rPr>
          <w:rFonts w:cs="Times New Roman"/>
          <w:sz w:val="28"/>
          <w:szCs w:val="28"/>
        </w:rPr>
        <w:t xml:space="preserve"> краткое содержание из решения на английском или французском языке, отражающее содержание решения и его мотивировочную часть.</w:t>
      </w:r>
    </w:p>
    <w:p w:rsidR="00232556" w:rsidRPr="00A574D3" w:rsidRDefault="00232556" w:rsidP="005603CE">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14.2.2. Антидопинговая организация с правом подачи апелляции на решение, полученное в с</w:t>
      </w:r>
      <w:r w:rsidR="00B45D5C" w:rsidRPr="00A574D3">
        <w:rPr>
          <w:rFonts w:cs="Times New Roman"/>
          <w:sz w:val="28"/>
          <w:szCs w:val="28"/>
        </w:rPr>
        <w:t xml:space="preserve">оответствии с </w:t>
      </w:r>
      <w:r w:rsidR="002348B1" w:rsidRPr="00A574D3">
        <w:rPr>
          <w:rFonts w:cs="Times New Roman"/>
          <w:sz w:val="28"/>
          <w:szCs w:val="28"/>
        </w:rPr>
        <w:t>под</w:t>
      </w:r>
      <w:r w:rsidR="00B45D5C" w:rsidRPr="00A574D3">
        <w:rPr>
          <w:rFonts w:cs="Times New Roman"/>
          <w:sz w:val="28"/>
          <w:szCs w:val="28"/>
        </w:rPr>
        <w:t xml:space="preserve">пунктом </w:t>
      </w:r>
      <w:r w:rsidRPr="00A574D3">
        <w:rPr>
          <w:rFonts w:cs="Times New Roman"/>
          <w:sz w:val="28"/>
          <w:szCs w:val="28"/>
        </w:rPr>
        <w:t xml:space="preserve">14.2.1, вправе </w:t>
      </w:r>
      <w:r w:rsidR="00B45D5C" w:rsidRPr="00A574D3">
        <w:rPr>
          <w:rFonts w:cs="Times New Roman"/>
          <w:sz w:val="28"/>
          <w:szCs w:val="28"/>
        </w:rPr>
        <w:t>в течение</w:t>
      </w:r>
      <w:r w:rsidRPr="00A574D3">
        <w:rPr>
          <w:rFonts w:cs="Times New Roman"/>
          <w:sz w:val="28"/>
          <w:szCs w:val="28"/>
        </w:rPr>
        <w:t xml:space="preserve"> 15 дней </w:t>
      </w:r>
      <w:proofErr w:type="gramStart"/>
      <w:r w:rsidRPr="00A574D3">
        <w:rPr>
          <w:rFonts w:cs="Times New Roman"/>
          <w:sz w:val="28"/>
          <w:szCs w:val="28"/>
        </w:rPr>
        <w:t>с даты получения</w:t>
      </w:r>
      <w:proofErr w:type="gramEnd"/>
      <w:r w:rsidRPr="00A574D3">
        <w:rPr>
          <w:rFonts w:cs="Times New Roman"/>
          <w:sz w:val="28"/>
          <w:szCs w:val="28"/>
        </w:rPr>
        <w:t xml:space="preserve"> указанного решения запросить копию всех документов по делу.</w:t>
      </w:r>
    </w:p>
    <w:p w:rsidR="00232556" w:rsidRPr="00A574D3" w:rsidRDefault="00232556" w:rsidP="00FC5FC3">
      <w:pPr>
        <w:pStyle w:val="2"/>
        <w:ind w:firstLine="709"/>
        <w:rPr>
          <w:sz w:val="28"/>
          <w:szCs w:val="28"/>
        </w:rPr>
      </w:pPr>
      <w:bookmarkStart w:id="123" w:name="_Toc410134533"/>
      <w:r w:rsidRPr="00A574D3">
        <w:rPr>
          <w:sz w:val="28"/>
          <w:szCs w:val="28"/>
        </w:rPr>
        <w:t>14.3. Публичное обнародование</w:t>
      </w:r>
      <w:bookmarkEnd w:id="123"/>
    </w:p>
    <w:p w:rsidR="00232556" w:rsidRPr="00A574D3" w:rsidRDefault="00232556" w:rsidP="005603CE">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14.3.1. Личность любого </w:t>
      </w:r>
      <w:r w:rsidR="002348B1" w:rsidRPr="00A574D3">
        <w:rPr>
          <w:rFonts w:cs="Times New Roman"/>
          <w:sz w:val="28"/>
          <w:szCs w:val="28"/>
        </w:rPr>
        <w:t>с</w:t>
      </w:r>
      <w:r w:rsidRPr="00A574D3">
        <w:rPr>
          <w:rFonts w:cs="Times New Roman"/>
          <w:sz w:val="28"/>
          <w:szCs w:val="28"/>
        </w:rPr>
        <w:t xml:space="preserve">портсмена или иного </w:t>
      </w:r>
      <w:r w:rsidR="002348B1" w:rsidRPr="00A574D3">
        <w:rPr>
          <w:rFonts w:cs="Times New Roman"/>
          <w:sz w:val="28"/>
          <w:szCs w:val="28"/>
        </w:rPr>
        <w:t>л</w:t>
      </w:r>
      <w:r w:rsidRPr="00A574D3">
        <w:rPr>
          <w:rFonts w:cs="Times New Roman"/>
          <w:sz w:val="28"/>
          <w:szCs w:val="28"/>
        </w:rPr>
        <w:t xml:space="preserve">ица, которое обвиняется </w:t>
      </w:r>
      <w:r w:rsidR="00893E97" w:rsidRPr="00A574D3">
        <w:rPr>
          <w:rFonts w:cs="Times New Roman"/>
          <w:sz w:val="28"/>
          <w:szCs w:val="28"/>
        </w:rPr>
        <w:t>АДА</w:t>
      </w:r>
      <w:r w:rsidRPr="00A574D3">
        <w:rPr>
          <w:rFonts w:cs="Times New Roman"/>
          <w:sz w:val="28"/>
          <w:szCs w:val="28"/>
        </w:rPr>
        <w:t xml:space="preserve"> в возможном нарушении антидопинговых правил, </w:t>
      </w:r>
      <w:r w:rsidR="00CF62A4" w:rsidRPr="00A574D3">
        <w:rPr>
          <w:rFonts w:cs="Times New Roman"/>
          <w:sz w:val="28"/>
          <w:szCs w:val="28"/>
        </w:rPr>
        <w:t xml:space="preserve">не </w:t>
      </w:r>
      <w:r w:rsidRPr="00A574D3">
        <w:rPr>
          <w:rFonts w:cs="Times New Roman"/>
          <w:sz w:val="28"/>
          <w:szCs w:val="28"/>
        </w:rPr>
        <w:t xml:space="preserve">может быть </w:t>
      </w:r>
      <w:r w:rsidR="002348B1" w:rsidRPr="00A574D3">
        <w:rPr>
          <w:rFonts w:cs="Times New Roman"/>
          <w:sz w:val="28"/>
          <w:szCs w:val="28"/>
        </w:rPr>
        <w:t>п</w:t>
      </w:r>
      <w:r w:rsidRPr="00A574D3">
        <w:rPr>
          <w:rFonts w:cs="Times New Roman"/>
          <w:sz w:val="28"/>
          <w:szCs w:val="28"/>
        </w:rPr>
        <w:t xml:space="preserve">ублично обнародована </w:t>
      </w:r>
      <w:r w:rsidR="00893E97" w:rsidRPr="00A574D3">
        <w:rPr>
          <w:rFonts w:cs="Times New Roman"/>
          <w:sz w:val="28"/>
          <w:szCs w:val="28"/>
        </w:rPr>
        <w:t>АДА</w:t>
      </w:r>
      <w:r w:rsidRPr="00A574D3">
        <w:rPr>
          <w:rFonts w:cs="Times New Roman"/>
          <w:sz w:val="28"/>
          <w:szCs w:val="28"/>
        </w:rPr>
        <w:t xml:space="preserve"> </w:t>
      </w:r>
      <w:r w:rsidR="00CF62A4" w:rsidRPr="00A574D3">
        <w:rPr>
          <w:rFonts w:cs="Times New Roman"/>
          <w:sz w:val="28"/>
          <w:szCs w:val="28"/>
        </w:rPr>
        <w:t>до того как будет вынесено окончательное решение по делу</w:t>
      </w:r>
      <w:r w:rsidRPr="00A574D3">
        <w:rPr>
          <w:rFonts w:cs="Times New Roman"/>
          <w:sz w:val="28"/>
          <w:szCs w:val="28"/>
        </w:rPr>
        <w:t>.</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14.3.2. </w:t>
      </w:r>
      <w:proofErr w:type="gramStart"/>
      <w:r w:rsidRPr="00A574D3">
        <w:rPr>
          <w:rFonts w:cs="Times New Roman"/>
          <w:sz w:val="28"/>
          <w:szCs w:val="28"/>
        </w:rPr>
        <w:t xml:space="preserve">Не позднее чем через двадцать дней с даты установления факта нарушения антидопинговых правил решением высшего апелляционного органа согласно </w:t>
      </w:r>
      <w:r w:rsidR="002348B1" w:rsidRPr="00A574D3">
        <w:rPr>
          <w:rFonts w:cs="Times New Roman"/>
          <w:sz w:val="28"/>
          <w:szCs w:val="28"/>
        </w:rPr>
        <w:t>под</w:t>
      </w:r>
      <w:r w:rsidR="004D3EC6" w:rsidRPr="00A574D3">
        <w:rPr>
          <w:rFonts w:cs="Times New Roman"/>
          <w:sz w:val="28"/>
          <w:szCs w:val="28"/>
        </w:rPr>
        <w:t>пунктам</w:t>
      </w:r>
      <w:r w:rsidRPr="00A574D3">
        <w:rPr>
          <w:rFonts w:cs="Times New Roman"/>
          <w:sz w:val="28"/>
          <w:szCs w:val="28"/>
        </w:rPr>
        <w:t xml:space="preserve"> 13.2.1 или 13.2.2, либо когда не было использовано право на апелляцию, либо когда в соответствии с </w:t>
      </w:r>
      <w:r w:rsidR="004D3EC6" w:rsidRPr="00A574D3">
        <w:rPr>
          <w:rFonts w:cs="Times New Roman"/>
          <w:sz w:val="28"/>
          <w:szCs w:val="28"/>
        </w:rPr>
        <w:t xml:space="preserve">главой </w:t>
      </w:r>
      <w:r w:rsidR="004D3EC6" w:rsidRPr="00A574D3">
        <w:rPr>
          <w:rFonts w:cs="Times New Roman"/>
          <w:sz w:val="28"/>
          <w:szCs w:val="28"/>
          <w:lang w:val="en-US"/>
        </w:rPr>
        <w:t>VIII</w:t>
      </w:r>
      <w:r w:rsidR="004D3EC6" w:rsidRPr="00A574D3">
        <w:rPr>
          <w:rFonts w:cs="Times New Roman"/>
          <w:sz w:val="28"/>
          <w:szCs w:val="28"/>
        </w:rPr>
        <w:t xml:space="preserve"> </w:t>
      </w:r>
      <w:r w:rsidRPr="00A574D3">
        <w:rPr>
          <w:rFonts w:cs="Times New Roman"/>
          <w:sz w:val="28"/>
          <w:szCs w:val="28"/>
        </w:rPr>
        <w:t xml:space="preserve">не было использовано право на слушание, либо факт возможного нарушения антидопинговых правил не был оспорен в установленные сроки иным способом, </w:t>
      </w:r>
      <w:r w:rsidR="00893E97" w:rsidRPr="00A574D3">
        <w:rPr>
          <w:rFonts w:cs="Times New Roman"/>
          <w:sz w:val="28"/>
          <w:szCs w:val="28"/>
        </w:rPr>
        <w:t>АДА</w:t>
      </w:r>
      <w:r w:rsidRPr="00A574D3">
        <w:rPr>
          <w:rFonts w:cs="Times New Roman"/>
          <w:sz w:val="28"/>
          <w:szCs w:val="28"/>
        </w:rPr>
        <w:t xml:space="preserve"> обязана </w:t>
      </w:r>
      <w:r w:rsidR="002348B1" w:rsidRPr="00A574D3">
        <w:rPr>
          <w:rFonts w:cs="Times New Roman"/>
          <w:sz w:val="28"/>
          <w:szCs w:val="28"/>
        </w:rPr>
        <w:t>п</w:t>
      </w:r>
      <w:r w:rsidRPr="00A574D3">
        <w:rPr>
          <w:rFonts w:cs="Times New Roman"/>
          <w:sz w:val="28"/>
          <w:szCs w:val="28"/>
        </w:rPr>
        <w:t>ублично</w:t>
      </w:r>
      <w:proofErr w:type="gramEnd"/>
      <w:r w:rsidRPr="00A574D3">
        <w:rPr>
          <w:rFonts w:cs="Times New Roman"/>
          <w:sz w:val="28"/>
          <w:szCs w:val="28"/>
        </w:rPr>
        <w:t xml:space="preserve"> обнародовать решение по делу о нарушении антидопинговых правил, указав вид спорта, нарушенное антидопинговое правило, имя и фамилию </w:t>
      </w:r>
      <w:r w:rsidR="002348B1" w:rsidRPr="00A574D3">
        <w:rPr>
          <w:rFonts w:cs="Times New Roman"/>
          <w:sz w:val="28"/>
          <w:szCs w:val="28"/>
        </w:rPr>
        <w:t>с</w:t>
      </w:r>
      <w:r w:rsidRPr="00A574D3">
        <w:rPr>
          <w:rFonts w:cs="Times New Roman"/>
          <w:sz w:val="28"/>
          <w:szCs w:val="28"/>
        </w:rPr>
        <w:t xml:space="preserve">портсмена или иного </w:t>
      </w:r>
      <w:r w:rsidR="002348B1" w:rsidRPr="00A574D3">
        <w:rPr>
          <w:rFonts w:cs="Times New Roman"/>
          <w:sz w:val="28"/>
          <w:szCs w:val="28"/>
        </w:rPr>
        <w:t>л</w:t>
      </w:r>
      <w:r w:rsidRPr="00A574D3">
        <w:rPr>
          <w:rFonts w:cs="Times New Roman"/>
          <w:sz w:val="28"/>
          <w:szCs w:val="28"/>
        </w:rPr>
        <w:t xml:space="preserve">ица, совершившего нарушение, наименование имеющей отношение к нарушению </w:t>
      </w:r>
      <w:r w:rsidR="002348B1" w:rsidRPr="00A574D3">
        <w:rPr>
          <w:rFonts w:cs="Times New Roman"/>
          <w:sz w:val="28"/>
          <w:szCs w:val="28"/>
        </w:rPr>
        <w:t>з</w:t>
      </w:r>
      <w:r w:rsidRPr="00A574D3">
        <w:rPr>
          <w:rFonts w:cs="Times New Roman"/>
          <w:sz w:val="28"/>
          <w:szCs w:val="28"/>
        </w:rPr>
        <w:t xml:space="preserve">апрещенной субстанции или </w:t>
      </w:r>
      <w:r w:rsidR="002348B1" w:rsidRPr="00A574D3">
        <w:rPr>
          <w:rFonts w:cs="Times New Roman"/>
          <w:sz w:val="28"/>
          <w:szCs w:val="28"/>
        </w:rPr>
        <w:t>з</w:t>
      </w:r>
      <w:r w:rsidRPr="00A574D3">
        <w:rPr>
          <w:rFonts w:cs="Times New Roman"/>
          <w:sz w:val="28"/>
          <w:szCs w:val="28"/>
        </w:rPr>
        <w:t xml:space="preserve">апрещенного метода и примененные </w:t>
      </w:r>
      <w:r w:rsidR="002348B1" w:rsidRPr="00A574D3">
        <w:rPr>
          <w:rFonts w:cs="Times New Roman"/>
          <w:sz w:val="28"/>
          <w:szCs w:val="28"/>
        </w:rPr>
        <w:t>п</w:t>
      </w:r>
      <w:r w:rsidRPr="00A574D3">
        <w:rPr>
          <w:rFonts w:cs="Times New Roman"/>
          <w:sz w:val="28"/>
          <w:szCs w:val="28"/>
        </w:rPr>
        <w:t xml:space="preserve">оследствия. </w:t>
      </w:r>
      <w:r w:rsidR="00893E97" w:rsidRPr="00A574D3">
        <w:rPr>
          <w:rFonts w:cs="Times New Roman"/>
          <w:sz w:val="28"/>
          <w:szCs w:val="28"/>
        </w:rPr>
        <w:t>АДА</w:t>
      </w:r>
      <w:r w:rsidRPr="00A574D3">
        <w:rPr>
          <w:rFonts w:cs="Times New Roman"/>
          <w:sz w:val="28"/>
          <w:szCs w:val="28"/>
        </w:rPr>
        <w:t xml:space="preserve"> обязан</w:t>
      </w:r>
      <w:r w:rsidR="004D3EC6" w:rsidRPr="00A574D3">
        <w:rPr>
          <w:rFonts w:cs="Times New Roman"/>
          <w:sz w:val="28"/>
          <w:szCs w:val="28"/>
        </w:rPr>
        <w:t>о</w:t>
      </w:r>
      <w:r w:rsidRPr="00A574D3">
        <w:rPr>
          <w:rFonts w:cs="Times New Roman"/>
          <w:sz w:val="28"/>
          <w:szCs w:val="28"/>
        </w:rPr>
        <w:t xml:space="preserve"> не позднее чем через двадцать дней </w:t>
      </w:r>
      <w:proofErr w:type="gramStart"/>
      <w:r w:rsidRPr="00A574D3">
        <w:rPr>
          <w:rFonts w:cs="Times New Roman"/>
          <w:sz w:val="28"/>
          <w:szCs w:val="28"/>
        </w:rPr>
        <w:t>с даты вынесения</w:t>
      </w:r>
      <w:proofErr w:type="gramEnd"/>
      <w:r w:rsidRPr="00A574D3">
        <w:rPr>
          <w:rFonts w:cs="Times New Roman"/>
          <w:sz w:val="28"/>
          <w:szCs w:val="28"/>
        </w:rPr>
        <w:t xml:space="preserve"> высшим апелляционным органом решения по делу о нарушении антидопинговых правил </w:t>
      </w:r>
      <w:r w:rsidR="005603CE" w:rsidRPr="00A574D3">
        <w:rPr>
          <w:rFonts w:cs="Times New Roman"/>
          <w:sz w:val="28"/>
          <w:szCs w:val="28"/>
        </w:rPr>
        <w:t>п</w:t>
      </w:r>
      <w:r w:rsidRPr="00A574D3">
        <w:rPr>
          <w:rFonts w:cs="Times New Roman"/>
          <w:sz w:val="28"/>
          <w:szCs w:val="28"/>
        </w:rPr>
        <w:t>ублично обнародовать содержание такого решения, включая указание вышеперечисленных данных.</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14.3.3. Во всех случаях, когда установлено по итогам слушания или апелляционного процесса, что </w:t>
      </w:r>
      <w:r w:rsidR="002348B1" w:rsidRPr="00A574D3">
        <w:rPr>
          <w:rFonts w:cs="Times New Roman"/>
          <w:sz w:val="28"/>
          <w:szCs w:val="28"/>
        </w:rPr>
        <w:t>с</w:t>
      </w:r>
      <w:r w:rsidRPr="00A574D3">
        <w:rPr>
          <w:rFonts w:cs="Times New Roman"/>
          <w:sz w:val="28"/>
          <w:szCs w:val="28"/>
        </w:rPr>
        <w:t xml:space="preserve">портсмен или иное </w:t>
      </w:r>
      <w:r w:rsidR="002348B1" w:rsidRPr="00A574D3">
        <w:rPr>
          <w:rFonts w:cs="Times New Roman"/>
          <w:sz w:val="28"/>
          <w:szCs w:val="28"/>
        </w:rPr>
        <w:t>л</w:t>
      </w:r>
      <w:r w:rsidRPr="00A574D3">
        <w:rPr>
          <w:rFonts w:cs="Times New Roman"/>
          <w:sz w:val="28"/>
          <w:szCs w:val="28"/>
        </w:rPr>
        <w:t xml:space="preserve">ицо не совершали нарушения антидопинговых правил, решение может быть </w:t>
      </w:r>
      <w:r w:rsidR="002348B1" w:rsidRPr="00A574D3">
        <w:rPr>
          <w:rFonts w:cs="Times New Roman"/>
          <w:sz w:val="28"/>
          <w:szCs w:val="28"/>
        </w:rPr>
        <w:t>п</w:t>
      </w:r>
      <w:r w:rsidRPr="00A574D3">
        <w:rPr>
          <w:rFonts w:cs="Times New Roman"/>
          <w:sz w:val="28"/>
          <w:szCs w:val="28"/>
        </w:rPr>
        <w:t xml:space="preserve">ублично обнародовано только с согласия </w:t>
      </w:r>
      <w:r w:rsidR="002348B1" w:rsidRPr="00A574D3">
        <w:rPr>
          <w:rFonts w:cs="Times New Roman"/>
          <w:sz w:val="28"/>
          <w:szCs w:val="28"/>
        </w:rPr>
        <w:t>с</w:t>
      </w:r>
      <w:r w:rsidRPr="00A574D3">
        <w:rPr>
          <w:rFonts w:cs="Times New Roman"/>
          <w:sz w:val="28"/>
          <w:szCs w:val="28"/>
        </w:rPr>
        <w:t xml:space="preserve">портсмена или иного </w:t>
      </w:r>
      <w:r w:rsidR="002348B1" w:rsidRPr="00A574D3">
        <w:rPr>
          <w:rFonts w:cs="Times New Roman"/>
          <w:sz w:val="28"/>
          <w:szCs w:val="28"/>
        </w:rPr>
        <w:t>л</w:t>
      </w:r>
      <w:r w:rsidRPr="00A574D3">
        <w:rPr>
          <w:rFonts w:cs="Times New Roman"/>
          <w:sz w:val="28"/>
          <w:szCs w:val="28"/>
        </w:rPr>
        <w:t xml:space="preserve">ица, в отношении которых вынесено данное решение. </w:t>
      </w:r>
      <w:r w:rsidR="00893E97" w:rsidRPr="00A574D3">
        <w:rPr>
          <w:rFonts w:cs="Times New Roman"/>
          <w:sz w:val="28"/>
          <w:szCs w:val="28"/>
        </w:rPr>
        <w:t>АДА</w:t>
      </w:r>
      <w:r w:rsidRPr="00A574D3">
        <w:rPr>
          <w:rFonts w:cs="Times New Roman"/>
          <w:sz w:val="28"/>
          <w:szCs w:val="28"/>
        </w:rPr>
        <w:t xml:space="preserve"> обязан</w:t>
      </w:r>
      <w:r w:rsidR="006E3D4B" w:rsidRPr="00A574D3">
        <w:rPr>
          <w:rFonts w:cs="Times New Roman"/>
          <w:sz w:val="28"/>
          <w:szCs w:val="28"/>
        </w:rPr>
        <w:t>о</w:t>
      </w:r>
      <w:r w:rsidRPr="00A574D3">
        <w:rPr>
          <w:rFonts w:cs="Times New Roman"/>
          <w:sz w:val="28"/>
          <w:szCs w:val="28"/>
        </w:rPr>
        <w:t xml:space="preserve"> приложить все разумные усилия для получения такого согласия и, если согласие получено, </w:t>
      </w:r>
      <w:r w:rsidR="002348B1" w:rsidRPr="00A574D3">
        <w:rPr>
          <w:rFonts w:cs="Times New Roman"/>
          <w:sz w:val="28"/>
          <w:szCs w:val="28"/>
        </w:rPr>
        <w:t>п</w:t>
      </w:r>
      <w:r w:rsidRPr="00A574D3">
        <w:rPr>
          <w:rFonts w:cs="Times New Roman"/>
          <w:sz w:val="28"/>
          <w:szCs w:val="28"/>
        </w:rPr>
        <w:t xml:space="preserve">ублично обнародовать решение полностью либо в такой редакции, которую одобрили </w:t>
      </w:r>
      <w:r w:rsidR="002348B1" w:rsidRPr="00A574D3">
        <w:rPr>
          <w:rFonts w:cs="Times New Roman"/>
          <w:sz w:val="28"/>
          <w:szCs w:val="28"/>
        </w:rPr>
        <w:t>с</w:t>
      </w:r>
      <w:r w:rsidRPr="00A574D3">
        <w:rPr>
          <w:rFonts w:cs="Times New Roman"/>
          <w:sz w:val="28"/>
          <w:szCs w:val="28"/>
        </w:rPr>
        <w:t xml:space="preserve">портсмен или иное </w:t>
      </w:r>
      <w:r w:rsidR="002348B1" w:rsidRPr="00A574D3">
        <w:rPr>
          <w:rFonts w:cs="Times New Roman"/>
          <w:sz w:val="28"/>
          <w:szCs w:val="28"/>
        </w:rPr>
        <w:t>л</w:t>
      </w:r>
      <w:r w:rsidRPr="00A574D3">
        <w:rPr>
          <w:rFonts w:cs="Times New Roman"/>
          <w:sz w:val="28"/>
          <w:szCs w:val="28"/>
        </w:rPr>
        <w:t>ицо.</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14.3.4. Публичное обнародование предполагает, как минимум, обязательное опубликование соответствующей информации на </w:t>
      </w:r>
      <w:proofErr w:type="spellStart"/>
      <w:r w:rsidRPr="00A574D3">
        <w:rPr>
          <w:rFonts w:cs="Times New Roman"/>
          <w:sz w:val="28"/>
          <w:szCs w:val="28"/>
        </w:rPr>
        <w:t>веб-сайте</w:t>
      </w:r>
      <w:proofErr w:type="spellEnd"/>
      <w:r w:rsidRPr="00A574D3">
        <w:rPr>
          <w:rFonts w:cs="Times New Roman"/>
          <w:sz w:val="28"/>
          <w:szCs w:val="28"/>
        </w:rPr>
        <w:t xml:space="preserve"> </w:t>
      </w:r>
      <w:r w:rsidR="00893E97" w:rsidRPr="00A574D3">
        <w:rPr>
          <w:rFonts w:cs="Times New Roman"/>
          <w:sz w:val="28"/>
          <w:szCs w:val="28"/>
        </w:rPr>
        <w:t>АДА</w:t>
      </w:r>
      <w:r w:rsidRPr="00A574D3">
        <w:rPr>
          <w:rFonts w:cs="Times New Roman"/>
          <w:sz w:val="28"/>
          <w:szCs w:val="28"/>
        </w:rPr>
        <w:t xml:space="preserve"> и обеспечение доступности публикации на </w:t>
      </w:r>
      <w:proofErr w:type="spellStart"/>
      <w:r w:rsidRPr="00A574D3">
        <w:rPr>
          <w:rFonts w:cs="Times New Roman"/>
          <w:sz w:val="28"/>
          <w:szCs w:val="28"/>
        </w:rPr>
        <w:t>веб-сайте</w:t>
      </w:r>
      <w:proofErr w:type="spellEnd"/>
      <w:r w:rsidRPr="00A574D3">
        <w:rPr>
          <w:rFonts w:cs="Times New Roman"/>
          <w:sz w:val="28"/>
          <w:szCs w:val="28"/>
        </w:rPr>
        <w:t xml:space="preserve"> в течение одного месяца либо всего срока </w:t>
      </w:r>
      <w:r w:rsidR="002348B1" w:rsidRPr="00A574D3">
        <w:rPr>
          <w:rFonts w:cs="Times New Roman"/>
          <w:sz w:val="28"/>
          <w:szCs w:val="28"/>
        </w:rPr>
        <w:t>д</w:t>
      </w:r>
      <w:r w:rsidRPr="00A574D3">
        <w:rPr>
          <w:rFonts w:cs="Times New Roman"/>
          <w:sz w:val="28"/>
          <w:szCs w:val="28"/>
        </w:rPr>
        <w:t>исквалификации.</w:t>
      </w:r>
    </w:p>
    <w:p w:rsidR="00232556" w:rsidRPr="00A574D3" w:rsidRDefault="0023255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14.3.5. </w:t>
      </w:r>
      <w:r w:rsidR="00B36460" w:rsidRPr="00A574D3">
        <w:rPr>
          <w:rFonts w:cs="Times New Roman"/>
          <w:sz w:val="28"/>
          <w:szCs w:val="28"/>
        </w:rPr>
        <w:t xml:space="preserve">Ни </w:t>
      </w:r>
      <w:r w:rsidR="00893E97" w:rsidRPr="00A574D3">
        <w:rPr>
          <w:rFonts w:cs="Times New Roman"/>
          <w:sz w:val="28"/>
          <w:szCs w:val="28"/>
        </w:rPr>
        <w:t>АДА</w:t>
      </w:r>
      <w:r w:rsidR="00B36460" w:rsidRPr="00A574D3">
        <w:rPr>
          <w:rFonts w:cs="Times New Roman"/>
          <w:sz w:val="28"/>
          <w:szCs w:val="28"/>
        </w:rPr>
        <w:t xml:space="preserve">, ни </w:t>
      </w:r>
      <w:r w:rsidR="002348B1" w:rsidRPr="00A574D3">
        <w:rPr>
          <w:rFonts w:cs="Times New Roman"/>
          <w:sz w:val="28"/>
          <w:szCs w:val="28"/>
        </w:rPr>
        <w:t>о</w:t>
      </w:r>
      <w:r w:rsidR="00C35F69" w:rsidRPr="00A574D3">
        <w:rPr>
          <w:rFonts w:cs="Times New Roman"/>
          <w:sz w:val="28"/>
          <w:szCs w:val="28"/>
        </w:rPr>
        <w:t>бщероссийские спортивные федерации</w:t>
      </w:r>
      <w:r w:rsidRPr="00A574D3">
        <w:rPr>
          <w:rFonts w:cs="Times New Roman"/>
          <w:sz w:val="28"/>
          <w:szCs w:val="28"/>
        </w:rPr>
        <w:t xml:space="preserve"> или их официальные лица не вправе публично комментировать любо</w:t>
      </w:r>
      <w:r w:rsidR="00CF62A4" w:rsidRPr="00A574D3">
        <w:rPr>
          <w:rFonts w:cs="Times New Roman"/>
          <w:sz w:val="28"/>
          <w:szCs w:val="28"/>
        </w:rPr>
        <w:t>е</w:t>
      </w:r>
      <w:r w:rsidRPr="00A574D3">
        <w:rPr>
          <w:rFonts w:cs="Times New Roman"/>
          <w:sz w:val="28"/>
          <w:szCs w:val="28"/>
        </w:rPr>
        <w:t xml:space="preserve"> незакрыто</w:t>
      </w:r>
      <w:r w:rsidR="00CF62A4" w:rsidRPr="00A574D3">
        <w:rPr>
          <w:rFonts w:cs="Times New Roman"/>
          <w:sz w:val="28"/>
          <w:szCs w:val="28"/>
        </w:rPr>
        <w:t>е</w:t>
      </w:r>
      <w:r w:rsidRPr="00A574D3">
        <w:rPr>
          <w:rFonts w:cs="Times New Roman"/>
          <w:sz w:val="28"/>
          <w:szCs w:val="28"/>
        </w:rPr>
        <w:t xml:space="preserve"> дел</w:t>
      </w:r>
      <w:r w:rsidR="00CF62A4" w:rsidRPr="00A574D3">
        <w:rPr>
          <w:rFonts w:cs="Times New Roman"/>
          <w:sz w:val="28"/>
          <w:szCs w:val="28"/>
        </w:rPr>
        <w:t>о</w:t>
      </w:r>
      <w:r w:rsidRPr="00A574D3">
        <w:rPr>
          <w:rFonts w:cs="Times New Roman"/>
          <w:sz w:val="28"/>
          <w:szCs w:val="28"/>
        </w:rPr>
        <w:t xml:space="preserve"> (данная норма не распространяется на общее описание </w:t>
      </w:r>
      <w:r w:rsidR="00C35F69" w:rsidRPr="00A574D3">
        <w:rPr>
          <w:rFonts w:cs="Times New Roman"/>
          <w:sz w:val="28"/>
          <w:szCs w:val="28"/>
        </w:rPr>
        <w:t>процесса</w:t>
      </w:r>
      <w:r w:rsidRPr="00A574D3">
        <w:rPr>
          <w:rFonts w:cs="Times New Roman"/>
          <w:sz w:val="28"/>
          <w:szCs w:val="28"/>
        </w:rPr>
        <w:t xml:space="preserve"> и </w:t>
      </w:r>
      <w:r w:rsidR="00C35F69" w:rsidRPr="00A574D3">
        <w:rPr>
          <w:rFonts w:cs="Times New Roman"/>
          <w:sz w:val="28"/>
          <w:szCs w:val="28"/>
        </w:rPr>
        <w:t>его</w:t>
      </w:r>
      <w:r w:rsidRPr="00A574D3">
        <w:rPr>
          <w:rFonts w:cs="Times New Roman"/>
          <w:sz w:val="28"/>
          <w:szCs w:val="28"/>
        </w:rPr>
        <w:t xml:space="preserve"> научной составляющей)</w:t>
      </w:r>
      <w:r w:rsidR="002B5AD6" w:rsidRPr="00A574D3">
        <w:rPr>
          <w:rFonts w:cs="Times New Roman"/>
          <w:sz w:val="28"/>
          <w:szCs w:val="28"/>
        </w:rPr>
        <w:t xml:space="preserve">, за исключением случаев реакции на публичные заявления, приписываемые </w:t>
      </w:r>
      <w:r w:rsidR="002348B1" w:rsidRPr="00A574D3">
        <w:rPr>
          <w:rFonts w:cs="Times New Roman"/>
          <w:sz w:val="28"/>
          <w:szCs w:val="28"/>
        </w:rPr>
        <w:t>с</w:t>
      </w:r>
      <w:r w:rsidR="002B5AD6" w:rsidRPr="00A574D3">
        <w:rPr>
          <w:rFonts w:cs="Times New Roman"/>
          <w:sz w:val="28"/>
          <w:szCs w:val="28"/>
        </w:rPr>
        <w:t xml:space="preserve">портсмену, иному </w:t>
      </w:r>
      <w:r w:rsidR="002348B1" w:rsidRPr="00A574D3">
        <w:rPr>
          <w:rFonts w:cs="Times New Roman"/>
          <w:sz w:val="28"/>
          <w:szCs w:val="28"/>
        </w:rPr>
        <w:t>л</w:t>
      </w:r>
      <w:r w:rsidR="002B5AD6" w:rsidRPr="00A574D3">
        <w:rPr>
          <w:rFonts w:cs="Times New Roman"/>
          <w:sz w:val="28"/>
          <w:szCs w:val="28"/>
        </w:rPr>
        <w:t>ицу или их представителям</w:t>
      </w:r>
      <w:r w:rsidRPr="00A574D3">
        <w:rPr>
          <w:rFonts w:cs="Times New Roman"/>
          <w:sz w:val="28"/>
          <w:szCs w:val="28"/>
        </w:rPr>
        <w:t>.</w:t>
      </w:r>
    </w:p>
    <w:p w:rsidR="00232556" w:rsidRPr="00A574D3" w:rsidRDefault="00232556"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14.3.6. Положение об обязательном характере </w:t>
      </w:r>
      <w:r w:rsidR="002348B1" w:rsidRPr="00A574D3">
        <w:rPr>
          <w:rFonts w:cs="Times New Roman"/>
          <w:sz w:val="28"/>
          <w:szCs w:val="28"/>
        </w:rPr>
        <w:t>п</w:t>
      </w:r>
      <w:r w:rsidRPr="00A574D3">
        <w:rPr>
          <w:rFonts w:cs="Times New Roman"/>
          <w:sz w:val="28"/>
          <w:szCs w:val="28"/>
        </w:rPr>
        <w:t xml:space="preserve">убличного обнародования данных, предусмотренном </w:t>
      </w:r>
      <w:r w:rsidR="002348B1" w:rsidRPr="00A574D3">
        <w:rPr>
          <w:rFonts w:cs="Times New Roman"/>
          <w:sz w:val="28"/>
          <w:szCs w:val="28"/>
        </w:rPr>
        <w:t>под</w:t>
      </w:r>
      <w:r w:rsidR="00C35F69" w:rsidRPr="00A574D3">
        <w:rPr>
          <w:rFonts w:cs="Times New Roman"/>
          <w:sz w:val="28"/>
          <w:szCs w:val="28"/>
        </w:rPr>
        <w:t>пунктом</w:t>
      </w:r>
      <w:r w:rsidRPr="00A574D3">
        <w:rPr>
          <w:rFonts w:cs="Times New Roman"/>
          <w:sz w:val="28"/>
          <w:szCs w:val="28"/>
        </w:rPr>
        <w:t xml:space="preserve"> 14.3.2, не применяется к случаям, когда </w:t>
      </w:r>
      <w:r w:rsidR="002348B1" w:rsidRPr="00A574D3">
        <w:rPr>
          <w:rFonts w:cs="Times New Roman"/>
          <w:sz w:val="28"/>
          <w:szCs w:val="28"/>
        </w:rPr>
        <w:t>с</w:t>
      </w:r>
      <w:r w:rsidRPr="00A574D3">
        <w:rPr>
          <w:rFonts w:cs="Times New Roman"/>
          <w:sz w:val="28"/>
          <w:szCs w:val="28"/>
        </w:rPr>
        <w:t xml:space="preserve">портсмен или иное </w:t>
      </w:r>
      <w:r w:rsidR="002348B1" w:rsidRPr="00A574D3">
        <w:rPr>
          <w:rFonts w:cs="Times New Roman"/>
          <w:sz w:val="28"/>
          <w:szCs w:val="28"/>
        </w:rPr>
        <w:t>л</w:t>
      </w:r>
      <w:r w:rsidRPr="00A574D3">
        <w:rPr>
          <w:rFonts w:cs="Times New Roman"/>
          <w:sz w:val="28"/>
          <w:szCs w:val="28"/>
        </w:rPr>
        <w:t xml:space="preserve">ицо, в отношении которого установлен факт нарушения антидопинговых правил, является </w:t>
      </w:r>
      <w:r w:rsidR="002348B1" w:rsidRPr="00A574D3">
        <w:rPr>
          <w:rFonts w:cs="Times New Roman"/>
          <w:sz w:val="28"/>
          <w:szCs w:val="28"/>
        </w:rPr>
        <w:t>н</w:t>
      </w:r>
      <w:r w:rsidRPr="00A574D3">
        <w:rPr>
          <w:rFonts w:cs="Times New Roman"/>
          <w:sz w:val="28"/>
          <w:szCs w:val="28"/>
        </w:rPr>
        <w:t xml:space="preserve">есовершеннолетним. При принятии решения о </w:t>
      </w:r>
      <w:r w:rsidR="002348B1" w:rsidRPr="00A574D3">
        <w:rPr>
          <w:rFonts w:cs="Times New Roman"/>
          <w:sz w:val="28"/>
          <w:szCs w:val="28"/>
        </w:rPr>
        <w:t>п</w:t>
      </w:r>
      <w:r w:rsidRPr="00A574D3">
        <w:rPr>
          <w:rFonts w:cs="Times New Roman"/>
          <w:sz w:val="28"/>
          <w:szCs w:val="28"/>
        </w:rPr>
        <w:t xml:space="preserve">убличном обнародовании информации по делу, участником которого является </w:t>
      </w:r>
      <w:r w:rsidR="002348B1" w:rsidRPr="00A574D3">
        <w:rPr>
          <w:rFonts w:cs="Times New Roman"/>
          <w:sz w:val="28"/>
          <w:szCs w:val="28"/>
        </w:rPr>
        <w:t>н</w:t>
      </w:r>
      <w:r w:rsidRPr="00A574D3">
        <w:rPr>
          <w:rFonts w:cs="Times New Roman"/>
          <w:sz w:val="28"/>
          <w:szCs w:val="28"/>
        </w:rPr>
        <w:t>есовершеннолетний, должны приниматься во внимание характер и обстоятельства дела.</w:t>
      </w:r>
    </w:p>
    <w:p w:rsidR="00232556" w:rsidRPr="00A574D3" w:rsidRDefault="00232556" w:rsidP="00FC5FC3">
      <w:pPr>
        <w:pStyle w:val="2"/>
        <w:ind w:firstLine="709"/>
        <w:rPr>
          <w:sz w:val="28"/>
          <w:szCs w:val="28"/>
        </w:rPr>
      </w:pPr>
      <w:bookmarkStart w:id="124" w:name="_Toc410134534"/>
      <w:r w:rsidRPr="00A574D3">
        <w:rPr>
          <w:sz w:val="28"/>
          <w:szCs w:val="28"/>
        </w:rPr>
        <w:t>14.4. Статистические отчеты</w:t>
      </w:r>
      <w:bookmarkEnd w:id="124"/>
    </w:p>
    <w:p w:rsidR="00232556" w:rsidRPr="00A574D3" w:rsidRDefault="00893E97"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АДА</w:t>
      </w:r>
      <w:r w:rsidR="00232556" w:rsidRPr="00A574D3">
        <w:rPr>
          <w:rFonts w:cs="Times New Roman"/>
          <w:sz w:val="28"/>
          <w:szCs w:val="28"/>
        </w:rPr>
        <w:t xml:space="preserve"> обязан</w:t>
      </w:r>
      <w:r w:rsidR="00C35F69" w:rsidRPr="00A574D3">
        <w:rPr>
          <w:rFonts w:cs="Times New Roman"/>
          <w:sz w:val="28"/>
          <w:szCs w:val="28"/>
        </w:rPr>
        <w:t>о, как</w:t>
      </w:r>
      <w:r w:rsidR="00232556" w:rsidRPr="00A574D3">
        <w:rPr>
          <w:rFonts w:cs="Times New Roman"/>
          <w:sz w:val="28"/>
          <w:szCs w:val="28"/>
        </w:rPr>
        <w:t xml:space="preserve"> минимум</w:t>
      </w:r>
      <w:r w:rsidR="00C35F69" w:rsidRPr="00A574D3">
        <w:rPr>
          <w:rFonts w:cs="Times New Roman"/>
          <w:sz w:val="28"/>
          <w:szCs w:val="28"/>
        </w:rPr>
        <w:t>,</w:t>
      </w:r>
      <w:r w:rsidR="00232556" w:rsidRPr="00A574D3">
        <w:rPr>
          <w:rFonts w:cs="Times New Roman"/>
          <w:sz w:val="28"/>
          <w:szCs w:val="28"/>
        </w:rPr>
        <w:t xml:space="preserve"> ежегодно обнародовать общий статистический отчет о своей деятельности в области </w:t>
      </w:r>
      <w:proofErr w:type="spellStart"/>
      <w:proofErr w:type="gramStart"/>
      <w:r w:rsidR="002348B1" w:rsidRPr="00A574D3">
        <w:rPr>
          <w:rFonts w:cs="Times New Roman"/>
          <w:sz w:val="28"/>
          <w:szCs w:val="28"/>
        </w:rPr>
        <w:t>д</w:t>
      </w:r>
      <w:r w:rsidR="00232556" w:rsidRPr="00A574D3">
        <w:rPr>
          <w:rFonts w:cs="Times New Roman"/>
          <w:sz w:val="28"/>
          <w:szCs w:val="28"/>
        </w:rPr>
        <w:t>опинг-контроля</w:t>
      </w:r>
      <w:proofErr w:type="spellEnd"/>
      <w:proofErr w:type="gramEnd"/>
      <w:r w:rsidR="00232556" w:rsidRPr="00A574D3">
        <w:rPr>
          <w:rFonts w:cs="Times New Roman"/>
          <w:sz w:val="28"/>
          <w:szCs w:val="28"/>
        </w:rPr>
        <w:t xml:space="preserve">, копию которого </w:t>
      </w:r>
      <w:r w:rsidR="00C35F69" w:rsidRPr="00A574D3">
        <w:rPr>
          <w:rFonts w:cs="Times New Roman"/>
          <w:sz w:val="28"/>
          <w:szCs w:val="28"/>
        </w:rPr>
        <w:t>оно</w:t>
      </w:r>
      <w:r w:rsidR="00232556" w:rsidRPr="00A574D3">
        <w:rPr>
          <w:rFonts w:cs="Times New Roman"/>
          <w:sz w:val="28"/>
          <w:szCs w:val="28"/>
        </w:rPr>
        <w:t xml:space="preserve"> обязан</w:t>
      </w:r>
      <w:r w:rsidR="00C35F69" w:rsidRPr="00A574D3">
        <w:rPr>
          <w:rFonts w:cs="Times New Roman"/>
          <w:sz w:val="28"/>
          <w:szCs w:val="28"/>
        </w:rPr>
        <w:t>о</w:t>
      </w:r>
      <w:r w:rsidR="00232556" w:rsidRPr="00A574D3">
        <w:rPr>
          <w:rFonts w:cs="Times New Roman"/>
          <w:sz w:val="28"/>
          <w:szCs w:val="28"/>
        </w:rPr>
        <w:t xml:space="preserve"> предоставлять ВАДА. </w:t>
      </w:r>
    </w:p>
    <w:p w:rsidR="00232556" w:rsidRPr="00A574D3" w:rsidRDefault="00232556" w:rsidP="00FC5FC3">
      <w:pPr>
        <w:pStyle w:val="2"/>
        <w:ind w:firstLine="709"/>
        <w:rPr>
          <w:sz w:val="28"/>
          <w:szCs w:val="28"/>
        </w:rPr>
      </w:pPr>
      <w:bookmarkStart w:id="125" w:name="_Toc410134535"/>
      <w:r w:rsidRPr="00A574D3">
        <w:rPr>
          <w:sz w:val="28"/>
          <w:szCs w:val="28"/>
        </w:rPr>
        <w:t xml:space="preserve">14.5. Сбор данных о </w:t>
      </w:r>
      <w:proofErr w:type="spellStart"/>
      <w:proofErr w:type="gramStart"/>
      <w:r w:rsidR="002348B1" w:rsidRPr="00A574D3">
        <w:rPr>
          <w:sz w:val="28"/>
          <w:szCs w:val="28"/>
        </w:rPr>
        <w:t>д</w:t>
      </w:r>
      <w:r w:rsidRPr="00A574D3">
        <w:rPr>
          <w:sz w:val="28"/>
          <w:szCs w:val="28"/>
        </w:rPr>
        <w:t>опинг-контроле</w:t>
      </w:r>
      <w:bookmarkEnd w:id="125"/>
      <w:proofErr w:type="spellEnd"/>
      <w:proofErr w:type="gramEnd"/>
    </w:p>
    <w:p w:rsidR="00232556" w:rsidRPr="00A574D3" w:rsidRDefault="00232556" w:rsidP="002348B1">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Для упрощения координирования деятельности </w:t>
      </w:r>
      <w:r w:rsidR="00B36460" w:rsidRPr="00A574D3">
        <w:rPr>
          <w:rFonts w:cs="Times New Roman"/>
          <w:sz w:val="28"/>
          <w:szCs w:val="28"/>
        </w:rPr>
        <w:t xml:space="preserve">по планированию </w:t>
      </w:r>
      <w:r w:rsidR="002348B1" w:rsidRPr="00A574D3">
        <w:rPr>
          <w:rFonts w:cs="Times New Roman"/>
          <w:sz w:val="28"/>
          <w:szCs w:val="28"/>
        </w:rPr>
        <w:t>т</w:t>
      </w:r>
      <w:r w:rsidR="00D6588E" w:rsidRPr="00A574D3">
        <w:rPr>
          <w:rFonts w:cs="Times New Roman"/>
          <w:sz w:val="28"/>
          <w:szCs w:val="28"/>
        </w:rPr>
        <w:t xml:space="preserve">естирования и </w:t>
      </w:r>
      <w:r w:rsidRPr="00A574D3">
        <w:rPr>
          <w:rFonts w:cs="Times New Roman"/>
          <w:sz w:val="28"/>
          <w:szCs w:val="28"/>
        </w:rPr>
        <w:t xml:space="preserve">предотвращения необоснованного многократного </w:t>
      </w:r>
      <w:r w:rsidR="002348B1" w:rsidRPr="00A574D3">
        <w:rPr>
          <w:rFonts w:cs="Times New Roman"/>
          <w:sz w:val="28"/>
          <w:szCs w:val="28"/>
        </w:rPr>
        <w:t>т</w:t>
      </w:r>
      <w:r w:rsidRPr="00A574D3">
        <w:rPr>
          <w:rFonts w:cs="Times New Roman"/>
          <w:sz w:val="28"/>
          <w:szCs w:val="28"/>
        </w:rPr>
        <w:t xml:space="preserve">естирования одних и тех же </w:t>
      </w:r>
      <w:r w:rsidR="002348B1" w:rsidRPr="00A574D3">
        <w:rPr>
          <w:rFonts w:cs="Times New Roman"/>
          <w:sz w:val="28"/>
          <w:szCs w:val="28"/>
        </w:rPr>
        <w:t>с</w:t>
      </w:r>
      <w:r w:rsidRPr="00A574D3">
        <w:rPr>
          <w:rFonts w:cs="Times New Roman"/>
          <w:sz w:val="28"/>
          <w:szCs w:val="28"/>
        </w:rPr>
        <w:t xml:space="preserve">портсменов различными </w:t>
      </w:r>
      <w:r w:rsidR="002348B1" w:rsidRPr="00A574D3">
        <w:rPr>
          <w:rFonts w:cs="Times New Roman"/>
          <w:sz w:val="28"/>
          <w:szCs w:val="28"/>
        </w:rPr>
        <w:t>а</w:t>
      </w:r>
      <w:r w:rsidRPr="00A574D3">
        <w:rPr>
          <w:rFonts w:cs="Times New Roman"/>
          <w:sz w:val="28"/>
          <w:szCs w:val="28"/>
        </w:rPr>
        <w:t xml:space="preserve">нтидопинговыми организациями </w:t>
      </w:r>
      <w:r w:rsidR="00893E97" w:rsidRPr="00A574D3">
        <w:rPr>
          <w:rFonts w:cs="Times New Roman"/>
          <w:sz w:val="28"/>
          <w:szCs w:val="28"/>
        </w:rPr>
        <w:t>АДА</w:t>
      </w:r>
      <w:r w:rsidR="00D6588E" w:rsidRPr="00A574D3">
        <w:rPr>
          <w:rFonts w:cs="Times New Roman"/>
          <w:sz w:val="28"/>
          <w:szCs w:val="28"/>
        </w:rPr>
        <w:t xml:space="preserve"> должно</w:t>
      </w:r>
      <w:r w:rsidRPr="00A574D3">
        <w:rPr>
          <w:rFonts w:cs="Times New Roman"/>
          <w:sz w:val="28"/>
          <w:szCs w:val="28"/>
        </w:rPr>
        <w:t xml:space="preserve"> направлять в координационный центр ВАДА отчеты обо всем </w:t>
      </w:r>
      <w:r w:rsidR="002348B1" w:rsidRPr="00A574D3">
        <w:rPr>
          <w:rFonts w:cs="Times New Roman"/>
          <w:sz w:val="28"/>
          <w:szCs w:val="28"/>
        </w:rPr>
        <w:t>с</w:t>
      </w:r>
      <w:r w:rsidRPr="00A574D3">
        <w:rPr>
          <w:rFonts w:cs="Times New Roman"/>
          <w:sz w:val="28"/>
          <w:szCs w:val="28"/>
        </w:rPr>
        <w:t xml:space="preserve">оревновательном и </w:t>
      </w:r>
      <w:proofErr w:type="spellStart"/>
      <w:r w:rsidR="002348B1" w:rsidRPr="00A574D3">
        <w:rPr>
          <w:rFonts w:cs="Times New Roman"/>
          <w:sz w:val="28"/>
          <w:szCs w:val="28"/>
        </w:rPr>
        <w:t>в</w:t>
      </w:r>
      <w:r w:rsidRPr="00A574D3">
        <w:rPr>
          <w:rFonts w:cs="Times New Roman"/>
          <w:sz w:val="28"/>
          <w:szCs w:val="28"/>
        </w:rPr>
        <w:t>несоревновательном</w:t>
      </w:r>
      <w:proofErr w:type="spellEnd"/>
      <w:r w:rsidRPr="00A574D3">
        <w:rPr>
          <w:rFonts w:cs="Times New Roman"/>
          <w:sz w:val="28"/>
          <w:szCs w:val="28"/>
        </w:rPr>
        <w:t xml:space="preserve"> </w:t>
      </w:r>
      <w:r w:rsidR="002348B1" w:rsidRPr="00A574D3">
        <w:rPr>
          <w:rFonts w:cs="Times New Roman"/>
          <w:sz w:val="28"/>
          <w:szCs w:val="28"/>
        </w:rPr>
        <w:t>т</w:t>
      </w:r>
      <w:r w:rsidRPr="00A574D3">
        <w:rPr>
          <w:rFonts w:cs="Times New Roman"/>
          <w:sz w:val="28"/>
          <w:szCs w:val="28"/>
        </w:rPr>
        <w:t xml:space="preserve">естировании </w:t>
      </w:r>
      <w:r w:rsidR="002348B1" w:rsidRPr="00A574D3">
        <w:rPr>
          <w:rFonts w:cs="Times New Roman"/>
          <w:sz w:val="28"/>
          <w:szCs w:val="28"/>
        </w:rPr>
        <w:t>с</w:t>
      </w:r>
      <w:r w:rsidRPr="00A574D3">
        <w:rPr>
          <w:rFonts w:cs="Times New Roman"/>
          <w:sz w:val="28"/>
          <w:szCs w:val="28"/>
        </w:rPr>
        <w:t xml:space="preserve">портсменов в возможно кратчайшие сроки </w:t>
      </w:r>
      <w:proofErr w:type="gramStart"/>
      <w:r w:rsidRPr="00A574D3">
        <w:rPr>
          <w:rFonts w:cs="Times New Roman"/>
          <w:sz w:val="28"/>
          <w:szCs w:val="28"/>
        </w:rPr>
        <w:t>с даты осуществления</w:t>
      </w:r>
      <w:proofErr w:type="gramEnd"/>
      <w:r w:rsidRPr="00A574D3">
        <w:rPr>
          <w:rFonts w:cs="Times New Roman"/>
          <w:sz w:val="28"/>
          <w:szCs w:val="28"/>
        </w:rPr>
        <w:t xml:space="preserve"> такого </w:t>
      </w:r>
      <w:r w:rsidR="002348B1" w:rsidRPr="00A574D3">
        <w:rPr>
          <w:rFonts w:cs="Times New Roman"/>
          <w:sz w:val="28"/>
          <w:szCs w:val="28"/>
        </w:rPr>
        <w:t>т</w:t>
      </w:r>
      <w:r w:rsidRPr="00A574D3">
        <w:rPr>
          <w:rFonts w:cs="Times New Roman"/>
          <w:sz w:val="28"/>
          <w:szCs w:val="28"/>
        </w:rPr>
        <w:t xml:space="preserve">естирования, используя АДАМС. Где это обоснованно и в соответствии с применимыми правилами данная информация будет доступна </w:t>
      </w:r>
      <w:r w:rsidR="002348B1" w:rsidRPr="00A574D3">
        <w:rPr>
          <w:rFonts w:cs="Times New Roman"/>
          <w:sz w:val="28"/>
          <w:szCs w:val="28"/>
        </w:rPr>
        <w:t>с</w:t>
      </w:r>
      <w:r w:rsidRPr="00A574D3">
        <w:rPr>
          <w:rFonts w:cs="Times New Roman"/>
          <w:sz w:val="28"/>
          <w:szCs w:val="28"/>
        </w:rPr>
        <w:t>портсмену</w:t>
      </w:r>
      <w:r w:rsidR="00D6588E" w:rsidRPr="00A574D3">
        <w:rPr>
          <w:rFonts w:cs="Times New Roman"/>
          <w:sz w:val="28"/>
          <w:szCs w:val="28"/>
        </w:rPr>
        <w:t xml:space="preserve"> и его </w:t>
      </w:r>
      <w:r w:rsidR="00B36460" w:rsidRPr="00A574D3">
        <w:rPr>
          <w:rFonts w:cs="Times New Roman"/>
          <w:sz w:val="28"/>
          <w:szCs w:val="28"/>
        </w:rPr>
        <w:t>м</w:t>
      </w:r>
      <w:r w:rsidRPr="00A574D3">
        <w:rPr>
          <w:rFonts w:cs="Times New Roman"/>
          <w:sz w:val="28"/>
          <w:szCs w:val="28"/>
        </w:rPr>
        <w:t xml:space="preserve">еждународной федерации, а также любым другим </w:t>
      </w:r>
      <w:r w:rsidR="002348B1" w:rsidRPr="00A574D3">
        <w:rPr>
          <w:rFonts w:cs="Times New Roman"/>
          <w:sz w:val="28"/>
          <w:szCs w:val="28"/>
        </w:rPr>
        <w:t>а</w:t>
      </w:r>
      <w:r w:rsidRPr="00A574D3">
        <w:rPr>
          <w:rFonts w:cs="Times New Roman"/>
          <w:sz w:val="28"/>
          <w:szCs w:val="28"/>
        </w:rPr>
        <w:t xml:space="preserve">нтидопинговым организациям, обладающим полномочиями проводить </w:t>
      </w:r>
      <w:r w:rsidR="002348B1" w:rsidRPr="00A574D3">
        <w:rPr>
          <w:rFonts w:cs="Times New Roman"/>
          <w:sz w:val="28"/>
          <w:szCs w:val="28"/>
        </w:rPr>
        <w:t>т</w:t>
      </w:r>
      <w:r w:rsidRPr="00A574D3">
        <w:rPr>
          <w:rFonts w:cs="Times New Roman"/>
          <w:sz w:val="28"/>
          <w:szCs w:val="28"/>
        </w:rPr>
        <w:t xml:space="preserve">естирование </w:t>
      </w:r>
      <w:r w:rsidR="002348B1" w:rsidRPr="00A574D3">
        <w:rPr>
          <w:rFonts w:cs="Times New Roman"/>
          <w:sz w:val="28"/>
          <w:szCs w:val="28"/>
        </w:rPr>
        <w:t>с</w:t>
      </w:r>
      <w:r w:rsidRPr="00A574D3">
        <w:rPr>
          <w:rFonts w:cs="Times New Roman"/>
          <w:sz w:val="28"/>
          <w:szCs w:val="28"/>
        </w:rPr>
        <w:t>портсмена.</w:t>
      </w:r>
    </w:p>
    <w:p w:rsidR="00232556" w:rsidRPr="00A574D3" w:rsidRDefault="00232556" w:rsidP="00FC5FC3">
      <w:pPr>
        <w:pStyle w:val="2"/>
        <w:ind w:firstLine="709"/>
        <w:rPr>
          <w:sz w:val="28"/>
          <w:szCs w:val="28"/>
        </w:rPr>
      </w:pPr>
      <w:bookmarkStart w:id="126" w:name="_Toc410134536"/>
      <w:r w:rsidRPr="00A574D3">
        <w:rPr>
          <w:sz w:val="28"/>
          <w:szCs w:val="28"/>
        </w:rPr>
        <w:t>14.6. Защита персональных данных</w:t>
      </w:r>
      <w:bookmarkEnd w:id="126"/>
    </w:p>
    <w:p w:rsidR="00232556" w:rsidRPr="00A574D3" w:rsidRDefault="00D6588E" w:rsidP="00BB0390">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14.6.1. </w:t>
      </w:r>
      <w:r w:rsidR="00893E97" w:rsidRPr="00A574D3">
        <w:rPr>
          <w:rFonts w:cs="Times New Roman"/>
          <w:sz w:val="28"/>
          <w:szCs w:val="28"/>
        </w:rPr>
        <w:t>АДА</w:t>
      </w:r>
      <w:r w:rsidR="00232556" w:rsidRPr="00A574D3">
        <w:rPr>
          <w:rFonts w:cs="Times New Roman"/>
          <w:sz w:val="28"/>
          <w:szCs w:val="28"/>
        </w:rPr>
        <w:t xml:space="preserve"> вправе собирать, хранить, </w:t>
      </w:r>
      <w:proofErr w:type="gramStart"/>
      <w:r w:rsidR="00232556" w:rsidRPr="00A574D3">
        <w:rPr>
          <w:rFonts w:cs="Times New Roman"/>
          <w:sz w:val="28"/>
          <w:szCs w:val="28"/>
        </w:rPr>
        <w:t>обрабатывать и раскрывать</w:t>
      </w:r>
      <w:proofErr w:type="gramEnd"/>
      <w:r w:rsidR="00232556" w:rsidRPr="00A574D3">
        <w:rPr>
          <w:rFonts w:cs="Times New Roman"/>
          <w:sz w:val="28"/>
          <w:szCs w:val="28"/>
        </w:rPr>
        <w:t xml:space="preserve"> персональные данные </w:t>
      </w:r>
      <w:r w:rsidR="00BB0390" w:rsidRPr="00A574D3">
        <w:rPr>
          <w:rFonts w:cs="Times New Roman"/>
          <w:sz w:val="28"/>
          <w:szCs w:val="28"/>
        </w:rPr>
        <w:t>с</w:t>
      </w:r>
      <w:r w:rsidR="00232556" w:rsidRPr="00A574D3">
        <w:rPr>
          <w:rFonts w:cs="Times New Roman"/>
          <w:sz w:val="28"/>
          <w:szCs w:val="28"/>
        </w:rPr>
        <w:t xml:space="preserve">портсменов и иных </w:t>
      </w:r>
      <w:r w:rsidR="00BB0390" w:rsidRPr="00A574D3">
        <w:rPr>
          <w:rFonts w:cs="Times New Roman"/>
          <w:sz w:val="28"/>
          <w:szCs w:val="28"/>
        </w:rPr>
        <w:t>л</w:t>
      </w:r>
      <w:r w:rsidR="00232556" w:rsidRPr="00A574D3">
        <w:rPr>
          <w:rFonts w:cs="Times New Roman"/>
          <w:sz w:val="28"/>
          <w:szCs w:val="28"/>
        </w:rPr>
        <w:t xml:space="preserve">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w:t>
      </w:r>
      <w:r w:rsidRPr="00A574D3">
        <w:rPr>
          <w:rFonts w:cs="Times New Roman"/>
          <w:sz w:val="28"/>
          <w:szCs w:val="28"/>
        </w:rPr>
        <w:t>данных Правил</w:t>
      </w:r>
      <w:r w:rsidR="00232556" w:rsidRPr="00A574D3">
        <w:rPr>
          <w:rFonts w:cs="Times New Roman"/>
          <w:sz w:val="28"/>
          <w:szCs w:val="28"/>
        </w:rPr>
        <w:t>.</w:t>
      </w:r>
    </w:p>
    <w:p w:rsidR="00D6588E" w:rsidRPr="00A574D3" w:rsidRDefault="00D6588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14.6.2. </w:t>
      </w:r>
      <w:proofErr w:type="gramStart"/>
      <w:r w:rsidRPr="00A574D3">
        <w:rPr>
          <w:rFonts w:cs="Times New Roman"/>
          <w:sz w:val="28"/>
          <w:szCs w:val="28"/>
        </w:rPr>
        <w:t xml:space="preserve">Считается, что любой участник, который предоставляет информацию, включая личные данные, любому </w:t>
      </w:r>
      <w:r w:rsidR="00BB0390" w:rsidRPr="00A574D3">
        <w:rPr>
          <w:rFonts w:cs="Times New Roman"/>
          <w:sz w:val="28"/>
          <w:szCs w:val="28"/>
        </w:rPr>
        <w:t>л</w:t>
      </w:r>
      <w:r w:rsidRPr="00A574D3">
        <w:rPr>
          <w:rFonts w:cs="Times New Roman"/>
          <w:sz w:val="28"/>
          <w:szCs w:val="28"/>
        </w:rPr>
        <w:t xml:space="preserve">ицу в соответствии </w:t>
      </w:r>
      <w:r w:rsidR="00CF62A4" w:rsidRPr="00A574D3">
        <w:rPr>
          <w:rFonts w:cs="Times New Roman"/>
          <w:sz w:val="28"/>
          <w:szCs w:val="28"/>
        </w:rPr>
        <w:t xml:space="preserve">с </w:t>
      </w:r>
      <w:r w:rsidRPr="00A574D3">
        <w:rPr>
          <w:rFonts w:cs="Times New Roman"/>
          <w:sz w:val="28"/>
          <w:szCs w:val="28"/>
        </w:rPr>
        <w:t>Правилами,</w:t>
      </w:r>
      <w:r w:rsidR="00C96BA4" w:rsidRPr="00A574D3">
        <w:rPr>
          <w:rFonts w:cs="Times New Roman"/>
          <w:sz w:val="28"/>
          <w:szCs w:val="28"/>
        </w:rPr>
        <w:t xml:space="preserve"> согласился в соответствии с применимым законодательством по защите персональн</w:t>
      </w:r>
      <w:r w:rsidR="00B36460" w:rsidRPr="00A574D3">
        <w:rPr>
          <w:rFonts w:cs="Times New Roman"/>
          <w:sz w:val="28"/>
          <w:szCs w:val="28"/>
        </w:rPr>
        <w:t>ых</w:t>
      </w:r>
      <w:r w:rsidR="00C96BA4" w:rsidRPr="00A574D3">
        <w:rPr>
          <w:rFonts w:cs="Times New Roman"/>
          <w:sz w:val="28"/>
          <w:szCs w:val="28"/>
        </w:rPr>
        <w:t xml:space="preserve"> данных, что такая информация может собираться, обрабатываться, обнародоваться и использоваться указанным </w:t>
      </w:r>
      <w:r w:rsidR="00BB0390" w:rsidRPr="00A574D3">
        <w:rPr>
          <w:rFonts w:cs="Times New Roman"/>
          <w:sz w:val="28"/>
          <w:szCs w:val="28"/>
        </w:rPr>
        <w:t>л</w:t>
      </w:r>
      <w:r w:rsidR="00C96BA4" w:rsidRPr="00A574D3">
        <w:rPr>
          <w:rFonts w:cs="Times New Roman"/>
          <w:sz w:val="28"/>
          <w:szCs w:val="28"/>
        </w:rPr>
        <w:t xml:space="preserve">ицом с целью реализации Правил в соответствии с Международным стандартом по защите неприкосновенности частной жизни и персональных данных. </w:t>
      </w:r>
      <w:proofErr w:type="gramEnd"/>
    </w:p>
    <w:p w:rsidR="008D0D65" w:rsidRPr="00A574D3" w:rsidRDefault="00C96BA4" w:rsidP="00B3296E">
      <w:pPr>
        <w:pStyle w:val="1"/>
        <w:jc w:val="center"/>
      </w:pPr>
      <w:bookmarkStart w:id="127" w:name="_Toc410134537"/>
      <w:r w:rsidRPr="00A574D3">
        <w:t xml:space="preserve">XV. </w:t>
      </w:r>
      <w:r w:rsidR="00125CB0" w:rsidRPr="00A574D3">
        <w:t>Применение и признание решений</w:t>
      </w:r>
      <w:bookmarkEnd w:id="127"/>
    </w:p>
    <w:p w:rsidR="004D472D" w:rsidRPr="00A574D3" w:rsidRDefault="004D472D" w:rsidP="004D472D">
      <w:pPr>
        <w:spacing w:after="0"/>
        <w:jc w:val="center"/>
        <w:rPr>
          <w:sz w:val="28"/>
          <w:szCs w:val="28"/>
        </w:rPr>
      </w:pPr>
    </w:p>
    <w:p w:rsidR="00C96BA4" w:rsidRPr="00A574D3" w:rsidRDefault="00C96BA4" w:rsidP="004D472D">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15.1. Не умаляя права на апелляцию, предусмотренного главой </w:t>
      </w:r>
      <w:r w:rsidRPr="00A574D3">
        <w:rPr>
          <w:rFonts w:cs="Times New Roman"/>
          <w:sz w:val="28"/>
          <w:szCs w:val="28"/>
          <w:lang w:val="en-US"/>
        </w:rPr>
        <w:t>XIII</w:t>
      </w:r>
      <w:r w:rsidRPr="00A574D3">
        <w:rPr>
          <w:rFonts w:cs="Times New Roman"/>
          <w:sz w:val="28"/>
          <w:szCs w:val="28"/>
        </w:rPr>
        <w:t xml:space="preserve">, результаты </w:t>
      </w:r>
      <w:r w:rsidR="00BB0390" w:rsidRPr="00A574D3">
        <w:rPr>
          <w:rFonts w:cs="Times New Roman"/>
          <w:sz w:val="28"/>
          <w:szCs w:val="28"/>
        </w:rPr>
        <w:t>т</w:t>
      </w:r>
      <w:r w:rsidRPr="00A574D3">
        <w:rPr>
          <w:rFonts w:cs="Times New Roman"/>
          <w:sz w:val="28"/>
          <w:szCs w:val="28"/>
        </w:rPr>
        <w:t xml:space="preserve">естирования, слушаний или иные окончательные юридически значимые решения любой </w:t>
      </w:r>
      <w:r w:rsidR="00BB0390" w:rsidRPr="00A574D3">
        <w:rPr>
          <w:rFonts w:cs="Times New Roman"/>
          <w:sz w:val="28"/>
          <w:szCs w:val="28"/>
        </w:rPr>
        <w:t>п</w:t>
      </w:r>
      <w:r w:rsidRPr="00A574D3">
        <w:rPr>
          <w:rFonts w:cs="Times New Roman"/>
          <w:sz w:val="28"/>
          <w:szCs w:val="28"/>
        </w:rPr>
        <w:t xml:space="preserve">одписавшейся стороны, соответствующие нормам Кодекса и принятые в пределах полномочий данной </w:t>
      </w:r>
      <w:r w:rsidR="00BB0390" w:rsidRPr="00A574D3">
        <w:rPr>
          <w:rFonts w:cs="Times New Roman"/>
          <w:sz w:val="28"/>
          <w:szCs w:val="28"/>
        </w:rPr>
        <w:t>п</w:t>
      </w:r>
      <w:r w:rsidRPr="00A574D3">
        <w:rPr>
          <w:rFonts w:cs="Times New Roman"/>
          <w:sz w:val="28"/>
          <w:szCs w:val="28"/>
        </w:rPr>
        <w:t xml:space="preserve">одписавшейся стороны, должны применяться во всем мире, а также </w:t>
      </w:r>
      <w:proofErr w:type="gramStart"/>
      <w:r w:rsidRPr="00A574D3">
        <w:rPr>
          <w:rFonts w:cs="Times New Roman"/>
          <w:sz w:val="28"/>
          <w:szCs w:val="28"/>
        </w:rPr>
        <w:t>признаваться и уважать</w:t>
      </w:r>
      <w:r w:rsidR="00B36460" w:rsidRPr="00A574D3">
        <w:rPr>
          <w:rFonts w:cs="Times New Roman"/>
          <w:sz w:val="28"/>
          <w:szCs w:val="28"/>
        </w:rPr>
        <w:t>ся</w:t>
      </w:r>
      <w:proofErr w:type="gramEnd"/>
      <w:r w:rsidR="00B36460" w:rsidRPr="00A574D3">
        <w:rPr>
          <w:rFonts w:cs="Times New Roman"/>
          <w:sz w:val="28"/>
          <w:szCs w:val="28"/>
        </w:rPr>
        <w:t xml:space="preserve"> </w:t>
      </w:r>
      <w:r w:rsidR="00893E97" w:rsidRPr="00A574D3">
        <w:rPr>
          <w:rFonts w:cs="Times New Roman"/>
          <w:sz w:val="28"/>
          <w:szCs w:val="28"/>
        </w:rPr>
        <w:t>АДА</w:t>
      </w:r>
      <w:r w:rsidR="00B36460" w:rsidRPr="00A574D3">
        <w:rPr>
          <w:rFonts w:cs="Times New Roman"/>
          <w:sz w:val="28"/>
          <w:szCs w:val="28"/>
        </w:rPr>
        <w:t xml:space="preserve"> и О</w:t>
      </w:r>
      <w:r w:rsidRPr="00A574D3">
        <w:rPr>
          <w:rFonts w:cs="Times New Roman"/>
          <w:sz w:val="28"/>
          <w:szCs w:val="28"/>
        </w:rPr>
        <w:t xml:space="preserve">бщероссийскими спортивными федерациями. </w:t>
      </w:r>
    </w:p>
    <w:p w:rsidR="00C96BA4" w:rsidRPr="00A574D3" w:rsidRDefault="00C96BA4"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15.2. </w:t>
      </w:r>
      <w:r w:rsidR="00893E97" w:rsidRPr="00A574D3">
        <w:rPr>
          <w:rFonts w:cs="Times New Roman"/>
          <w:sz w:val="28"/>
          <w:szCs w:val="28"/>
        </w:rPr>
        <w:t>АДА</w:t>
      </w:r>
      <w:r w:rsidRPr="00A574D3">
        <w:rPr>
          <w:rFonts w:cs="Times New Roman"/>
          <w:sz w:val="28"/>
          <w:szCs w:val="28"/>
        </w:rPr>
        <w:t xml:space="preserve"> и </w:t>
      </w:r>
      <w:r w:rsidR="00BB0390" w:rsidRPr="00A574D3">
        <w:rPr>
          <w:rFonts w:cs="Times New Roman"/>
          <w:sz w:val="28"/>
          <w:szCs w:val="28"/>
        </w:rPr>
        <w:t>о</w:t>
      </w:r>
      <w:r w:rsidRPr="00A574D3">
        <w:rPr>
          <w:rFonts w:cs="Times New Roman"/>
          <w:sz w:val="28"/>
          <w:szCs w:val="28"/>
        </w:rPr>
        <w:t xml:space="preserve">бщероссийские </w:t>
      </w:r>
      <w:r w:rsidR="00D143BD" w:rsidRPr="00A574D3">
        <w:rPr>
          <w:rFonts w:cs="Times New Roman"/>
          <w:sz w:val="28"/>
          <w:szCs w:val="28"/>
        </w:rPr>
        <w:t>спортивные</w:t>
      </w:r>
      <w:r w:rsidRPr="00A574D3">
        <w:rPr>
          <w:rFonts w:cs="Times New Roman"/>
          <w:sz w:val="28"/>
          <w:szCs w:val="28"/>
        </w:rPr>
        <w:t xml:space="preserve"> федерации должны признавать решения, принятые организациями, не являющимися </w:t>
      </w:r>
      <w:r w:rsidR="00BB0390" w:rsidRPr="00A574D3">
        <w:rPr>
          <w:rFonts w:cs="Times New Roman"/>
          <w:sz w:val="28"/>
          <w:szCs w:val="28"/>
        </w:rPr>
        <w:t>п</w:t>
      </w:r>
      <w:r w:rsidRPr="00A574D3">
        <w:rPr>
          <w:rFonts w:cs="Times New Roman"/>
          <w:sz w:val="28"/>
          <w:szCs w:val="28"/>
        </w:rPr>
        <w:t xml:space="preserve">одписавшимися сторонами Кодекса, однако </w:t>
      </w:r>
      <w:proofErr w:type="gramStart"/>
      <w:r w:rsidRPr="00A574D3">
        <w:rPr>
          <w:rFonts w:cs="Times New Roman"/>
          <w:sz w:val="28"/>
          <w:szCs w:val="28"/>
        </w:rPr>
        <w:t>правила</w:t>
      </w:r>
      <w:proofErr w:type="gramEnd"/>
      <w:r w:rsidRPr="00A574D3">
        <w:rPr>
          <w:rFonts w:cs="Times New Roman"/>
          <w:sz w:val="28"/>
          <w:szCs w:val="28"/>
        </w:rPr>
        <w:t xml:space="preserve"> которых соответствуют ему. </w:t>
      </w:r>
    </w:p>
    <w:p w:rsidR="000E7641" w:rsidRPr="00A574D3" w:rsidRDefault="00001F3D"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15.3. </w:t>
      </w:r>
      <w:r w:rsidR="000E7641" w:rsidRPr="00A574D3">
        <w:rPr>
          <w:rFonts w:cs="Times New Roman"/>
          <w:sz w:val="28"/>
          <w:szCs w:val="28"/>
        </w:rPr>
        <w:t>Общероссийские спортивные федерации обязаны на основании и во исполнени</w:t>
      </w:r>
      <w:r w:rsidR="002342D3" w:rsidRPr="00A574D3">
        <w:rPr>
          <w:rFonts w:cs="Times New Roman"/>
          <w:sz w:val="28"/>
          <w:szCs w:val="28"/>
        </w:rPr>
        <w:t>е</w:t>
      </w:r>
      <w:r w:rsidR="000E7641" w:rsidRPr="00A574D3">
        <w:rPr>
          <w:rFonts w:cs="Times New Roman"/>
          <w:sz w:val="28"/>
          <w:szCs w:val="28"/>
        </w:rPr>
        <w:t xml:space="preserve"> решения </w:t>
      </w:r>
      <w:r w:rsidR="00893E97" w:rsidRPr="00A574D3">
        <w:rPr>
          <w:rFonts w:cs="Times New Roman"/>
          <w:sz w:val="28"/>
          <w:szCs w:val="28"/>
        </w:rPr>
        <w:t>АДА</w:t>
      </w:r>
      <w:r w:rsidR="000E7641" w:rsidRPr="00A574D3">
        <w:rPr>
          <w:rFonts w:cs="Times New Roman"/>
          <w:sz w:val="28"/>
          <w:szCs w:val="28"/>
        </w:rPr>
        <w:t xml:space="preserve"> применить к </w:t>
      </w:r>
      <w:r w:rsidR="00BB0390" w:rsidRPr="00A574D3">
        <w:rPr>
          <w:rFonts w:cs="Times New Roman"/>
          <w:sz w:val="28"/>
          <w:szCs w:val="28"/>
        </w:rPr>
        <w:t>с</w:t>
      </w:r>
      <w:r w:rsidR="000E7641" w:rsidRPr="00A574D3">
        <w:rPr>
          <w:rFonts w:cs="Times New Roman"/>
          <w:sz w:val="28"/>
          <w:szCs w:val="28"/>
        </w:rPr>
        <w:t xml:space="preserve">портсмену или иному </w:t>
      </w:r>
      <w:r w:rsidR="00BB0390" w:rsidRPr="00A574D3">
        <w:rPr>
          <w:rFonts w:cs="Times New Roman"/>
          <w:sz w:val="28"/>
          <w:szCs w:val="28"/>
        </w:rPr>
        <w:t>л</w:t>
      </w:r>
      <w:r w:rsidR="000E7641" w:rsidRPr="00A574D3">
        <w:rPr>
          <w:rFonts w:cs="Times New Roman"/>
          <w:sz w:val="28"/>
          <w:szCs w:val="28"/>
        </w:rPr>
        <w:t xml:space="preserve">ицу санкцию. </w:t>
      </w:r>
    </w:p>
    <w:p w:rsidR="008D0D65" w:rsidRPr="00A574D3" w:rsidRDefault="002B6201" w:rsidP="00B3296E">
      <w:pPr>
        <w:pStyle w:val="1"/>
        <w:jc w:val="center"/>
      </w:pPr>
      <w:bookmarkStart w:id="128" w:name="_Toc410134538"/>
      <w:r w:rsidRPr="00A574D3">
        <w:t xml:space="preserve">XVI. </w:t>
      </w:r>
      <w:r w:rsidR="00125CB0" w:rsidRPr="00A574D3">
        <w:t>Инкорпорация правил и обязанности общероссийских спортивных федераций</w:t>
      </w:r>
      <w:bookmarkEnd w:id="128"/>
    </w:p>
    <w:p w:rsidR="00B3296E" w:rsidRPr="00A574D3" w:rsidRDefault="00B3296E" w:rsidP="00B3296E">
      <w:pPr>
        <w:rPr>
          <w:sz w:val="28"/>
          <w:szCs w:val="28"/>
        </w:rPr>
      </w:pPr>
    </w:p>
    <w:p w:rsidR="002B6201" w:rsidRPr="00A574D3" w:rsidRDefault="002B6201"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16.1. Все </w:t>
      </w:r>
      <w:r w:rsidR="00BB0390" w:rsidRPr="00A574D3">
        <w:rPr>
          <w:rFonts w:cs="Times New Roman"/>
          <w:sz w:val="28"/>
          <w:szCs w:val="28"/>
        </w:rPr>
        <w:t>о</w:t>
      </w:r>
      <w:r w:rsidRPr="00A574D3">
        <w:rPr>
          <w:rFonts w:cs="Times New Roman"/>
          <w:sz w:val="28"/>
          <w:szCs w:val="28"/>
        </w:rPr>
        <w:t xml:space="preserve">бщероссийские </w:t>
      </w:r>
      <w:r w:rsidR="00EE4C37" w:rsidRPr="00A574D3">
        <w:rPr>
          <w:rFonts w:cs="Times New Roman"/>
          <w:sz w:val="28"/>
          <w:szCs w:val="28"/>
        </w:rPr>
        <w:t>спортивные федерации</w:t>
      </w:r>
      <w:r w:rsidRPr="00A574D3">
        <w:rPr>
          <w:rFonts w:cs="Times New Roman"/>
          <w:sz w:val="28"/>
          <w:szCs w:val="28"/>
        </w:rPr>
        <w:t xml:space="preserve"> и их члены должны соблюдать Правила. Правила должны быть либо прямо включены без изменений в правила </w:t>
      </w:r>
      <w:r w:rsidR="00BB0390" w:rsidRPr="00A574D3">
        <w:rPr>
          <w:rFonts w:cs="Times New Roman"/>
          <w:sz w:val="28"/>
          <w:szCs w:val="28"/>
        </w:rPr>
        <w:t>о</w:t>
      </w:r>
      <w:r w:rsidRPr="00A574D3">
        <w:rPr>
          <w:rFonts w:cs="Times New Roman"/>
          <w:sz w:val="28"/>
          <w:szCs w:val="28"/>
        </w:rPr>
        <w:t xml:space="preserve">бщероссийских спортивных федераций либо на них </w:t>
      </w:r>
      <w:r w:rsidR="00B36460" w:rsidRPr="00A574D3">
        <w:rPr>
          <w:rFonts w:cs="Times New Roman"/>
          <w:sz w:val="28"/>
          <w:szCs w:val="28"/>
        </w:rPr>
        <w:t>должна</w:t>
      </w:r>
      <w:r w:rsidRPr="00A574D3">
        <w:rPr>
          <w:rFonts w:cs="Times New Roman"/>
          <w:sz w:val="28"/>
          <w:szCs w:val="28"/>
        </w:rPr>
        <w:t xml:space="preserve"> быть сделана ссылка. </w:t>
      </w:r>
    </w:p>
    <w:p w:rsidR="00A660C0" w:rsidRPr="00A574D3" w:rsidRDefault="00A660C0" w:rsidP="00D92890">
      <w:pPr>
        <w:autoSpaceDE w:val="0"/>
        <w:autoSpaceDN w:val="0"/>
        <w:ind w:firstLine="567"/>
        <w:jc w:val="both"/>
        <w:rPr>
          <w:sz w:val="28"/>
          <w:szCs w:val="28"/>
        </w:rPr>
      </w:pPr>
      <w:r w:rsidRPr="00A574D3">
        <w:rPr>
          <w:rFonts w:cs="Times New Roman"/>
          <w:sz w:val="28"/>
          <w:szCs w:val="28"/>
        </w:rPr>
        <w:t>16.</w:t>
      </w:r>
      <w:r w:rsidR="002342D3" w:rsidRPr="00A574D3">
        <w:rPr>
          <w:rFonts w:cs="Times New Roman"/>
          <w:sz w:val="28"/>
          <w:szCs w:val="28"/>
        </w:rPr>
        <w:t>2</w:t>
      </w:r>
      <w:r w:rsidRPr="00A574D3">
        <w:rPr>
          <w:rFonts w:cs="Times New Roman"/>
          <w:sz w:val="28"/>
          <w:szCs w:val="28"/>
        </w:rPr>
        <w:t>.</w:t>
      </w:r>
      <w:r w:rsidR="00D92890" w:rsidRPr="00A574D3">
        <w:rPr>
          <w:sz w:val="28"/>
          <w:szCs w:val="28"/>
        </w:rPr>
        <w:t xml:space="preserve"> </w:t>
      </w:r>
      <w:proofErr w:type="gramStart"/>
      <w:r w:rsidR="00D92890" w:rsidRPr="00A574D3">
        <w:rPr>
          <w:sz w:val="28"/>
          <w:szCs w:val="28"/>
        </w:rPr>
        <w:t xml:space="preserve">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w:t>
      </w:r>
      <w:proofErr w:type="spellStart"/>
      <w:r w:rsidR="00D92890" w:rsidRPr="00A574D3">
        <w:rPr>
          <w:sz w:val="28"/>
          <w:szCs w:val="28"/>
        </w:rPr>
        <w:t>парамедицинского</w:t>
      </w:r>
      <w:proofErr w:type="spellEnd"/>
      <w:r w:rsidR="00D92890" w:rsidRPr="00A574D3">
        <w:rPr>
          <w:sz w:val="28"/>
          <w:szCs w:val="28"/>
        </w:rPr>
        <w:t xml:space="preserve">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w:t>
      </w:r>
      <w:proofErr w:type="gramEnd"/>
      <w:r w:rsidR="00D92890" w:rsidRPr="00A574D3">
        <w:rPr>
          <w:sz w:val="28"/>
          <w:szCs w:val="28"/>
        </w:rPr>
        <w:t xml:space="preserve"> участия в указанной деятельности признают полномочия</w:t>
      </w:r>
      <w:r w:rsidR="00A156D7" w:rsidRPr="00A574D3">
        <w:rPr>
          <w:sz w:val="28"/>
          <w:szCs w:val="28"/>
        </w:rPr>
        <w:t xml:space="preserve"> </w:t>
      </w:r>
      <w:r w:rsidR="00D92890" w:rsidRPr="00A574D3">
        <w:rPr>
          <w:sz w:val="28"/>
          <w:szCs w:val="28"/>
        </w:rPr>
        <w:t>АДА и иных Антидопинговых организаций, обладающих такими полномочиями в соответствии с Кодексом, проводить обработку результатов.</w:t>
      </w:r>
    </w:p>
    <w:p w:rsidR="004D059B" w:rsidRPr="00A574D3" w:rsidRDefault="004D059B"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16.</w:t>
      </w:r>
      <w:r w:rsidR="00CF62A4" w:rsidRPr="00A574D3">
        <w:rPr>
          <w:rFonts w:cs="Times New Roman"/>
          <w:sz w:val="28"/>
          <w:szCs w:val="28"/>
        </w:rPr>
        <w:t>3</w:t>
      </w:r>
      <w:r w:rsidRPr="00A574D3">
        <w:rPr>
          <w:rFonts w:cs="Times New Roman"/>
          <w:sz w:val="28"/>
          <w:szCs w:val="28"/>
        </w:rPr>
        <w:t xml:space="preserve">. Общероссийские спортивные федерации должны проводить совместно с </w:t>
      </w:r>
      <w:r w:rsidR="00893E97" w:rsidRPr="00A574D3">
        <w:rPr>
          <w:rFonts w:cs="Times New Roman"/>
          <w:sz w:val="28"/>
          <w:szCs w:val="28"/>
        </w:rPr>
        <w:t>АДА</w:t>
      </w:r>
      <w:r w:rsidRPr="00A574D3">
        <w:rPr>
          <w:rFonts w:cs="Times New Roman"/>
          <w:sz w:val="28"/>
          <w:szCs w:val="28"/>
        </w:rPr>
        <w:t xml:space="preserve"> образовательные семинары по антидопинговой тематике. </w:t>
      </w:r>
    </w:p>
    <w:p w:rsidR="008D0D65" w:rsidRPr="00A574D3" w:rsidRDefault="004D059B" w:rsidP="00B3296E">
      <w:pPr>
        <w:pStyle w:val="1"/>
        <w:jc w:val="center"/>
      </w:pPr>
      <w:bookmarkStart w:id="129" w:name="_Toc410134539"/>
      <w:r w:rsidRPr="00A574D3">
        <w:t xml:space="preserve">XVII. </w:t>
      </w:r>
      <w:r w:rsidR="00125CB0" w:rsidRPr="00A574D3">
        <w:t>Срок давности</w:t>
      </w:r>
      <w:bookmarkEnd w:id="129"/>
    </w:p>
    <w:p w:rsidR="007029A0" w:rsidRPr="00A574D3" w:rsidRDefault="007029A0" w:rsidP="007029A0">
      <w:pPr>
        <w:spacing w:after="0"/>
        <w:jc w:val="center"/>
        <w:rPr>
          <w:sz w:val="28"/>
          <w:szCs w:val="28"/>
        </w:rPr>
      </w:pPr>
    </w:p>
    <w:p w:rsidR="004D059B" w:rsidRPr="00A574D3" w:rsidRDefault="004D059B" w:rsidP="007029A0">
      <w:pPr>
        <w:widowControl w:val="0"/>
        <w:autoSpaceDE w:val="0"/>
        <w:autoSpaceDN w:val="0"/>
        <w:adjustRightInd w:val="0"/>
        <w:spacing w:after="0"/>
        <w:ind w:firstLine="709"/>
        <w:jc w:val="both"/>
        <w:rPr>
          <w:rFonts w:cs="Times New Roman"/>
          <w:sz w:val="28"/>
          <w:szCs w:val="28"/>
        </w:rPr>
      </w:pPr>
      <w:proofErr w:type="gramStart"/>
      <w:r w:rsidRPr="00A574D3">
        <w:rPr>
          <w:rFonts w:cs="Times New Roman"/>
          <w:sz w:val="28"/>
          <w:szCs w:val="28"/>
        </w:rPr>
        <w:t xml:space="preserve">В отношении </w:t>
      </w:r>
      <w:r w:rsidR="00BB0390" w:rsidRPr="00A574D3">
        <w:rPr>
          <w:rFonts w:cs="Times New Roman"/>
          <w:sz w:val="28"/>
          <w:szCs w:val="28"/>
        </w:rPr>
        <w:t>с</w:t>
      </w:r>
      <w:r w:rsidRPr="00A574D3">
        <w:rPr>
          <w:rFonts w:cs="Times New Roman"/>
          <w:sz w:val="28"/>
          <w:szCs w:val="28"/>
        </w:rPr>
        <w:t xml:space="preserve">портсмена или иного </w:t>
      </w:r>
      <w:r w:rsidR="00BB0390" w:rsidRPr="00A574D3">
        <w:rPr>
          <w:rFonts w:cs="Times New Roman"/>
          <w:sz w:val="28"/>
          <w:szCs w:val="28"/>
        </w:rPr>
        <w:t>л</w:t>
      </w:r>
      <w:r w:rsidRPr="00A574D3">
        <w:rPr>
          <w:rFonts w:cs="Times New Roman"/>
          <w:sz w:val="28"/>
          <w:szCs w:val="28"/>
        </w:rPr>
        <w:t xml:space="preserve">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главы </w:t>
      </w:r>
      <w:r w:rsidRPr="00A574D3">
        <w:rPr>
          <w:rFonts w:cs="Times New Roman"/>
          <w:sz w:val="28"/>
          <w:szCs w:val="28"/>
          <w:lang w:val="en-US"/>
        </w:rPr>
        <w:t>VII</w:t>
      </w:r>
      <w:r w:rsidRPr="00A574D3">
        <w:rPr>
          <w:rFonts w:cs="Times New Roman"/>
          <w:sz w:val="28"/>
          <w:szCs w:val="28"/>
        </w:rPr>
        <w:t xml:space="preserve">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roofErr w:type="gramEnd"/>
    </w:p>
    <w:p w:rsidR="008D0D65" w:rsidRPr="00A574D3" w:rsidRDefault="008D0D65" w:rsidP="00391F64">
      <w:pPr>
        <w:widowControl w:val="0"/>
        <w:autoSpaceDE w:val="0"/>
        <w:autoSpaceDN w:val="0"/>
        <w:adjustRightInd w:val="0"/>
        <w:spacing w:after="0"/>
        <w:ind w:firstLine="709"/>
        <w:jc w:val="both"/>
        <w:rPr>
          <w:rFonts w:cs="Times New Roman"/>
          <w:sz w:val="28"/>
          <w:szCs w:val="28"/>
        </w:rPr>
      </w:pPr>
    </w:p>
    <w:p w:rsidR="008D0D65" w:rsidRPr="00A574D3" w:rsidRDefault="0086519E" w:rsidP="00B3296E">
      <w:pPr>
        <w:pStyle w:val="1"/>
        <w:jc w:val="center"/>
      </w:pPr>
      <w:bookmarkStart w:id="130" w:name="_Toc410134540"/>
      <w:r w:rsidRPr="00A574D3">
        <w:t xml:space="preserve">XVIII. </w:t>
      </w:r>
      <w:r w:rsidR="00125CB0" w:rsidRPr="00A574D3">
        <w:t>Отчет АДА ВАДА о соответствии</w:t>
      </w:r>
      <w:bookmarkEnd w:id="130"/>
    </w:p>
    <w:p w:rsidR="007029A0" w:rsidRPr="00A574D3" w:rsidRDefault="007029A0" w:rsidP="007029A0">
      <w:pPr>
        <w:spacing w:after="0"/>
        <w:jc w:val="center"/>
        <w:rPr>
          <w:sz w:val="28"/>
          <w:szCs w:val="28"/>
        </w:rPr>
      </w:pPr>
    </w:p>
    <w:p w:rsidR="00EF4EB2" w:rsidRPr="00A574D3" w:rsidRDefault="002342D3" w:rsidP="007029A0">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Для содействия проведения мониторинга</w:t>
      </w:r>
      <w:r w:rsidR="00EF4EB2" w:rsidRPr="00A574D3">
        <w:rPr>
          <w:rFonts w:cs="Times New Roman"/>
          <w:sz w:val="28"/>
          <w:szCs w:val="28"/>
        </w:rPr>
        <w:t xml:space="preserve"> </w:t>
      </w:r>
      <w:r w:rsidR="00893E97" w:rsidRPr="00A574D3">
        <w:rPr>
          <w:rFonts w:cs="Times New Roman"/>
          <w:sz w:val="28"/>
          <w:szCs w:val="28"/>
        </w:rPr>
        <w:t>АДА</w:t>
      </w:r>
      <w:r w:rsidR="00EF4EB2" w:rsidRPr="00A574D3">
        <w:rPr>
          <w:rFonts w:cs="Times New Roman"/>
          <w:sz w:val="28"/>
          <w:szCs w:val="28"/>
        </w:rPr>
        <w:t xml:space="preserve"> уведомляет ВАДА о своем соответствии Кодексу</w:t>
      </w:r>
      <w:r w:rsidRPr="00A574D3">
        <w:rPr>
          <w:rFonts w:cs="Times New Roman"/>
          <w:sz w:val="28"/>
          <w:szCs w:val="28"/>
        </w:rPr>
        <w:t xml:space="preserve"> по требованию Совета учредителей ВАДА, а также по необходимости объясняет причины своего несоответствия</w:t>
      </w:r>
      <w:r w:rsidR="00EF4EB2" w:rsidRPr="00A574D3">
        <w:rPr>
          <w:rFonts w:cs="Times New Roman"/>
          <w:sz w:val="28"/>
          <w:szCs w:val="28"/>
        </w:rPr>
        <w:t xml:space="preserve">. </w:t>
      </w:r>
    </w:p>
    <w:p w:rsidR="00EF4EB2" w:rsidRPr="00A574D3" w:rsidRDefault="0086519E" w:rsidP="00B3296E">
      <w:pPr>
        <w:pStyle w:val="1"/>
        <w:jc w:val="center"/>
      </w:pPr>
      <w:bookmarkStart w:id="131" w:name="_Toc410134541"/>
      <w:r w:rsidRPr="00A574D3">
        <w:t xml:space="preserve">XIX. </w:t>
      </w:r>
      <w:r w:rsidR="00125CB0" w:rsidRPr="00A574D3">
        <w:t>Образование</w:t>
      </w:r>
      <w:bookmarkEnd w:id="131"/>
    </w:p>
    <w:p w:rsidR="007029A0" w:rsidRPr="00A574D3" w:rsidRDefault="007029A0" w:rsidP="007029A0">
      <w:pPr>
        <w:spacing w:after="0"/>
        <w:jc w:val="center"/>
        <w:rPr>
          <w:sz w:val="28"/>
          <w:szCs w:val="28"/>
        </w:rPr>
      </w:pPr>
    </w:p>
    <w:p w:rsidR="00BB74A0" w:rsidRPr="00A574D3" w:rsidRDefault="00893E97" w:rsidP="007029A0">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АДА</w:t>
      </w:r>
      <w:r w:rsidR="00721406" w:rsidRPr="00A574D3">
        <w:rPr>
          <w:rFonts w:cs="Times New Roman"/>
          <w:sz w:val="28"/>
          <w:szCs w:val="28"/>
        </w:rPr>
        <w:t xml:space="preserve"> </w:t>
      </w:r>
      <w:r w:rsidR="00E54B6C" w:rsidRPr="00A574D3">
        <w:rPr>
          <w:rFonts w:cs="Times New Roman"/>
          <w:sz w:val="28"/>
          <w:szCs w:val="28"/>
        </w:rPr>
        <w:t xml:space="preserve">планирует, имплементирует, оценивает и </w:t>
      </w:r>
      <w:proofErr w:type="spellStart"/>
      <w:r w:rsidR="00E54B6C" w:rsidRPr="00A574D3">
        <w:rPr>
          <w:rFonts w:cs="Times New Roman"/>
          <w:sz w:val="28"/>
          <w:szCs w:val="28"/>
        </w:rPr>
        <w:t>мониторирует</w:t>
      </w:r>
      <w:proofErr w:type="spellEnd"/>
      <w:r w:rsidR="00E54B6C" w:rsidRPr="00A574D3">
        <w:rPr>
          <w:rFonts w:cs="Times New Roman"/>
          <w:sz w:val="28"/>
          <w:szCs w:val="28"/>
        </w:rPr>
        <w:t xml:space="preserve"> информационные, образовательные программы и программы по предотвращению в целях борьбы с допингом в спорте по крайней мере по </w:t>
      </w:r>
      <w:r w:rsidR="00BB74A0" w:rsidRPr="00A574D3">
        <w:rPr>
          <w:rFonts w:cs="Times New Roman"/>
          <w:sz w:val="28"/>
          <w:szCs w:val="28"/>
        </w:rPr>
        <w:t xml:space="preserve">следующим </w:t>
      </w:r>
      <w:r w:rsidR="00E54B6C" w:rsidRPr="00A574D3">
        <w:rPr>
          <w:rFonts w:cs="Times New Roman"/>
          <w:sz w:val="28"/>
          <w:szCs w:val="28"/>
        </w:rPr>
        <w:t>вопросам</w:t>
      </w:r>
      <w:r w:rsidR="00BB74A0" w:rsidRPr="00A574D3">
        <w:rPr>
          <w:rFonts w:cs="Times New Roman"/>
          <w:sz w:val="28"/>
          <w:szCs w:val="28"/>
        </w:rPr>
        <w:t>:</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субстанции и методы, включенные в Запрещенный список;</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нарушения антидопинговых правил;</w:t>
      </w:r>
    </w:p>
    <w:p w:rsidR="00BB74A0" w:rsidRPr="00A574D3" w:rsidRDefault="00BB0390" w:rsidP="00125CB0">
      <w:pPr>
        <w:numPr>
          <w:ilvl w:val="0"/>
          <w:numId w:val="14"/>
        </w:numPr>
        <w:spacing w:after="0"/>
        <w:ind w:firstLine="709"/>
        <w:jc w:val="both"/>
        <w:rPr>
          <w:rFonts w:cs="Times New Roman"/>
          <w:sz w:val="28"/>
          <w:szCs w:val="28"/>
        </w:rPr>
      </w:pPr>
      <w:r w:rsidRPr="00A574D3">
        <w:rPr>
          <w:rFonts w:cs="Times New Roman"/>
          <w:sz w:val="28"/>
          <w:szCs w:val="28"/>
        </w:rPr>
        <w:t>п</w:t>
      </w:r>
      <w:r w:rsidR="00BB74A0" w:rsidRPr="00A574D3">
        <w:rPr>
          <w:rFonts w:cs="Times New Roman"/>
          <w:sz w:val="28"/>
          <w:szCs w:val="28"/>
        </w:rPr>
        <w:t>оследствия допинга, включая санкции, а также последствия для здоровья и последствия социального характера;</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 xml:space="preserve">процедуры </w:t>
      </w:r>
      <w:proofErr w:type="spellStart"/>
      <w:proofErr w:type="gramStart"/>
      <w:r w:rsidR="00BB0390" w:rsidRPr="00A574D3">
        <w:rPr>
          <w:rFonts w:cs="Times New Roman"/>
          <w:sz w:val="28"/>
          <w:szCs w:val="28"/>
        </w:rPr>
        <w:t>д</w:t>
      </w:r>
      <w:r w:rsidRPr="00A574D3">
        <w:rPr>
          <w:rFonts w:cs="Times New Roman"/>
          <w:sz w:val="28"/>
          <w:szCs w:val="28"/>
        </w:rPr>
        <w:t>опинг-контроля</w:t>
      </w:r>
      <w:proofErr w:type="spellEnd"/>
      <w:proofErr w:type="gramEnd"/>
      <w:r w:rsidRPr="00A574D3">
        <w:rPr>
          <w:rFonts w:cs="Times New Roman"/>
          <w:sz w:val="28"/>
          <w:szCs w:val="28"/>
        </w:rPr>
        <w:t>;</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 xml:space="preserve">права и обязанности </w:t>
      </w:r>
      <w:r w:rsidR="00BB0390" w:rsidRPr="00A574D3">
        <w:rPr>
          <w:rFonts w:cs="Times New Roman"/>
          <w:sz w:val="28"/>
          <w:szCs w:val="28"/>
        </w:rPr>
        <w:t>с</w:t>
      </w:r>
      <w:r w:rsidRPr="00A574D3">
        <w:rPr>
          <w:rFonts w:cs="Times New Roman"/>
          <w:sz w:val="28"/>
          <w:szCs w:val="28"/>
        </w:rPr>
        <w:t xml:space="preserve">портсменов и </w:t>
      </w:r>
      <w:r w:rsidR="00BB0390" w:rsidRPr="00A574D3">
        <w:rPr>
          <w:rFonts w:cs="Times New Roman"/>
          <w:sz w:val="28"/>
          <w:szCs w:val="28"/>
        </w:rPr>
        <w:t>п</w:t>
      </w:r>
      <w:r w:rsidRPr="00A574D3">
        <w:rPr>
          <w:rFonts w:cs="Times New Roman"/>
          <w:sz w:val="28"/>
          <w:szCs w:val="28"/>
        </w:rPr>
        <w:t>ерсонала спортсменов;</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ТИ;</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осознание риска употребления пищевых добавок;</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вред, наносимый допингом духу спорта;</w:t>
      </w:r>
    </w:p>
    <w:p w:rsidR="00BB74A0" w:rsidRPr="00A574D3" w:rsidRDefault="00BB74A0" w:rsidP="00125CB0">
      <w:pPr>
        <w:numPr>
          <w:ilvl w:val="0"/>
          <w:numId w:val="14"/>
        </w:numPr>
        <w:spacing w:after="0"/>
        <w:ind w:firstLine="709"/>
        <w:jc w:val="both"/>
        <w:rPr>
          <w:rFonts w:cs="Times New Roman"/>
          <w:sz w:val="28"/>
          <w:szCs w:val="28"/>
        </w:rPr>
      </w:pPr>
      <w:r w:rsidRPr="00A574D3">
        <w:rPr>
          <w:rFonts w:cs="Times New Roman"/>
          <w:sz w:val="28"/>
          <w:szCs w:val="28"/>
        </w:rPr>
        <w:t>применимые требования к предоставлению информации о местонахождении.</w:t>
      </w:r>
    </w:p>
    <w:p w:rsidR="008D0D65" w:rsidRPr="00A574D3" w:rsidRDefault="00BB74A0" w:rsidP="007029A0">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Кроме того АДА </w:t>
      </w:r>
      <w:r w:rsidR="00E54B6C" w:rsidRPr="00A574D3">
        <w:rPr>
          <w:rFonts w:cs="Times New Roman"/>
          <w:sz w:val="28"/>
          <w:szCs w:val="28"/>
        </w:rPr>
        <w:t xml:space="preserve">поддерживает и поощряет активное участие </w:t>
      </w:r>
      <w:r w:rsidR="00BB0390" w:rsidRPr="00A574D3">
        <w:rPr>
          <w:rFonts w:cs="Times New Roman"/>
          <w:sz w:val="28"/>
          <w:szCs w:val="28"/>
        </w:rPr>
        <w:t>с</w:t>
      </w:r>
      <w:r w:rsidR="00E54B6C" w:rsidRPr="00A574D3">
        <w:rPr>
          <w:rFonts w:cs="Times New Roman"/>
          <w:sz w:val="28"/>
          <w:szCs w:val="28"/>
        </w:rPr>
        <w:t xml:space="preserve">портсменов и </w:t>
      </w:r>
      <w:r w:rsidR="00BB0390" w:rsidRPr="00A574D3">
        <w:rPr>
          <w:rFonts w:cs="Times New Roman"/>
          <w:sz w:val="28"/>
          <w:szCs w:val="28"/>
        </w:rPr>
        <w:t>п</w:t>
      </w:r>
      <w:r w:rsidR="00E54B6C" w:rsidRPr="00A574D3">
        <w:rPr>
          <w:rFonts w:cs="Times New Roman"/>
          <w:sz w:val="28"/>
          <w:szCs w:val="28"/>
        </w:rPr>
        <w:t xml:space="preserve">ерсонала спортсмена в указанных программах. </w:t>
      </w:r>
    </w:p>
    <w:p w:rsidR="008D0D65" w:rsidRPr="00A574D3" w:rsidRDefault="0086519E" w:rsidP="00B3296E">
      <w:pPr>
        <w:pStyle w:val="1"/>
        <w:jc w:val="center"/>
      </w:pPr>
      <w:bookmarkStart w:id="132" w:name="_Toc410134542"/>
      <w:r w:rsidRPr="00A574D3">
        <w:t xml:space="preserve">XX. </w:t>
      </w:r>
      <w:r w:rsidR="00125CB0" w:rsidRPr="00A574D3">
        <w:t>Изменения и интерпретация правил</w:t>
      </w:r>
      <w:bookmarkEnd w:id="132"/>
    </w:p>
    <w:p w:rsidR="007029A0" w:rsidRPr="00A574D3" w:rsidRDefault="007029A0" w:rsidP="007029A0">
      <w:pPr>
        <w:spacing w:after="0"/>
        <w:jc w:val="center"/>
        <w:rPr>
          <w:sz w:val="28"/>
          <w:szCs w:val="28"/>
        </w:rPr>
      </w:pPr>
    </w:p>
    <w:p w:rsidR="00DF134F" w:rsidRPr="00A574D3" w:rsidRDefault="007F09EC" w:rsidP="007029A0">
      <w:pPr>
        <w:autoSpaceDE w:val="0"/>
        <w:autoSpaceDN w:val="0"/>
        <w:adjustRightInd w:val="0"/>
        <w:spacing w:after="0"/>
        <w:ind w:firstLine="709"/>
        <w:jc w:val="both"/>
        <w:rPr>
          <w:rFonts w:cs="Times New Roman"/>
          <w:sz w:val="28"/>
          <w:szCs w:val="28"/>
        </w:rPr>
      </w:pPr>
      <w:r w:rsidRPr="00A574D3">
        <w:rPr>
          <w:rFonts w:cs="Times New Roman"/>
          <w:sz w:val="28"/>
          <w:szCs w:val="28"/>
        </w:rPr>
        <w:t xml:space="preserve">20.1. Правила и любые изменения к </w:t>
      </w:r>
      <w:r w:rsidR="00AB59BF" w:rsidRPr="00A574D3">
        <w:rPr>
          <w:rFonts w:cs="Times New Roman"/>
          <w:sz w:val="28"/>
          <w:szCs w:val="28"/>
        </w:rPr>
        <w:t xml:space="preserve">ним вступают в силу </w:t>
      </w:r>
      <w:r w:rsidR="00CF62A4" w:rsidRPr="00A574D3">
        <w:rPr>
          <w:rFonts w:cs="Times New Roman"/>
          <w:sz w:val="28"/>
          <w:szCs w:val="28"/>
        </w:rPr>
        <w:t>с момента их утверждения федеральным органом исполнительной власти в области физической культуры и спорта</w:t>
      </w:r>
      <w:r w:rsidR="00601922" w:rsidRPr="00A574D3">
        <w:rPr>
          <w:rFonts w:cs="Times New Roman"/>
          <w:sz w:val="28"/>
          <w:szCs w:val="28"/>
        </w:rPr>
        <w:t>, но не ранее 1 января 2015 года</w:t>
      </w:r>
      <w:r w:rsidR="00F7204A" w:rsidRPr="00A574D3">
        <w:rPr>
          <w:rFonts w:cs="Times New Roman"/>
          <w:sz w:val="28"/>
          <w:szCs w:val="28"/>
        </w:rPr>
        <w:t xml:space="preserve"> (так называемая </w:t>
      </w:r>
      <w:r w:rsidR="00BB0390" w:rsidRPr="00A574D3">
        <w:rPr>
          <w:rFonts w:cs="Times New Roman"/>
          <w:sz w:val="28"/>
          <w:szCs w:val="28"/>
        </w:rPr>
        <w:t>д</w:t>
      </w:r>
      <w:r w:rsidR="00F7204A" w:rsidRPr="00A574D3">
        <w:rPr>
          <w:rFonts w:cs="Times New Roman"/>
          <w:sz w:val="28"/>
          <w:szCs w:val="28"/>
        </w:rPr>
        <w:t>ата вступления в силу).</w:t>
      </w:r>
      <w:r w:rsidR="00601922" w:rsidRPr="00A574D3">
        <w:rPr>
          <w:rFonts w:cs="Times New Roman"/>
          <w:sz w:val="28"/>
          <w:szCs w:val="28"/>
        </w:rPr>
        <w:t xml:space="preserve"> </w:t>
      </w:r>
    </w:p>
    <w:p w:rsidR="007F09EC" w:rsidRPr="00A574D3" w:rsidRDefault="005603C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20.2. Названия глав, </w:t>
      </w:r>
      <w:r w:rsidR="007F09EC" w:rsidRPr="00A574D3">
        <w:rPr>
          <w:rFonts w:cs="Times New Roman"/>
          <w:sz w:val="28"/>
          <w:szCs w:val="28"/>
        </w:rPr>
        <w:t>пунктов</w:t>
      </w:r>
      <w:r w:rsidRPr="00A574D3">
        <w:rPr>
          <w:rFonts w:cs="Times New Roman"/>
          <w:sz w:val="28"/>
          <w:szCs w:val="28"/>
        </w:rPr>
        <w:t xml:space="preserve"> и подпунктов</w:t>
      </w:r>
      <w:r w:rsidR="007F09EC" w:rsidRPr="00A574D3">
        <w:rPr>
          <w:rFonts w:cs="Times New Roman"/>
          <w:sz w:val="28"/>
          <w:szCs w:val="28"/>
        </w:rPr>
        <w:t xml:space="preserve"> </w:t>
      </w:r>
      <w:proofErr w:type="gramStart"/>
      <w:r w:rsidR="007F09EC" w:rsidRPr="00A574D3">
        <w:rPr>
          <w:rFonts w:cs="Times New Roman"/>
          <w:sz w:val="28"/>
          <w:szCs w:val="28"/>
        </w:rPr>
        <w:t>используются исключительно с целью удобства и не затрагивают</w:t>
      </w:r>
      <w:proofErr w:type="gramEnd"/>
      <w:r w:rsidR="007F09EC" w:rsidRPr="00A574D3">
        <w:rPr>
          <w:rFonts w:cs="Times New Roman"/>
          <w:sz w:val="28"/>
          <w:szCs w:val="28"/>
        </w:rPr>
        <w:t xml:space="preserve"> существа положений, изложенных в них. </w:t>
      </w:r>
    </w:p>
    <w:p w:rsidR="0074575E" w:rsidRPr="00A574D3" w:rsidRDefault="0074575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20.3. Приложени</w:t>
      </w:r>
      <w:r w:rsidR="00BB0390" w:rsidRPr="00A574D3">
        <w:rPr>
          <w:rFonts w:cs="Times New Roman"/>
          <w:sz w:val="28"/>
          <w:szCs w:val="28"/>
        </w:rPr>
        <w:t>е</w:t>
      </w:r>
      <w:r w:rsidRPr="00A574D3">
        <w:rPr>
          <w:rFonts w:cs="Times New Roman"/>
          <w:sz w:val="28"/>
          <w:szCs w:val="28"/>
        </w:rPr>
        <w:t xml:space="preserve"> к Правилам являются неотъемлемой частью Правил. </w:t>
      </w:r>
    </w:p>
    <w:p w:rsidR="007F09EC" w:rsidRPr="00A574D3" w:rsidRDefault="0074575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 xml:space="preserve">20.4. Указание на пункты и Приложения является указанием на пункты и Приложения Правил. </w:t>
      </w:r>
    </w:p>
    <w:p w:rsidR="007F09EC" w:rsidRPr="00A574D3" w:rsidRDefault="007F09EC"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w:t>
      </w:r>
      <w:r w:rsidR="0074575E" w:rsidRPr="00A574D3">
        <w:rPr>
          <w:rFonts w:cs="Times New Roman"/>
          <w:sz w:val="28"/>
          <w:szCs w:val="28"/>
        </w:rPr>
        <w:t>5</w:t>
      </w:r>
      <w:r w:rsidRPr="00A574D3">
        <w:rPr>
          <w:rFonts w:cs="Times New Roman"/>
          <w:sz w:val="28"/>
          <w:szCs w:val="28"/>
        </w:rPr>
        <w:t xml:space="preserve">. Кодекс и Международные стандарты являются неотъемлемыми частями Правил, и в случае конфликта они превалируют. </w:t>
      </w:r>
    </w:p>
    <w:p w:rsidR="007F09EC" w:rsidRPr="00A574D3" w:rsidRDefault="007F09EC"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w:t>
      </w:r>
      <w:r w:rsidR="0074575E" w:rsidRPr="00A574D3">
        <w:rPr>
          <w:rFonts w:cs="Times New Roman"/>
          <w:sz w:val="28"/>
          <w:szCs w:val="28"/>
        </w:rPr>
        <w:t>6</w:t>
      </w:r>
      <w:r w:rsidRPr="00A574D3">
        <w:rPr>
          <w:rFonts w:cs="Times New Roman"/>
          <w:sz w:val="28"/>
          <w:szCs w:val="28"/>
        </w:rPr>
        <w:t xml:space="preserve">. Правила были </w:t>
      </w:r>
      <w:proofErr w:type="gramStart"/>
      <w:r w:rsidRPr="00A574D3">
        <w:rPr>
          <w:rFonts w:cs="Times New Roman"/>
          <w:sz w:val="28"/>
          <w:szCs w:val="28"/>
        </w:rPr>
        <w:t>разработаны в соответствии с применимыми положениями Кодекса и должны</w:t>
      </w:r>
      <w:proofErr w:type="gramEnd"/>
      <w:r w:rsidRPr="00A574D3">
        <w:rPr>
          <w:rFonts w:cs="Times New Roman"/>
          <w:sz w:val="28"/>
          <w:szCs w:val="28"/>
        </w:rPr>
        <w:t xml:space="preserve"> интерпретироваться в соответствии с его положениями.</w:t>
      </w:r>
      <w:r w:rsidR="00B53141" w:rsidRPr="00A574D3">
        <w:rPr>
          <w:rFonts w:cs="Times New Roman"/>
          <w:sz w:val="28"/>
          <w:szCs w:val="28"/>
        </w:rPr>
        <w:t xml:space="preserve">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w:t>
      </w:r>
      <w:r w:rsidR="005603CE" w:rsidRPr="00A574D3">
        <w:rPr>
          <w:rFonts w:cs="Times New Roman"/>
          <w:sz w:val="28"/>
          <w:szCs w:val="28"/>
        </w:rPr>
        <w:t>так далее</w:t>
      </w:r>
      <w:r w:rsidR="00B53141" w:rsidRPr="00A574D3">
        <w:rPr>
          <w:rFonts w:cs="Times New Roman"/>
          <w:sz w:val="28"/>
          <w:szCs w:val="28"/>
        </w:rPr>
        <w:t xml:space="preserve">. Положения Кодекса, не вошедшие в Правила, подлежат применению на основании Конвенции. </w:t>
      </w:r>
      <w:r w:rsidRPr="00A574D3">
        <w:rPr>
          <w:rFonts w:cs="Times New Roman"/>
          <w:sz w:val="28"/>
          <w:szCs w:val="28"/>
        </w:rPr>
        <w:t xml:space="preserve"> </w:t>
      </w:r>
    </w:p>
    <w:p w:rsidR="007F09EC" w:rsidRPr="00A574D3" w:rsidRDefault="00070AF6"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w:t>
      </w:r>
      <w:r w:rsidR="0074575E" w:rsidRPr="00A574D3">
        <w:rPr>
          <w:rFonts w:cs="Times New Roman"/>
          <w:sz w:val="28"/>
          <w:szCs w:val="28"/>
        </w:rPr>
        <w:t>7</w:t>
      </w:r>
      <w:r w:rsidRPr="00A574D3">
        <w:rPr>
          <w:rFonts w:cs="Times New Roman"/>
          <w:sz w:val="28"/>
          <w:szCs w:val="28"/>
        </w:rPr>
        <w:t xml:space="preserve">. </w:t>
      </w:r>
      <w:r w:rsidR="00B31FAF" w:rsidRPr="00A574D3">
        <w:rPr>
          <w:rFonts w:cs="Times New Roman"/>
          <w:sz w:val="28"/>
          <w:szCs w:val="28"/>
        </w:rPr>
        <w:t>Примечания</w:t>
      </w:r>
      <w:r w:rsidRPr="00A574D3">
        <w:rPr>
          <w:rFonts w:cs="Times New Roman"/>
          <w:sz w:val="28"/>
          <w:szCs w:val="28"/>
        </w:rPr>
        <w:t xml:space="preserve"> к различным</w:t>
      </w:r>
      <w:r w:rsidR="007F09EC" w:rsidRPr="00A574D3">
        <w:rPr>
          <w:rFonts w:cs="Times New Roman"/>
          <w:sz w:val="28"/>
          <w:szCs w:val="28"/>
        </w:rPr>
        <w:t xml:space="preserve"> статьям Кодекса </w:t>
      </w:r>
      <w:r w:rsidRPr="00A574D3">
        <w:rPr>
          <w:rFonts w:cs="Times New Roman"/>
          <w:sz w:val="28"/>
          <w:szCs w:val="28"/>
        </w:rPr>
        <w:t>инкорпорированы в те</w:t>
      </w:r>
      <w:proofErr w:type="gramStart"/>
      <w:r w:rsidRPr="00A574D3">
        <w:rPr>
          <w:rFonts w:cs="Times New Roman"/>
          <w:sz w:val="28"/>
          <w:szCs w:val="28"/>
        </w:rPr>
        <w:t>кст Пр</w:t>
      </w:r>
      <w:proofErr w:type="gramEnd"/>
      <w:r w:rsidRPr="00A574D3">
        <w:rPr>
          <w:rFonts w:cs="Times New Roman"/>
          <w:sz w:val="28"/>
          <w:szCs w:val="28"/>
        </w:rPr>
        <w:t xml:space="preserve">авил в силу их </w:t>
      </w:r>
      <w:r w:rsidR="007F09EC" w:rsidRPr="00A574D3">
        <w:rPr>
          <w:rFonts w:cs="Times New Roman"/>
          <w:sz w:val="28"/>
          <w:szCs w:val="28"/>
        </w:rPr>
        <w:t>упоминани</w:t>
      </w:r>
      <w:r w:rsidRPr="00A574D3">
        <w:rPr>
          <w:rFonts w:cs="Times New Roman"/>
          <w:sz w:val="28"/>
          <w:szCs w:val="28"/>
        </w:rPr>
        <w:t>я</w:t>
      </w:r>
      <w:r w:rsidR="007F09EC" w:rsidRPr="00A574D3">
        <w:rPr>
          <w:rFonts w:cs="Times New Roman"/>
          <w:sz w:val="28"/>
          <w:szCs w:val="28"/>
        </w:rPr>
        <w:t xml:space="preserve"> </w:t>
      </w:r>
      <w:r w:rsidRPr="00A574D3">
        <w:rPr>
          <w:rFonts w:cs="Times New Roman"/>
          <w:sz w:val="28"/>
          <w:szCs w:val="28"/>
        </w:rPr>
        <w:t xml:space="preserve">в Правилах. </w:t>
      </w:r>
      <w:r w:rsidR="00B31FAF" w:rsidRPr="00A574D3">
        <w:rPr>
          <w:rFonts w:cs="Times New Roman"/>
          <w:sz w:val="28"/>
          <w:szCs w:val="28"/>
        </w:rPr>
        <w:t>Примечания</w:t>
      </w:r>
      <w:r w:rsidRPr="00A574D3">
        <w:rPr>
          <w:rFonts w:cs="Times New Roman"/>
          <w:sz w:val="28"/>
          <w:szCs w:val="28"/>
        </w:rPr>
        <w:t xml:space="preserve"> должны рассматриваться</w:t>
      </w:r>
      <w:r w:rsidR="00EA4D4C" w:rsidRPr="00A574D3">
        <w:rPr>
          <w:rFonts w:cs="Times New Roman"/>
          <w:sz w:val="28"/>
          <w:szCs w:val="28"/>
        </w:rPr>
        <w:t>,</w:t>
      </w:r>
      <w:r w:rsidRPr="00A574D3">
        <w:rPr>
          <w:rFonts w:cs="Times New Roman"/>
          <w:sz w:val="28"/>
          <w:szCs w:val="28"/>
        </w:rPr>
        <w:t xml:space="preserve"> как приведенные в Правилах целиком</w:t>
      </w:r>
      <w:r w:rsidR="00EA4D4C" w:rsidRPr="00A574D3">
        <w:rPr>
          <w:rFonts w:cs="Times New Roman"/>
          <w:sz w:val="28"/>
          <w:szCs w:val="28"/>
        </w:rPr>
        <w:t>,</w:t>
      </w:r>
      <w:r w:rsidRPr="00A574D3">
        <w:rPr>
          <w:rFonts w:cs="Times New Roman"/>
          <w:sz w:val="28"/>
          <w:szCs w:val="28"/>
        </w:rPr>
        <w:t xml:space="preserve"> и использоваться для интерпретации данных Правил. </w:t>
      </w:r>
    </w:p>
    <w:p w:rsidR="00AB59BF" w:rsidRPr="00A574D3" w:rsidRDefault="00AB59BF"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w:t>
      </w:r>
      <w:r w:rsidR="0074575E" w:rsidRPr="00A574D3">
        <w:rPr>
          <w:rFonts w:cs="Times New Roman"/>
          <w:sz w:val="28"/>
          <w:szCs w:val="28"/>
        </w:rPr>
        <w:t>8</w:t>
      </w:r>
      <w:r w:rsidRPr="00A574D3">
        <w:rPr>
          <w:rFonts w:cs="Times New Roman"/>
          <w:sz w:val="28"/>
          <w:szCs w:val="28"/>
        </w:rPr>
        <w:t xml:space="preserve">. Правила не применяются </w:t>
      </w:r>
      <w:proofErr w:type="spellStart"/>
      <w:r w:rsidRPr="00A574D3">
        <w:rPr>
          <w:rFonts w:cs="Times New Roman"/>
          <w:sz w:val="28"/>
          <w:szCs w:val="28"/>
        </w:rPr>
        <w:t>ретроактивно</w:t>
      </w:r>
      <w:proofErr w:type="spellEnd"/>
      <w:r w:rsidRPr="00A574D3">
        <w:rPr>
          <w:rFonts w:cs="Times New Roman"/>
          <w:sz w:val="28"/>
          <w:szCs w:val="28"/>
        </w:rPr>
        <w:t xml:space="preserve"> к делам, рассмотрение которых не завершилось до </w:t>
      </w:r>
      <w:r w:rsidR="00BB0390" w:rsidRPr="00A574D3">
        <w:rPr>
          <w:rFonts w:cs="Times New Roman"/>
          <w:sz w:val="28"/>
          <w:szCs w:val="28"/>
        </w:rPr>
        <w:t>д</w:t>
      </w:r>
      <w:r w:rsidRPr="00A574D3">
        <w:rPr>
          <w:rFonts w:cs="Times New Roman"/>
          <w:sz w:val="28"/>
          <w:szCs w:val="28"/>
        </w:rPr>
        <w:t xml:space="preserve">аты вступления в силу, однако учитывая следующее: </w:t>
      </w:r>
    </w:p>
    <w:p w:rsidR="00AB59BF" w:rsidRPr="00A574D3" w:rsidRDefault="0074575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20.8</w:t>
      </w:r>
      <w:r w:rsidR="00AB59BF" w:rsidRPr="00A574D3">
        <w:rPr>
          <w:rFonts w:cs="Times New Roman"/>
          <w:sz w:val="28"/>
          <w:szCs w:val="28"/>
        </w:rPr>
        <w:t xml:space="preserve">.1. Нарушения антидопинговых правил, которое имело место до </w:t>
      </w:r>
      <w:r w:rsidR="00BB0390" w:rsidRPr="00A574D3">
        <w:rPr>
          <w:rFonts w:cs="Times New Roman"/>
          <w:sz w:val="28"/>
          <w:szCs w:val="28"/>
        </w:rPr>
        <w:t>д</w:t>
      </w:r>
      <w:r w:rsidR="00AB59BF" w:rsidRPr="00A574D3">
        <w:rPr>
          <w:rFonts w:cs="Times New Roman"/>
          <w:sz w:val="28"/>
          <w:szCs w:val="28"/>
        </w:rPr>
        <w:t xml:space="preserve">аты вступления в силу, будет считаться «первым нарушением» или «вторым нарушением» для целей определения санкции по главе </w:t>
      </w:r>
      <w:r w:rsidR="00AB59BF" w:rsidRPr="00A574D3">
        <w:rPr>
          <w:rFonts w:cs="Times New Roman"/>
          <w:sz w:val="28"/>
          <w:szCs w:val="28"/>
          <w:lang w:val="en-US"/>
        </w:rPr>
        <w:t>X</w:t>
      </w:r>
      <w:r w:rsidR="00AB59BF" w:rsidRPr="00A574D3">
        <w:rPr>
          <w:rFonts w:cs="Times New Roman"/>
          <w:sz w:val="28"/>
          <w:szCs w:val="28"/>
        </w:rPr>
        <w:t xml:space="preserve"> за нарушения, произошедших после </w:t>
      </w:r>
      <w:r w:rsidR="00BB0390" w:rsidRPr="00A574D3">
        <w:rPr>
          <w:rFonts w:cs="Times New Roman"/>
          <w:sz w:val="28"/>
          <w:szCs w:val="28"/>
        </w:rPr>
        <w:t>д</w:t>
      </w:r>
      <w:r w:rsidR="00AB59BF" w:rsidRPr="00A574D3">
        <w:rPr>
          <w:rFonts w:cs="Times New Roman"/>
          <w:sz w:val="28"/>
          <w:szCs w:val="28"/>
        </w:rPr>
        <w:t xml:space="preserve">аты вступления в силу. </w:t>
      </w:r>
    </w:p>
    <w:p w:rsidR="00061249" w:rsidRPr="00A574D3" w:rsidRDefault="0074575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20.8</w:t>
      </w:r>
      <w:r w:rsidR="00061249" w:rsidRPr="00A574D3">
        <w:rPr>
          <w:rFonts w:cs="Times New Roman"/>
          <w:sz w:val="28"/>
          <w:szCs w:val="28"/>
        </w:rPr>
        <w:t xml:space="preserve">.2. </w:t>
      </w:r>
      <w:proofErr w:type="gramStart"/>
      <w:r w:rsidR="00061249" w:rsidRPr="00A574D3">
        <w:rPr>
          <w:rFonts w:cs="Times New Roman"/>
          <w:sz w:val="28"/>
          <w:szCs w:val="28"/>
        </w:rPr>
        <w:t xml:space="preserve">Ретроспективный период, который принимается во внимание для целей </w:t>
      </w:r>
      <w:r w:rsidR="00BB0390" w:rsidRPr="00A574D3">
        <w:rPr>
          <w:rFonts w:cs="Times New Roman"/>
          <w:sz w:val="28"/>
          <w:szCs w:val="28"/>
        </w:rPr>
        <w:t>под</w:t>
      </w:r>
      <w:r w:rsidR="00061249" w:rsidRPr="00A574D3">
        <w:rPr>
          <w:rFonts w:cs="Times New Roman"/>
          <w:sz w:val="28"/>
          <w:szCs w:val="28"/>
        </w:rPr>
        <w:t xml:space="preserve">пункта 10.7.5 при определении предыдущих нарушений в случае многочисленных нарушений, а также срок давности, установленный в главе </w:t>
      </w:r>
      <w:r w:rsidR="00061249" w:rsidRPr="00A574D3">
        <w:rPr>
          <w:rFonts w:cs="Times New Roman"/>
          <w:sz w:val="28"/>
          <w:szCs w:val="28"/>
          <w:lang w:val="en-US"/>
        </w:rPr>
        <w:t>XVII</w:t>
      </w:r>
      <w:r w:rsidR="00061249" w:rsidRPr="00A574D3">
        <w:rPr>
          <w:rFonts w:cs="Times New Roman"/>
          <w:sz w:val="28"/>
          <w:szCs w:val="28"/>
        </w:rPr>
        <w:t xml:space="preserve">, являются процедурными правилами и должны применяться </w:t>
      </w:r>
      <w:proofErr w:type="spellStart"/>
      <w:r w:rsidR="00061249" w:rsidRPr="00A574D3">
        <w:rPr>
          <w:rFonts w:cs="Times New Roman"/>
          <w:sz w:val="28"/>
          <w:szCs w:val="28"/>
        </w:rPr>
        <w:t>ретроактивно</w:t>
      </w:r>
      <w:proofErr w:type="spellEnd"/>
      <w:r w:rsidR="00061249" w:rsidRPr="00A574D3">
        <w:rPr>
          <w:rFonts w:cs="Times New Roman"/>
          <w:sz w:val="28"/>
          <w:szCs w:val="28"/>
        </w:rPr>
        <w:t xml:space="preserve">, с учетом того, что глава </w:t>
      </w:r>
      <w:r w:rsidR="00061249" w:rsidRPr="00A574D3">
        <w:rPr>
          <w:rFonts w:cs="Times New Roman"/>
          <w:sz w:val="28"/>
          <w:szCs w:val="28"/>
          <w:lang w:val="en-US"/>
        </w:rPr>
        <w:t>XVII</w:t>
      </w:r>
      <w:r w:rsidR="00061249" w:rsidRPr="00A574D3">
        <w:rPr>
          <w:rFonts w:cs="Times New Roman"/>
          <w:sz w:val="28"/>
          <w:szCs w:val="28"/>
        </w:rPr>
        <w:t xml:space="preserve"> может применяться, только если срок давности не истек до </w:t>
      </w:r>
      <w:r w:rsidR="00BB0390" w:rsidRPr="00A574D3">
        <w:rPr>
          <w:rFonts w:cs="Times New Roman"/>
          <w:sz w:val="28"/>
          <w:szCs w:val="28"/>
        </w:rPr>
        <w:t>д</w:t>
      </w:r>
      <w:r w:rsidR="00061249" w:rsidRPr="00A574D3">
        <w:rPr>
          <w:rFonts w:cs="Times New Roman"/>
          <w:sz w:val="28"/>
          <w:szCs w:val="28"/>
        </w:rPr>
        <w:t>аты вступления в силу.</w:t>
      </w:r>
      <w:proofErr w:type="gramEnd"/>
      <w:r w:rsidR="00061249" w:rsidRPr="00A574D3">
        <w:rPr>
          <w:rFonts w:cs="Times New Roman"/>
          <w:sz w:val="28"/>
          <w:szCs w:val="28"/>
        </w:rPr>
        <w:t xml:space="preserve"> </w:t>
      </w:r>
      <w:proofErr w:type="gramStart"/>
      <w:r w:rsidR="00061249" w:rsidRPr="00A574D3">
        <w:rPr>
          <w:rFonts w:cs="Times New Roman"/>
          <w:sz w:val="28"/>
          <w:szCs w:val="28"/>
        </w:rPr>
        <w:t xml:space="preserve">В противном случае каждый случай нарушения антидопинговых правил, предшествующий </w:t>
      </w:r>
      <w:r w:rsidR="00BB0390" w:rsidRPr="00A574D3">
        <w:rPr>
          <w:rFonts w:cs="Times New Roman"/>
          <w:sz w:val="28"/>
          <w:szCs w:val="28"/>
        </w:rPr>
        <w:t>д</w:t>
      </w:r>
      <w:r w:rsidR="00061249" w:rsidRPr="00A574D3">
        <w:rPr>
          <w:rFonts w:cs="Times New Roman"/>
          <w:sz w:val="28"/>
          <w:szCs w:val="28"/>
        </w:rPr>
        <w:t xml:space="preserve">ате вступления в силу, и случай нарушения антидопинговых правил, ставший известным после </w:t>
      </w:r>
      <w:r w:rsidR="00BB0390" w:rsidRPr="00A574D3">
        <w:rPr>
          <w:rFonts w:cs="Times New Roman"/>
          <w:sz w:val="28"/>
          <w:szCs w:val="28"/>
        </w:rPr>
        <w:t>д</w:t>
      </w:r>
      <w:r w:rsidR="00061249" w:rsidRPr="00A574D3">
        <w:rPr>
          <w:rFonts w:cs="Times New Roman"/>
          <w:sz w:val="28"/>
          <w:szCs w:val="28"/>
        </w:rPr>
        <w:t xml:space="preserve">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комиссия, проводящая слушания, не считает необходимым применить при данных обстоятельствах принцип </w:t>
      </w:r>
      <w:r w:rsidR="009E00F4" w:rsidRPr="00A574D3">
        <w:rPr>
          <w:rFonts w:cs="Times New Roman"/>
          <w:sz w:val="28"/>
          <w:szCs w:val="28"/>
        </w:rPr>
        <w:t>«</w:t>
      </w:r>
      <w:r w:rsidR="009E00F4" w:rsidRPr="00A574D3">
        <w:rPr>
          <w:sz w:val="28"/>
          <w:szCs w:val="28"/>
        </w:rPr>
        <w:t>Принцип применения более мягкого наказания</w:t>
      </w:r>
      <w:r w:rsidR="009E00F4" w:rsidRPr="00A574D3">
        <w:rPr>
          <w:rFonts w:cs="Times New Roman"/>
          <w:sz w:val="28"/>
          <w:szCs w:val="28"/>
        </w:rPr>
        <w:t>» (</w:t>
      </w:r>
      <w:proofErr w:type="spellStart"/>
      <w:r w:rsidR="00061249" w:rsidRPr="00A574D3">
        <w:rPr>
          <w:rFonts w:cs="Times New Roman"/>
          <w:sz w:val="28"/>
          <w:szCs w:val="28"/>
        </w:rPr>
        <w:t>Lex</w:t>
      </w:r>
      <w:proofErr w:type="spellEnd"/>
      <w:proofErr w:type="gramEnd"/>
      <w:r w:rsidR="00061249" w:rsidRPr="00A574D3">
        <w:rPr>
          <w:rFonts w:cs="Times New Roman"/>
          <w:sz w:val="28"/>
          <w:szCs w:val="28"/>
        </w:rPr>
        <w:t xml:space="preserve"> </w:t>
      </w:r>
      <w:proofErr w:type="spellStart"/>
      <w:proofErr w:type="gramStart"/>
      <w:r w:rsidR="00061249" w:rsidRPr="00A574D3">
        <w:rPr>
          <w:rFonts w:cs="Times New Roman"/>
          <w:sz w:val="28"/>
          <w:szCs w:val="28"/>
        </w:rPr>
        <w:t>Mitior</w:t>
      </w:r>
      <w:proofErr w:type="spellEnd"/>
      <w:r w:rsidR="009E00F4" w:rsidRPr="00A574D3">
        <w:rPr>
          <w:rFonts w:cs="Times New Roman"/>
          <w:sz w:val="28"/>
          <w:szCs w:val="28"/>
        </w:rPr>
        <w:t>)</w:t>
      </w:r>
      <w:r w:rsidR="00061249" w:rsidRPr="00A574D3">
        <w:rPr>
          <w:rFonts w:cs="Times New Roman"/>
          <w:sz w:val="28"/>
          <w:szCs w:val="28"/>
        </w:rPr>
        <w:t>.</w:t>
      </w:r>
      <w:proofErr w:type="gramEnd"/>
    </w:p>
    <w:p w:rsidR="00061249" w:rsidRPr="00A574D3" w:rsidRDefault="0074575E"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20.8</w:t>
      </w:r>
      <w:r w:rsidR="00061249" w:rsidRPr="00A574D3">
        <w:rPr>
          <w:rFonts w:cs="Times New Roman"/>
          <w:sz w:val="28"/>
          <w:szCs w:val="28"/>
        </w:rPr>
        <w:t xml:space="preserve">.3. </w:t>
      </w:r>
      <w:proofErr w:type="gramStart"/>
      <w:r w:rsidR="00061249" w:rsidRPr="00A574D3">
        <w:rPr>
          <w:rFonts w:cs="Times New Roman"/>
          <w:sz w:val="28"/>
          <w:szCs w:val="28"/>
        </w:rPr>
        <w:t xml:space="preserve">Любое нарушение порядка предоставления информации о местонахождении по пункту 2.4 (как </w:t>
      </w:r>
      <w:proofErr w:type="spellStart"/>
      <w:r w:rsidR="00061249" w:rsidRPr="00A574D3">
        <w:rPr>
          <w:rFonts w:cs="Times New Roman"/>
          <w:sz w:val="28"/>
          <w:szCs w:val="28"/>
        </w:rPr>
        <w:t>непредоставление</w:t>
      </w:r>
      <w:proofErr w:type="spellEnd"/>
      <w:r w:rsidR="00061249" w:rsidRPr="00A574D3">
        <w:rPr>
          <w:rFonts w:cs="Times New Roman"/>
          <w:sz w:val="28"/>
          <w:szCs w:val="28"/>
        </w:rPr>
        <w:t xml:space="preserve"> информации, так и пропущенный тест, как они определены в Международном стандарте по тестированию и расследованиям), зарегистрированное до </w:t>
      </w:r>
      <w:r w:rsidR="00BB0390" w:rsidRPr="00A574D3">
        <w:rPr>
          <w:rFonts w:cs="Times New Roman"/>
          <w:sz w:val="28"/>
          <w:szCs w:val="28"/>
        </w:rPr>
        <w:t>д</w:t>
      </w:r>
      <w:r w:rsidR="00061249" w:rsidRPr="00A574D3">
        <w:rPr>
          <w:rFonts w:cs="Times New Roman"/>
          <w:sz w:val="28"/>
          <w:szCs w:val="28"/>
        </w:rPr>
        <w:t>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месяцам после</w:t>
      </w:r>
      <w:proofErr w:type="gramEnd"/>
      <w:r w:rsidR="00061249" w:rsidRPr="00A574D3">
        <w:rPr>
          <w:rFonts w:cs="Times New Roman"/>
          <w:sz w:val="28"/>
          <w:szCs w:val="28"/>
        </w:rPr>
        <w:t xml:space="preserve"> того, как нарушение имело место.  </w:t>
      </w:r>
    </w:p>
    <w:p w:rsidR="00061249" w:rsidRPr="00A574D3" w:rsidRDefault="00061249" w:rsidP="00391F64">
      <w:pPr>
        <w:widowControl w:val="0"/>
        <w:autoSpaceDE w:val="0"/>
        <w:autoSpaceDN w:val="0"/>
        <w:adjustRightInd w:val="0"/>
        <w:spacing w:after="0"/>
        <w:ind w:firstLine="709"/>
        <w:jc w:val="both"/>
        <w:rPr>
          <w:rFonts w:cs="Times New Roman"/>
          <w:sz w:val="28"/>
          <w:szCs w:val="28"/>
        </w:rPr>
      </w:pPr>
      <w:r w:rsidRPr="00A574D3">
        <w:rPr>
          <w:rFonts w:cs="Times New Roman"/>
          <w:sz w:val="28"/>
          <w:szCs w:val="28"/>
        </w:rPr>
        <w:t>20.</w:t>
      </w:r>
      <w:r w:rsidR="0074575E" w:rsidRPr="00A574D3">
        <w:rPr>
          <w:rFonts w:cs="Times New Roman"/>
          <w:sz w:val="28"/>
          <w:szCs w:val="28"/>
        </w:rPr>
        <w:t>8</w:t>
      </w:r>
      <w:r w:rsidRPr="00A574D3">
        <w:rPr>
          <w:rFonts w:cs="Times New Roman"/>
          <w:sz w:val="28"/>
          <w:szCs w:val="28"/>
        </w:rPr>
        <w:t xml:space="preserve">.4. </w:t>
      </w:r>
      <w:proofErr w:type="gramStart"/>
      <w:r w:rsidRPr="00A574D3">
        <w:rPr>
          <w:rFonts w:cs="Times New Roman"/>
          <w:sz w:val="28"/>
          <w:szCs w:val="28"/>
        </w:rPr>
        <w:t xml:space="preserve">В тех случаях, когда окончательное решение о нарушении антидопинговых правил было вынесено до </w:t>
      </w:r>
      <w:r w:rsidR="00BB0390" w:rsidRPr="00A574D3">
        <w:rPr>
          <w:rFonts w:cs="Times New Roman"/>
          <w:sz w:val="28"/>
          <w:szCs w:val="28"/>
        </w:rPr>
        <w:t>д</w:t>
      </w:r>
      <w:r w:rsidRPr="00A574D3">
        <w:rPr>
          <w:rFonts w:cs="Times New Roman"/>
          <w:sz w:val="28"/>
          <w:szCs w:val="28"/>
        </w:rPr>
        <w:t xml:space="preserve">аты вступления в силу, а </w:t>
      </w:r>
      <w:r w:rsidR="00BB0390" w:rsidRPr="00A574D3">
        <w:rPr>
          <w:rFonts w:cs="Times New Roman"/>
          <w:sz w:val="28"/>
          <w:szCs w:val="28"/>
        </w:rPr>
        <w:t>с</w:t>
      </w:r>
      <w:r w:rsidRPr="00A574D3">
        <w:rPr>
          <w:rFonts w:cs="Times New Roman"/>
          <w:sz w:val="28"/>
          <w:szCs w:val="28"/>
        </w:rPr>
        <w:t xml:space="preserve">портсмен или иное </w:t>
      </w:r>
      <w:r w:rsidR="00BB0390" w:rsidRPr="00A574D3">
        <w:rPr>
          <w:rFonts w:cs="Times New Roman"/>
          <w:sz w:val="28"/>
          <w:szCs w:val="28"/>
        </w:rPr>
        <w:t>л</w:t>
      </w:r>
      <w:r w:rsidRPr="00A574D3">
        <w:rPr>
          <w:rFonts w:cs="Times New Roman"/>
          <w:sz w:val="28"/>
          <w:szCs w:val="28"/>
        </w:rPr>
        <w:t xml:space="preserve">ицо продолжают отбывать </w:t>
      </w:r>
      <w:r w:rsidR="00BB0390" w:rsidRPr="00A574D3">
        <w:rPr>
          <w:rFonts w:cs="Times New Roman"/>
          <w:sz w:val="28"/>
          <w:szCs w:val="28"/>
        </w:rPr>
        <w:t>д</w:t>
      </w:r>
      <w:r w:rsidRPr="00A574D3">
        <w:rPr>
          <w:rFonts w:cs="Times New Roman"/>
          <w:sz w:val="28"/>
          <w:szCs w:val="28"/>
        </w:rPr>
        <w:t xml:space="preserve">исквалификацию </w:t>
      </w:r>
      <w:r w:rsidR="00587BAC" w:rsidRPr="00A574D3">
        <w:rPr>
          <w:rFonts w:cs="Times New Roman"/>
          <w:sz w:val="28"/>
          <w:szCs w:val="28"/>
        </w:rPr>
        <w:t>на</w:t>
      </w:r>
      <w:r w:rsidRPr="00A574D3">
        <w:rPr>
          <w:rFonts w:cs="Times New Roman"/>
          <w:sz w:val="28"/>
          <w:szCs w:val="28"/>
        </w:rPr>
        <w:t xml:space="preserve"> </w:t>
      </w:r>
      <w:r w:rsidR="00BB0390" w:rsidRPr="00A574D3">
        <w:rPr>
          <w:rFonts w:cs="Times New Roman"/>
          <w:sz w:val="28"/>
          <w:szCs w:val="28"/>
        </w:rPr>
        <w:t>д</w:t>
      </w:r>
      <w:r w:rsidRPr="00A574D3">
        <w:rPr>
          <w:rFonts w:cs="Times New Roman"/>
          <w:sz w:val="28"/>
          <w:szCs w:val="28"/>
        </w:rPr>
        <w:t>ат</w:t>
      </w:r>
      <w:r w:rsidR="00587BAC" w:rsidRPr="00A574D3">
        <w:rPr>
          <w:rFonts w:cs="Times New Roman"/>
          <w:sz w:val="28"/>
          <w:szCs w:val="28"/>
        </w:rPr>
        <w:t>у</w:t>
      </w:r>
      <w:r w:rsidRPr="00A574D3">
        <w:rPr>
          <w:rFonts w:cs="Times New Roman"/>
          <w:sz w:val="28"/>
          <w:szCs w:val="28"/>
        </w:rPr>
        <w:t xml:space="preserve"> вступления в силу, они могут обратиться в </w:t>
      </w:r>
      <w:r w:rsidR="00BB0390" w:rsidRPr="00A574D3">
        <w:rPr>
          <w:rFonts w:cs="Times New Roman"/>
          <w:sz w:val="28"/>
          <w:szCs w:val="28"/>
        </w:rPr>
        <w:t>а</w:t>
      </w:r>
      <w:r w:rsidRPr="00A574D3">
        <w:rPr>
          <w:rFonts w:cs="Times New Roman"/>
          <w:sz w:val="28"/>
          <w:szCs w:val="28"/>
        </w:rPr>
        <w:t xml:space="preserve">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w:t>
      </w:r>
      <w:r w:rsidR="00BB0390" w:rsidRPr="00A574D3">
        <w:rPr>
          <w:rFonts w:cs="Times New Roman"/>
          <w:sz w:val="28"/>
          <w:szCs w:val="28"/>
        </w:rPr>
        <w:t>д</w:t>
      </w:r>
      <w:r w:rsidR="00587BAC" w:rsidRPr="00A574D3">
        <w:rPr>
          <w:rFonts w:cs="Times New Roman"/>
          <w:sz w:val="28"/>
          <w:szCs w:val="28"/>
        </w:rPr>
        <w:t>исквалификации на основании Правил</w:t>
      </w:r>
      <w:r w:rsidRPr="00A574D3">
        <w:rPr>
          <w:rFonts w:cs="Times New Roman"/>
          <w:sz w:val="28"/>
          <w:szCs w:val="28"/>
        </w:rPr>
        <w:t>.</w:t>
      </w:r>
      <w:proofErr w:type="gramEnd"/>
      <w:r w:rsidRPr="00A574D3">
        <w:rPr>
          <w:rFonts w:cs="Times New Roman"/>
          <w:sz w:val="28"/>
          <w:szCs w:val="28"/>
        </w:rPr>
        <w:t xml:space="preserve"> Такое обращение должно быть сделано до окончания срока </w:t>
      </w:r>
      <w:r w:rsidR="00BB0390" w:rsidRPr="00A574D3">
        <w:rPr>
          <w:rFonts w:cs="Times New Roman"/>
          <w:sz w:val="28"/>
          <w:szCs w:val="28"/>
        </w:rPr>
        <w:t>д</w:t>
      </w:r>
      <w:r w:rsidRPr="00A574D3">
        <w:rPr>
          <w:rFonts w:cs="Times New Roman"/>
          <w:sz w:val="28"/>
          <w:szCs w:val="28"/>
        </w:rPr>
        <w:t xml:space="preserve">исквалификации. На решение, принятое </w:t>
      </w:r>
      <w:r w:rsidR="00BB0390" w:rsidRPr="00A574D3">
        <w:rPr>
          <w:rFonts w:cs="Times New Roman"/>
          <w:sz w:val="28"/>
          <w:szCs w:val="28"/>
        </w:rPr>
        <w:t>а</w:t>
      </w:r>
      <w:r w:rsidRPr="00A574D3">
        <w:rPr>
          <w:rFonts w:cs="Times New Roman"/>
          <w:sz w:val="28"/>
          <w:szCs w:val="28"/>
        </w:rPr>
        <w:t xml:space="preserve">нтидопинговой организацией, может быть подана апелляция, согласно </w:t>
      </w:r>
      <w:r w:rsidR="00587BAC" w:rsidRPr="00A574D3">
        <w:rPr>
          <w:rFonts w:cs="Times New Roman"/>
          <w:sz w:val="28"/>
          <w:szCs w:val="28"/>
        </w:rPr>
        <w:t>пункту</w:t>
      </w:r>
      <w:r w:rsidRPr="00A574D3">
        <w:rPr>
          <w:rFonts w:cs="Times New Roman"/>
          <w:sz w:val="28"/>
          <w:szCs w:val="28"/>
        </w:rPr>
        <w:t xml:space="preserve"> 13.2. </w:t>
      </w:r>
      <w:r w:rsidR="00587BAC" w:rsidRPr="00A574D3">
        <w:rPr>
          <w:rFonts w:cs="Times New Roman"/>
          <w:sz w:val="28"/>
          <w:szCs w:val="28"/>
        </w:rPr>
        <w:t>Правила не долж</w:t>
      </w:r>
      <w:r w:rsidRPr="00A574D3">
        <w:rPr>
          <w:rFonts w:cs="Times New Roman"/>
          <w:sz w:val="28"/>
          <w:szCs w:val="28"/>
        </w:rPr>
        <w:t>н</w:t>
      </w:r>
      <w:r w:rsidR="00587BAC" w:rsidRPr="00A574D3">
        <w:rPr>
          <w:rFonts w:cs="Times New Roman"/>
          <w:sz w:val="28"/>
          <w:szCs w:val="28"/>
        </w:rPr>
        <w:t>ы</w:t>
      </w:r>
      <w:r w:rsidRPr="00A574D3">
        <w:rPr>
          <w:rFonts w:cs="Times New Roman"/>
          <w:sz w:val="28"/>
          <w:szCs w:val="28"/>
        </w:rPr>
        <w:t xml:space="preserve"> применяться к тем случаям нарушения антидопинговых правил, когда окончательное решение по нарушению антидопинговых правил было вынесено, а срок </w:t>
      </w:r>
      <w:r w:rsidR="00BB0390" w:rsidRPr="00A574D3">
        <w:rPr>
          <w:rFonts w:cs="Times New Roman"/>
          <w:sz w:val="28"/>
          <w:szCs w:val="28"/>
        </w:rPr>
        <w:t>д</w:t>
      </w:r>
      <w:r w:rsidRPr="00A574D3">
        <w:rPr>
          <w:rFonts w:cs="Times New Roman"/>
          <w:sz w:val="28"/>
          <w:szCs w:val="28"/>
        </w:rPr>
        <w:t>исквалификации истек.</w:t>
      </w:r>
    </w:p>
    <w:p w:rsidR="008D0D65" w:rsidRPr="00A574D3" w:rsidRDefault="00587BAC" w:rsidP="00391F64">
      <w:pPr>
        <w:spacing w:after="0"/>
        <w:ind w:firstLine="709"/>
        <w:jc w:val="both"/>
        <w:rPr>
          <w:rFonts w:cs="Times New Roman"/>
          <w:sz w:val="28"/>
          <w:szCs w:val="28"/>
        </w:rPr>
      </w:pPr>
      <w:r w:rsidRPr="00A574D3">
        <w:rPr>
          <w:rFonts w:cs="Times New Roman"/>
          <w:sz w:val="28"/>
          <w:szCs w:val="28"/>
        </w:rPr>
        <w:t>20.</w:t>
      </w:r>
      <w:r w:rsidR="0074575E" w:rsidRPr="00A574D3">
        <w:rPr>
          <w:rFonts w:cs="Times New Roman"/>
          <w:sz w:val="28"/>
          <w:szCs w:val="28"/>
        </w:rPr>
        <w:t>8</w:t>
      </w:r>
      <w:r w:rsidRPr="00A574D3">
        <w:rPr>
          <w:rFonts w:cs="Times New Roman"/>
          <w:sz w:val="28"/>
          <w:szCs w:val="28"/>
        </w:rPr>
        <w:t xml:space="preserve">.5. </w:t>
      </w:r>
      <w:r w:rsidR="00B31FAF" w:rsidRPr="00A574D3">
        <w:rPr>
          <w:rFonts w:cs="Times New Roman"/>
          <w:sz w:val="28"/>
          <w:szCs w:val="28"/>
        </w:rPr>
        <w:t xml:space="preserve">В </w:t>
      </w:r>
      <w:proofErr w:type="gramStart"/>
      <w:r w:rsidR="00B31FAF" w:rsidRPr="00A574D3">
        <w:rPr>
          <w:rFonts w:cs="Times New Roman"/>
          <w:sz w:val="28"/>
          <w:szCs w:val="28"/>
        </w:rPr>
        <w:t>целях</w:t>
      </w:r>
      <w:proofErr w:type="gramEnd"/>
      <w:r w:rsidR="00B31FAF" w:rsidRPr="00A574D3">
        <w:rPr>
          <w:rFonts w:cs="Times New Roman"/>
          <w:sz w:val="28"/>
          <w:szCs w:val="28"/>
        </w:rPr>
        <w:t xml:space="preserve"> определения срока </w:t>
      </w:r>
      <w:r w:rsidR="00BB0390" w:rsidRPr="00A574D3">
        <w:rPr>
          <w:rFonts w:cs="Times New Roman"/>
          <w:sz w:val="28"/>
          <w:szCs w:val="28"/>
        </w:rPr>
        <w:t>д</w:t>
      </w:r>
      <w:r w:rsidR="00B31FAF" w:rsidRPr="00A574D3">
        <w:rPr>
          <w:rFonts w:cs="Times New Roman"/>
          <w:sz w:val="28"/>
          <w:szCs w:val="28"/>
        </w:rPr>
        <w:t xml:space="preserve">исквалификации по второму нарушению, согласно </w:t>
      </w:r>
      <w:r w:rsidR="00BB0390" w:rsidRPr="00A574D3">
        <w:rPr>
          <w:rFonts w:cs="Times New Roman"/>
          <w:sz w:val="28"/>
          <w:szCs w:val="28"/>
        </w:rPr>
        <w:t>под</w:t>
      </w:r>
      <w:r w:rsidR="00B31FAF" w:rsidRPr="00A574D3">
        <w:rPr>
          <w:rFonts w:cs="Times New Roman"/>
          <w:sz w:val="28"/>
          <w:szCs w:val="28"/>
        </w:rPr>
        <w:t xml:space="preserve">пункту 10.7.1, когда санкция за первое нарушение была определена на основании правил, действующих до </w:t>
      </w:r>
      <w:r w:rsidR="00BB0390" w:rsidRPr="00A574D3">
        <w:rPr>
          <w:rFonts w:cs="Times New Roman"/>
          <w:sz w:val="28"/>
          <w:szCs w:val="28"/>
        </w:rPr>
        <w:t>д</w:t>
      </w:r>
      <w:r w:rsidR="00B31FAF" w:rsidRPr="00A574D3">
        <w:rPr>
          <w:rFonts w:cs="Times New Roman"/>
          <w:sz w:val="28"/>
          <w:szCs w:val="28"/>
        </w:rPr>
        <w:t xml:space="preserve">аты вступления в силу, должен применяться срок </w:t>
      </w:r>
      <w:r w:rsidR="00BB0390" w:rsidRPr="00A574D3">
        <w:rPr>
          <w:rFonts w:cs="Times New Roman"/>
          <w:sz w:val="28"/>
          <w:szCs w:val="28"/>
        </w:rPr>
        <w:t>д</w:t>
      </w:r>
      <w:r w:rsidR="00B31FAF" w:rsidRPr="00A574D3">
        <w:rPr>
          <w:rFonts w:cs="Times New Roman"/>
          <w:sz w:val="28"/>
          <w:szCs w:val="28"/>
        </w:rPr>
        <w:t>исквалификации, который по</w:t>
      </w:r>
      <w:r w:rsidR="00B36460" w:rsidRPr="00A574D3">
        <w:rPr>
          <w:rFonts w:cs="Times New Roman"/>
          <w:sz w:val="28"/>
          <w:szCs w:val="28"/>
        </w:rPr>
        <w:t xml:space="preserve">длежал бы применению </w:t>
      </w:r>
      <w:r w:rsidR="00B31FAF" w:rsidRPr="00A574D3">
        <w:rPr>
          <w:rFonts w:cs="Times New Roman"/>
          <w:sz w:val="28"/>
          <w:szCs w:val="28"/>
        </w:rPr>
        <w:t>при рассмотрении данного нарушения в качестве первого</w:t>
      </w:r>
      <w:r w:rsidR="00B36460" w:rsidRPr="00A574D3">
        <w:rPr>
          <w:rFonts w:cs="Times New Roman"/>
          <w:sz w:val="28"/>
          <w:szCs w:val="28"/>
        </w:rPr>
        <w:t xml:space="preserve"> по Правилам</w:t>
      </w:r>
      <w:r w:rsidR="00B31FAF" w:rsidRPr="00A574D3">
        <w:rPr>
          <w:rFonts w:cs="Times New Roman"/>
          <w:sz w:val="28"/>
          <w:szCs w:val="28"/>
        </w:rPr>
        <w:t xml:space="preserve">.  </w:t>
      </w:r>
    </w:p>
    <w:p w:rsidR="00B31FAF" w:rsidRPr="00A574D3" w:rsidRDefault="00B31FAF" w:rsidP="00B3296E">
      <w:pPr>
        <w:pStyle w:val="1"/>
        <w:jc w:val="center"/>
      </w:pPr>
      <w:bookmarkStart w:id="133" w:name="_Toc410134543"/>
      <w:r w:rsidRPr="00A574D3">
        <w:t xml:space="preserve">XXI. </w:t>
      </w:r>
      <w:r w:rsidR="00125CB0" w:rsidRPr="00A574D3">
        <w:t>Интерпретация кодекса</w:t>
      </w:r>
      <w:bookmarkEnd w:id="133"/>
    </w:p>
    <w:p w:rsidR="007029A0" w:rsidRPr="00A574D3" w:rsidRDefault="007029A0" w:rsidP="007029A0">
      <w:pPr>
        <w:spacing w:after="0"/>
        <w:jc w:val="center"/>
        <w:rPr>
          <w:sz w:val="28"/>
          <w:szCs w:val="28"/>
        </w:rPr>
      </w:pPr>
    </w:p>
    <w:p w:rsidR="00B31FAF" w:rsidRPr="00A574D3" w:rsidRDefault="00B31FAF" w:rsidP="007029A0">
      <w:pPr>
        <w:spacing w:after="0"/>
        <w:ind w:firstLine="709"/>
        <w:jc w:val="both"/>
        <w:rPr>
          <w:rFonts w:cs="Times New Roman"/>
          <w:sz w:val="28"/>
          <w:szCs w:val="28"/>
        </w:rPr>
      </w:pPr>
      <w:r w:rsidRPr="00A574D3">
        <w:rPr>
          <w:rFonts w:cs="Times New Roman"/>
          <w:sz w:val="28"/>
          <w:szCs w:val="28"/>
        </w:rPr>
        <w:t xml:space="preserve">21.1. Официальный текст Кодекса должен быть </w:t>
      </w:r>
      <w:proofErr w:type="gramStart"/>
      <w:r w:rsidRPr="00A574D3">
        <w:rPr>
          <w:rFonts w:cs="Times New Roman"/>
          <w:sz w:val="28"/>
          <w:szCs w:val="28"/>
        </w:rPr>
        <w:t>утвержден ВАДА и опубликован</w:t>
      </w:r>
      <w:proofErr w:type="gramEnd"/>
      <w:r w:rsidRPr="00A574D3">
        <w:rPr>
          <w:rFonts w:cs="Times New Roman"/>
          <w:sz w:val="28"/>
          <w:szCs w:val="28"/>
        </w:rPr>
        <w:t xml:space="preserve"> на английском и французском языке. В </w:t>
      </w:r>
      <w:proofErr w:type="gramStart"/>
      <w:r w:rsidRPr="00A574D3">
        <w:rPr>
          <w:rFonts w:cs="Times New Roman"/>
          <w:sz w:val="28"/>
          <w:szCs w:val="28"/>
        </w:rPr>
        <w:t>случае</w:t>
      </w:r>
      <w:proofErr w:type="gramEnd"/>
      <w:r w:rsidRPr="00A574D3">
        <w:rPr>
          <w:rFonts w:cs="Times New Roman"/>
          <w:sz w:val="28"/>
          <w:szCs w:val="28"/>
        </w:rPr>
        <w:t xml:space="preserve"> каких-либо несоответствий между английской и французской версией превалирующей будет считаться английская.</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21.2. Примечания, сопровождающие различные положения Кодекса, призваны помочь в его интерпретации.</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 xml:space="preserve">21.3. Кодекс должен толковаться как независимый и автономный текст, без отсылок к законам и нормам, принятым </w:t>
      </w:r>
      <w:r w:rsidR="00BB0390" w:rsidRPr="00A574D3">
        <w:rPr>
          <w:rFonts w:cs="Times New Roman"/>
          <w:sz w:val="28"/>
          <w:szCs w:val="28"/>
        </w:rPr>
        <w:t>п</w:t>
      </w:r>
      <w:r w:rsidRPr="00A574D3">
        <w:rPr>
          <w:rFonts w:cs="Times New Roman"/>
          <w:sz w:val="28"/>
          <w:szCs w:val="28"/>
        </w:rPr>
        <w:t>одписавшимися сторонами или правительствами.</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 xml:space="preserve">21.4. Заголовки, используемые для различных частей и статей Кодекса, даны исключительно для удобства, не </w:t>
      </w:r>
      <w:proofErr w:type="gramStart"/>
      <w:r w:rsidRPr="00A574D3">
        <w:rPr>
          <w:rFonts w:cs="Times New Roman"/>
          <w:sz w:val="28"/>
          <w:szCs w:val="28"/>
        </w:rPr>
        <w:t>являются неотъемлемой частью содержания Кодекса и не должны</w:t>
      </w:r>
      <w:proofErr w:type="gramEnd"/>
      <w:r w:rsidRPr="00A574D3">
        <w:rPr>
          <w:rFonts w:cs="Times New Roman"/>
          <w:sz w:val="28"/>
          <w:szCs w:val="28"/>
        </w:rPr>
        <w:t xml:space="preserve"> никоим образом влиять своими формулировками на положения Кодекса, к которым они относятся.</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 xml:space="preserve">21.5. Кодекс не имеет ретроактивной силы в отношении дел, по которым решение не было принято до его утверждения и имплементации </w:t>
      </w:r>
      <w:r w:rsidR="00BB0390" w:rsidRPr="00A574D3">
        <w:rPr>
          <w:rFonts w:cs="Times New Roman"/>
          <w:sz w:val="28"/>
          <w:szCs w:val="28"/>
        </w:rPr>
        <w:t>п</w:t>
      </w:r>
      <w:r w:rsidRPr="00A574D3">
        <w:rPr>
          <w:rFonts w:cs="Times New Roman"/>
          <w:sz w:val="28"/>
          <w:szCs w:val="28"/>
        </w:rPr>
        <w:t xml:space="preserve">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w:t>
      </w:r>
      <w:r w:rsidR="00A156D7" w:rsidRPr="00A574D3">
        <w:rPr>
          <w:rFonts w:cs="Times New Roman"/>
          <w:sz w:val="28"/>
          <w:szCs w:val="28"/>
          <w:lang w:val="en-US"/>
        </w:rPr>
        <w:t>X</w:t>
      </w:r>
      <w:r w:rsidRPr="00A574D3">
        <w:rPr>
          <w:rFonts w:cs="Times New Roman"/>
          <w:sz w:val="28"/>
          <w:szCs w:val="28"/>
        </w:rPr>
        <w:t xml:space="preserve"> при последующих нарушениях антидопинговых правил после принятия Кодекса.</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21.6. Раздел «Цели, область применения и структура Всемирной антидопинговой про</w:t>
      </w:r>
      <w:r w:rsidR="00BB0390" w:rsidRPr="00A574D3">
        <w:rPr>
          <w:rFonts w:cs="Times New Roman"/>
          <w:sz w:val="28"/>
          <w:szCs w:val="28"/>
        </w:rPr>
        <w:t>граммы и Кодекса» и</w:t>
      </w:r>
      <w:r w:rsidRPr="00A574D3">
        <w:rPr>
          <w:rFonts w:cs="Times New Roman"/>
          <w:sz w:val="28"/>
          <w:szCs w:val="28"/>
        </w:rPr>
        <w:t xml:space="preserve"> </w:t>
      </w:r>
      <w:r w:rsidR="00BB0390" w:rsidRPr="00A574D3">
        <w:rPr>
          <w:rFonts w:cs="Times New Roman"/>
          <w:sz w:val="28"/>
          <w:szCs w:val="28"/>
        </w:rPr>
        <w:t>П</w:t>
      </w:r>
      <w:r w:rsidRPr="00A574D3">
        <w:rPr>
          <w:rFonts w:cs="Times New Roman"/>
          <w:sz w:val="28"/>
          <w:szCs w:val="28"/>
        </w:rPr>
        <w:t>риложение 1 «Определения»  должны считаться неотъемлемыми частями Кодекса.</w:t>
      </w:r>
    </w:p>
    <w:p w:rsidR="00B31FAF" w:rsidRPr="00A574D3" w:rsidRDefault="00B31FAF" w:rsidP="00B3296E">
      <w:pPr>
        <w:pStyle w:val="1"/>
        <w:jc w:val="center"/>
      </w:pPr>
      <w:bookmarkStart w:id="134" w:name="_Toc410134544"/>
      <w:r w:rsidRPr="00A574D3">
        <w:rPr>
          <w:lang w:val="en-US"/>
        </w:rPr>
        <w:t>XXII</w:t>
      </w:r>
      <w:r w:rsidRPr="00A574D3">
        <w:t xml:space="preserve">. </w:t>
      </w:r>
      <w:r w:rsidR="00125CB0" w:rsidRPr="00A574D3">
        <w:t>Роль и ответственность спортсменов и иных лиц</w:t>
      </w:r>
      <w:bookmarkEnd w:id="134"/>
    </w:p>
    <w:p w:rsidR="007029A0" w:rsidRPr="00A574D3" w:rsidRDefault="007029A0" w:rsidP="007029A0">
      <w:pPr>
        <w:rPr>
          <w:sz w:val="28"/>
          <w:szCs w:val="28"/>
        </w:rPr>
      </w:pPr>
    </w:p>
    <w:p w:rsidR="00B31FAF" w:rsidRPr="00A574D3" w:rsidRDefault="00B31FAF" w:rsidP="00FC5FC3">
      <w:pPr>
        <w:pStyle w:val="2"/>
        <w:ind w:firstLine="709"/>
        <w:rPr>
          <w:sz w:val="28"/>
          <w:szCs w:val="28"/>
        </w:rPr>
      </w:pPr>
      <w:bookmarkStart w:id="135" w:name="_Toc410134545"/>
      <w:r w:rsidRPr="00A574D3">
        <w:rPr>
          <w:sz w:val="28"/>
          <w:szCs w:val="28"/>
        </w:rPr>
        <w:t xml:space="preserve">22.1. Роль и ответственность </w:t>
      </w:r>
      <w:r w:rsidR="00BB0390" w:rsidRPr="00A574D3">
        <w:rPr>
          <w:sz w:val="28"/>
          <w:szCs w:val="28"/>
        </w:rPr>
        <w:t>с</w:t>
      </w:r>
      <w:r w:rsidRPr="00A574D3">
        <w:rPr>
          <w:sz w:val="28"/>
          <w:szCs w:val="28"/>
        </w:rPr>
        <w:t>портсменов</w:t>
      </w:r>
      <w:bookmarkEnd w:id="135"/>
    </w:p>
    <w:p w:rsidR="0064110B" w:rsidRPr="00A574D3" w:rsidRDefault="0064110B" w:rsidP="00391F64">
      <w:pPr>
        <w:spacing w:after="0"/>
        <w:ind w:firstLine="709"/>
        <w:jc w:val="both"/>
        <w:rPr>
          <w:rFonts w:cs="Times New Roman"/>
          <w:sz w:val="28"/>
          <w:szCs w:val="28"/>
        </w:rPr>
      </w:pPr>
      <w:r w:rsidRPr="00A574D3">
        <w:rPr>
          <w:rFonts w:cs="Times New Roman"/>
          <w:sz w:val="28"/>
          <w:szCs w:val="28"/>
        </w:rPr>
        <w:t>Спортсмены должны:</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w:t>
      </w:r>
      <w:r w:rsidR="00324B98" w:rsidRPr="00A574D3">
        <w:rPr>
          <w:rFonts w:cs="Times New Roman"/>
          <w:sz w:val="28"/>
          <w:szCs w:val="28"/>
        </w:rPr>
        <w:t>2</w:t>
      </w:r>
      <w:r w:rsidRPr="00A574D3">
        <w:rPr>
          <w:rFonts w:cs="Times New Roman"/>
          <w:sz w:val="28"/>
          <w:szCs w:val="28"/>
        </w:rPr>
        <w:t xml:space="preserve">.1.1. </w:t>
      </w:r>
      <w:proofErr w:type="gramStart"/>
      <w:r w:rsidR="005603CE" w:rsidRPr="00A574D3">
        <w:rPr>
          <w:rFonts w:cs="Times New Roman"/>
          <w:sz w:val="28"/>
          <w:szCs w:val="28"/>
        </w:rPr>
        <w:t>з</w:t>
      </w:r>
      <w:r w:rsidRPr="00A574D3">
        <w:rPr>
          <w:rFonts w:cs="Times New Roman"/>
          <w:sz w:val="28"/>
          <w:szCs w:val="28"/>
        </w:rPr>
        <w:t>нать и соблюдать</w:t>
      </w:r>
      <w:proofErr w:type="gramEnd"/>
      <w:r w:rsidRPr="00A574D3">
        <w:rPr>
          <w:rFonts w:cs="Times New Roman"/>
          <w:sz w:val="28"/>
          <w:szCs w:val="28"/>
        </w:rPr>
        <w:t xml:space="preserve"> </w:t>
      </w:r>
      <w:r w:rsidR="00324B98" w:rsidRPr="00A574D3">
        <w:rPr>
          <w:rFonts w:cs="Times New Roman"/>
          <w:sz w:val="28"/>
          <w:szCs w:val="28"/>
        </w:rPr>
        <w:t>Правила</w:t>
      </w:r>
      <w:r w:rsidR="005603CE" w:rsidRPr="00A574D3">
        <w:rPr>
          <w:rFonts w:cs="Times New Roman"/>
          <w:sz w:val="28"/>
          <w:szCs w:val="28"/>
        </w:rPr>
        <w:t>;</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w:t>
      </w:r>
      <w:r w:rsidR="00324B98" w:rsidRPr="00A574D3">
        <w:rPr>
          <w:rFonts w:cs="Times New Roman"/>
          <w:sz w:val="28"/>
          <w:szCs w:val="28"/>
        </w:rPr>
        <w:t>2</w:t>
      </w:r>
      <w:r w:rsidRPr="00A574D3">
        <w:rPr>
          <w:rFonts w:cs="Times New Roman"/>
          <w:sz w:val="28"/>
          <w:szCs w:val="28"/>
        </w:rPr>
        <w:t xml:space="preserve">.1.2. </w:t>
      </w:r>
      <w:r w:rsidR="005603CE" w:rsidRPr="00A574D3">
        <w:rPr>
          <w:rFonts w:cs="Times New Roman"/>
          <w:sz w:val="28"/>
          <w:szCs w:val="28"/>
        </w:rPr>
        <w:t>в</w:t>
      </w:r>
      <w:r w:rsidRPr="00A574D3">
        <w:rPr>
          <w:rFonts w:cs="Times New Roman"/>
          <w:sz w:val="28"/>
          <w:szCs w:val="28"/>
        </w:rPr>
        <w:t xml:space="preserve"> любое время быть доступными для взятия </w:t>
      </w:r>
      <w:r w:rsidR="00BB0390" w:rsidRPr="00A574D3">
        <w:rPr>
          <w:rFonts w:cs="Times New Roman"/>
          <w:sz w:val="28"/>
          <w:szCs w:val="28"/>
        </w:rPr>
        <w:t>п</w:t>
      </w:r>
      <w:r w:rsidRPr="00A574D3">
        <w:rPr>
          <w:rFonts w:cs="Times New Roman"/>
          <w:sz w:val="28"/>
          <w:szCs w:val="28"/>
        </w:rPr>
        <w:t>роб</w:t>
      </w:r>
      <w:r w:rsidR="005603CE" w:rsidRPr="00A574D3">
        <w:rPr>
          <w:rFonts w:cs="Times New Roman"/>
          <w:sz w:val="28"/>
          <w:szCs w:val="28"/>
        </w:rPr>
        <w:t>;</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w:t>
      </w:r>
      <w:r w:rsidR="00324B98" w:rsidRPr="00A574D3">
        <w:rPr>
          <w:rFonts w:cs="Times New Roman"/>
          <w:sz w:val="28"/>
          <w:szCs w:val="28"/>
        </w:rPr>
        <w:t>2</w:t>
      </w:r>
      <w:r w:rsidRPr="00A574D3">
        <w:rPr>
          <w:rFonts w:cs="Times New Roman"/>
          <w:sz w:val="28"/>
          <w:szCs w:val="28"/>
        </w:rPr>
        <w:t xml:space="preserve">.1.3. </w:t>
      </w:r>
      <w:r w:rsidR="005603CE" w:rsidRPr="00A574D3">
        <w:rPr>
          <w:rFonts w:cs="Times New Roman"/>
          <w:sz w:val="28"/>
          <w:szCs w:val="28"/>
        </w:rPr>
        <w:t>н</w:t>
      </w:r>
      <w:r w:rsidRPr="00A574D3">
        <w:rPr>
          <w:rFonts w:cs="Times New Roman"/>
          <w:sz w:val="28"/>
          <w:szCs w:val="28"/>
        </w:rPr>
        <w:t xml:space="preserve">ести ответственность в контексте борьбы с допингом за то, что они </w:t>
      </w:r>
      <w:proofErr w:type="gramStart"/>
      <w:r w:rsidRPr="00A574D3">
        <w:rPr>
          <w:rFonts w:cs="Times New Roman"/>
          <w:sz w:val="28"/>
          <w:szCs w:val="28"/>
        </w:rPr>
        <w:t xml:space="preserve">потребляют в пищу и </w:t>
      </w:r>
      <w:r w:rsidR="00BB0390" w:rsidRPr="00A574D3">
        <w:rPr>
          <w:rFonts w:cs="Times New Roman"/>
          <w:sz w:val="28"/>
          <w:szCs w:val="28"/>
        </w:rPr>
        <w:t>и</w:t>
      </w:r>
      <w:r w:rsidRPr="00A574D3">
        <w:rPr>
          <w:rFonts w:cs="Times New Roman"/>
          <w:sz w:val="28"/>
          <w:szCs w:val="28"/>
        </w:rPr>
        <w:t>спользуют</w:t>
      </w:r>
      <w:proofErr w:type="gramEnd"/>
      <w:r w:rsidR="005603CE" w:rsidRPr="00A574D3">
        <w:rPr>
          <w:rFonts w:cs="Times New Roman"/>
          <w:sz w:val="28"/>
          <w:szCs w:val="28"/>
        </w:rPr>
        <w:t>;</w:t>
      </w: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w:t>
      </w:r>
      <w:r w:rsidR="00324B98" w:rsidRPr="00A574D3">
        <w:rPr>
          <w:rFonts w:cs="Times New Roman"/>
          <w:sz w:val="28"/>
          <w:szCs w:val="28"/>
        </w:rPr>
        <w:t>2</w:t>
      </w:r>
      <w:r w:rsidRPr="00A574D3">
        <w:rPr>
          <w:rFonts w:cs="Times New Roman"/>
          <w:sz w:val="28"/>
          <w:szCs w:val="28"/>
        </w:rPr>
        <w:t xml:space="preserve">.1.4. </w:t>
      </w:r>
      <w:r w:rsidR="005603CE" w:rsidRPr="00A574D3">
        <w:rPr>
          <w:rFonts w:cs="Times New Roman"/>
          <w:sz w:val="28"/>
          <w:szCs w:val="28"/>
        </w:rPr>
        <w:t>и</w:t>
      </w:r>
      <w:r w:rsidRPr="00A574D3">
        <w:rPr>
          <w:rFonts w:cs="Times New Roman"/>
          <w:sz w:val="28"/>
          <w:szCs w:val="28"/>
        </w:rPr>
        <w:t xml:space="preserve">нформировать медицинский персонал об их обязанностях не </w:t>
      </w:r>
      <w:r w:rsidR="00BB0390" w:rsidRPr="00A574D3">
        <w:rPr>
          <w:rFonts w:cs="Times New Roman"/>
          <w:sz w:val="28"/>
          <w:szCs w:val="28"/>
        </w:rPr>
        <w:t>и</w:t>
      </w:r>
      <w:r w:rsidRPr="00A574D3">
        <w:rPr>
          <w:rFonts w:cs="Times New Roman"/>
          <w:sz w:val="28"/>
          <w:szCs w:val="28"/>
        </w:rPr>
        <w:t xml:space="preserve">спользовать </w:t>
      </w:r>
      <w:r w:rsidR="00BB0390" w:rsidRPr="00A574D3">
        <w:rPr>
          <w:rFonts w:cs="Times New Roman"/>
          <w:sz w:val="28"/>
          <w:szCs w:val="28"/>
        </w:rPr>
        <w:t>з</w:t>
      </w:r>
      <w:r w:rsidRPr="00A574D3">
        <w:rPr>
          <w:rFonts w:cs="Times New Roman"/>
          <w:sz w:val="28"/>
          <w:szCs w:val="28"/>
        </w:rPr>
        <w:t xml:space="preserve">апрещенные субстанции и </w:t>
      </w:r>
      <w:r w:rsidR="00BB0390" w:rsidRPr="00A574D3">
        <w:rPr>
          <w:rFonts w:cs="Times New Roman"/>
          <w:sz w:val="28"/>
          <w:szCs w:val="28"/>
        </w:rPr>
        <w:t>з</w:t>
      </w:r>
      <w:r w:rsidRPr="00A574D3">
        <w:rPr>
          <w:rFonts w:cs="Times New Roman"/>
          <w:sz w:val="28"/>
          <w:szCs w:val="28"/>
        </w:rPr>
        <w:t xml:space="preserve">апрещенные методы,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w:t>
      </w:r>
      <w:r w:rsidR="00324B98" w:rsidRPr="00A574D3">
        <w:rPr>
          <w:rFonts w:cs="Times New Roman"/>
          <w:sz w:val="28"/>
          <w:szCs w:val="28"/>
        </w:rPr>
        <w:t>Правилами</w:t>
      </w:r>
      <w:r w:rsidR="005603CE" w:rsidRPr="00A574D3">
        <w:rPr>
          <w:rFonts w:cs="Times New Roman"/>
          <w:sz w:val="28"/>
          <w:szCs w:val="28"/>
        </w:rPr>
        <w:t>;</w:t>
      </w:r>
    </w:p>
    <w:p w:rsidR="00B31FAF" w:rsidRPr="00A574D3" w:rsidRDefault="00B31FAF" w:rsidP="00391F64">
      <w:pPr>
        <w:spacing w:after="0"/>
        <w:ind w:firstLine="709"/>
        <w:jc w:val="both"/>
        <w:rPr>
          <w:rFonts w:cs="Times New Roman"/>
          <w:sz w:val="28"/>
          <w:szCs w:val="28"/>
        </w:rPr>
      </w:pPr>
    </w:p>
    <w:p w:rsidR="00B31FAF" w:rsidRPr="00A574D3" w:rsidRDefault="00B31FAF" w:rsidP="00391F64">
      <w:pPr>
        <w:spacing w:after="0"/>
        <w:ind w:firstLine="709"/>
        <w:jc w:val="both"/>
        <w:rPr>
          <w:rFonts w:cs="Times New Roman"/>
          <w:sz w:val="28"/>
          <w:szCs w:val="28"/>
        </w:rPr>
      </w:pPr>
      <w:r w:rsidRPr="00A574D3">
        <w:rPr>
          <w:rFonts w:cs="Times New Roman"/>
          <w:sz w:val="28"/>
          <w:szCs w:val="28"/>
        </w:rPr>
        <w:t>2</w:t>
      </w:r>
      <w:r w:rsidR="00324B98" w:rsidRPr="00A574D3">
        <w:rPr>
          <w:rFonts w:cs="Times New Roman"/>
          <w:sz w:val="28"/>
          <w:szCs w:val="28"/>
        </w:rPr>
        <w:t>2</w:t>
      </w:r>
      <w:r w:rsidRPr="00A574D3">
        <w:rPr>
          <w:rFonts w:cs="Times New Roman"/>
          <w:sz w:val="28"/>
          <w:szCs w:val="28"/>
        </w:rPr>
        <w:t xml:space="preserve">.1.5. </w:t>
      </w:r>
      <w:r w:rsidR="005603CE" w:rsidRPr="00A574D3">
        <w:rPr>
          <w:rFonts w:cs="Times New Roman"/>
          <w:sz w:val="28"/>
          <w:szCs w:val="28"/>
        </w:rPr>
        <w:t>и</w:t>
      </w:r>
      <w:r w:rsidRPr="00A574D3">
        <w:rPr>
          <w:rFonts w:cs="Times New Roman"/>
          <w:sz w:val="28"/>
          <w:szCs w:val="28"/>
        </w:rPr>
        <w:t xml:space="preserve">нформировать </w:t>
      </w:r>
      <w:r w:rsidR="00893E97" w:rsidRPr="00A574D3">
        <w:rPr>
          <w:rFonts w:cs="Times New Roman"/>
          <w:sz w:val="28"/>
          <w:szCs w:val="28"/>
        </w:rPr>
        <w:t>АДА</w:t>
      </w:r>
      <w:r w:rsidRPr="00A574D3">
        <w:rPr>
          <w:rFonts w:cs="Times New Roman"/>
          <w:sz w:val="28"/>
          <w:szCs w:val="28"/>
        </w:rPr>
        <w:t xml:space="preserve"> и </w:t>
      </w:r>
      <w:r w:rsidR="0064110B" w:rsidRPr="00A574D3">
        <w:rPr>
          <w:rFonts w:cs="Times New Roman"/>
          <w:sz w:val="28"/>
          <w:szCs w:val="28"/>
        </w:rPr>
        <w:t>м</w:t>
      </w:r>
      <w:r w:rsidRPr="00A574D3">
        <w:rPr>
          <w:rFonts w:cs="Times New Roman"/>
          <w:sz w:val="28"/>
          <w:szCs w:val="28"/>
        </w:rPr>
        <w:t xml:space="preserve">еждународную федерацию о любом решении организации, не подписавшей Кодекс, о том, что </w:t>
      </w:r>
      <w:r w:rsidR="00BB0390" w:rsidRPr="00A574D3">
        <w:rPr>
          <w:rFonts w:cs="Times New Roman"/>
          <w:sz w:val="28"/>
          <w:szCs w:val="28"/>
        </w:rPr>
        <w:t>с</w:t>
      </w:r>
      <w:r w:rsidRPr="00A574D3">
        <w:rPr>
          <w:rFonts w:cs="Times New Roman"/>
          <w:sz w:val="28"/>
          <w:szCs w:val="28"/>
        </w:rPr>
        <w:t xml:space="preserve">портсмен нарушил антидопинговые правила в течение предыдущих десяти лет. </w:t>
      </w:r>
    </w:p>
    <w:p w:rsidR="00B31FAF" w:rsidRPr="00A574D3" w:rsidRDefault="00B31FAF" w:rsidP="00BB0390">
      <w:pPr>
        <w:spacing w:after="0"/>
        <w:ind w:firstLine="709"/>
        <w:jc w:val="both"/>
        <w:rPr>
          <w:rFonts w:cs="Times New Roman"/>
          <w:sz w:val="28"/>
          <w:szCs w:val="28"/>
        </w:rPr>
      </w:pPr>
      <w:r w:rsidRPr="00A574D3">
        <w:rPr>
          <w:rFonts w:cs="Times New Roman"/>
          <w:sz w:val="28"/>
          <w:szCs w:val="28"/>
        </w:rPr>
        <w:t>2</w:t>
      </w:r>
      <w:r w:rsidR="00324B98" w:rsidRPr="00A574D3">
        <w:rPr>
          <w:rFonts w:cs="Times New Roman"/>
          <w:sz w:val="28"/>
          <w:szCs w:val="28"/>
        </w:rPr>
        <w:t>2</w:t>
      </w:r>
      <w:r w:rsidRPr="00A574D3">
        <w:rPr>
          <w:rFonts w:cs="Times New Roman"/>
          <w:sz w:val="28"/>
          <w:szCs w:val="28"/>
        </w:rPr>
        <w:t xml:space="preserve">.1.6. Сотрудничать с </w:t>
      </w:r>
      <w:r w:rsidR="00BB0390" w:rsidRPr="00A574D3">
        <w:rPr>
          <w:rFonts w:cs="Times New Roman"/>
          <w:sz w:val="28"/>
          <w:szCs w:val="28"/>
        </w:rPr>
        <w:t>а</w:t>
      </w:r>
      <w:r w:rsidRPr="00A574D3">
        <w:rPr>
          <w:rFonts w:cs="Times New Roman"/>
          <w:sz w:val="28"/>
          <w:szCs w:val="28"/>
        </w:rPr>
        <w:t>нтидопинговыми организациями при расследовании нарушений антидопинговых правил.</w:t>
      </w:r>
    </w:p>
    <w:p w:rsidR="00324B98" w:rsidRPr="00A574D3" w:rsidRDefault="00324B98" w:rsidP="00FC5FC3">
      <w:pPr>
        <w:pStyle w:val="2"/>
        <w:ind w:firstLine="709"/>
        <w:rPr>
          <w:sz w:val="28"/>
          <w:szCs w:val="28"/>
        </w:rPr>
      </w:pPr>
      <w:bookmarkStart w:id="136" w:name="_Toc410134546"/>
      <w:r w:rsidRPr="00A574D3">
        <w:rPr>
          <w:sz w:val="28"/>
          <w:szCs w:val="28"/>
        </w:rPr>
        <w:t xml:space="preserve">22.2. Роль и ответственность </w:t>
      </w:r>
      <w:r w:rsidR="00BB0390" w:rsidRPr="00A574D3">
        <w:rPr>
          <w:sz w:val="28"/>
          <w:szCs w:val="28"/>
        </w:rPr>
        <w:t>п</w:t>
      </w:r>
      <w:r w:rsidRPr="00A574D3">
        <w:rPr>
          <w:sz w:val="28"/>
          <w:szCs w:val="28"/>
        </w:rPr>
        <w:t>ерсонала спортсмена</w:t>
      </w:r>
      <w:bookmarkEnd w:id="136"/>
    </w:p>
    <w:p w:rsidR="0064110B" w:rsidRPr="00A574D3" w:rsidRDefault="0064110B" w:rsidP="00391F64">
      <w:pPr>
        <w:spacing w:after="0"/>
        <w:ind w:firstLine="709"/>
        <w:jc w:val="both"/>
        <w:rPr>
          <w:rFonts w:cs="Times New Roman"/>
          <w:sz w:val="28"/>
          <w:szCs w:val="28"/>
        </w:rPr>
      </w:pPr>
      <w:r w:rsidRPr="00A574D3">
        <w:rPr>
          <w:rFonts w:cs="Times New Roman"/>
          <w:sz w:val="28"/>
          <w:szCs w:val="28"/>
        </w:rPr>
        <w:t xml:space="preserve">Персонал спортсмена должен: </w:t>
      </w:r>
    </w:p>
    <w:p w:rsidR="00324B98" w:rsidRPr="00A574D3" w:rsidRDefault="00324B98" w:rsidP="00391F64">
      <w:pPr>
        <w:spacing w:after="0"/>
        <w:ind w:firstLine="709"/>
        <w:jc w:val="both"/>
        <w:rPr>
          <w:rFonts w:cs="Times New Roman"/>
          <w:sz w:val="28"/>
          <w:szCs w:val="28"/>
        </w:rPr>
      </w:pPr>
      <w:r w:rsidRPr="00A574D3">
        <w:rPr>
          <w:rFonts w:cs="Times New Roman"/>
          <w:sz w:val="28"/>
          <w:szCs w:val="28"/>
        </w:rPr>
        <w:t>2</w:t>
      </w:r>
      <w:r w:rsidR="0086519E" w:rsidRPr="00A574D3">
        <w:rPr>
          <w:rFonts w:cs="Times New Roman"/>
          <w:sz w:val="28"/>
          <w:szCs w:val="28"/>
        </w:rPr>
        <w:t>2</w:t>
      </w:r>
      <w:r w:rsidRPr="00A574D3">
        <w:rPr>
          <w:rFonts w:cs="Times New Roman"/>
          <w:sz w:val="28"/>
          <w:szCs w:val="28"/>
        </w:rPr>
        <w:t xml:space="preserve">.2.1. </w:t>
      </w:r>
      <w:proofErr w:type="gramStart"/>
      <w:r w:rsidR="005603CE" w:rsidRPr="00A574D3">
        <w:rPr>
          <w:rFonts w:cs="Times New Roman"/>
          <w:sz w:val="28"/>
          <w:szCs w:val="28"/>
        </w:rPr>
        <w:t>з</w:t>
      </w:r>
      <w:r w:rsidRPr="00A574D3">
        <w:rPr>
          <w:rFonts w:cs="Times New Roman"/>
          <w:sz w:val="28"/>
          <w:szCs w:val="28"/>
        </w:rPr>
        <w:t>нать и соблюдать</w:t>
      </w:r>
      <w:proofErr w:type="gramEnd"/>
      <w:r w:rsidRPr="00A574D3">
        <w:rPr>
          <w:rFonts w:cs="Times New Roman"/>
          <w:sz w:val="28"/>
          <w:szCs w:val="28"/>
        </w:rPr>
        <w:t xml:space="preserve"> данные Правила</w:t>
      </w:r>
      <w:r w:rsidR="005603CE" w:rsidRPr="00A574D3">
        <w:rPr>
          <w:rFonts w:cs="Times New Roman"/>
          <w:sz w:val="28"/>
          <w:szCs w:val="28"/>
        </w:rPr>
        <w:t>;</w:t>
      </w:r>
    </w:p>
    <w:p w:rsidR="00324B98" w:rsidRPr="00A574D3" w:rsidRDefault="00324B98" w:rsidP="00391F64">
      <w:pPr>
        <w:spacing w:after="0"/>
        <w:ind w:firstLine="709"/>
        <w:jc w:val="both"/>
        <w:rPr>
          <w:rFonts w:cs="Times New Roman"/>
          <w:sz w:val="28"/>
          <w:szCs w:val="28"/>
        </w:rPr>
      </w:pPr>
      <w:r w:rsidRPr="00A574D3">
        <w:rPr>
          <w:rFonts w:cs="Times New Roman"/>
          <w:sz w:val="28"/>
          <w:szCs w:val="28"/>
        </w:rPr>
        <w:t xml:space="preserve">21.2.2. </w:t>
      </w:r>
      <w:r w:rsidR="005603CE" w:rsidRPr="00A574D3">
        <w:rPr>
          <w:rFonts w:cs="Times New Roman"/>
          <w:sz w:val="28"/>
          <w:szCs w:val="28"/>
        </w:rPr>
        <w:t>с</w:t>
      </w:r>
      <w:r w:rsidRPr="00A574D3">
        <w:rPr>
          <w:rFonts w:cs="Times New Roman"/>
          <w:sz w:val="28"/>
          <w:szCs w:val="28"/>
        </w:rPr>
        <w:t xml:space="preserve">отрудничать при реализации программ </w:t>
      </w:r>
      <w:r w:rsidR="00BB0390" w:rsidRPr="00A574D3">
        <w:rPr>
          <w:rFonts w:cs="Times New Roman"/>
          <w:sz w:val="28"/>
          <w:szCs w:val="28"/>
        </w:rPr>
        <w:t>т</w:t>
      </w:r>
      <w:r w:rsidRPr="00A574D3">
        <w:rPr>
          <w:rFonts w:cs="Times New Roman"/>
          <w:sz w:val="28"/>
          <w:szCs w:val="28"/>
        </w:rPr>
        <w:t xml:space="preserve">естирования </w:t>
      </w:r>
      <w:r w:rsidR="00BB0390" w:rsidRPr="00A574D3">
        <w:rPr>
          <w:rFonts w:cs="Times New Roman"/>
          <w:sz w:val="28"/>
          <w:szCs w:val="28"/>
        </w:rPr>
        <w:t>с</w:t>
      </w:r>
      <w:r w:rsidRPr="00A574D3">
        <w:rPr>
          <w:rFonts w:cs="Times New Roman"/>
          <w:sz w:val="28"/>
          <w:szCs w:val="28"/>
        </w:rPr>
        <w:t>портсменов</w:t>
      </w:r>
      <w:r w:rsidR="005603CE" w:rsidRPr="00A574D3">
        <w:rPr>
          <w:rFonts w:cs="Times New Roman"/>
          <w:sz w:val="28"/>
          <w:szCs w:val="28"/>
        </w:rPr>
        <w:t>;</w:t>
      </w:r>
    </w:p>
    <w:p w:rsidR="00324B98" w:rsidRPr="00A574D3" w:rsidRDefault="00324B98" w:rsidP="00391F64">
      <w:pPr>
        <w:spacing w:after="0"/>
        <w:ind w:firstLine="709"/>
        <w:jc w:val="both"/>
        <w:rPr>
          <w:rFonts w:cs="Times New Roman"/>
          <w:sz w:val="28"/>
          <w:szCs w:val="28"/>
        </w:rPr>
      </w:pPr>
      <w:r w:rsidRPr="00A574D3">
        <w:rPr>
          <w:rFonts w:cs="Times New Roman"/>
          <w:sz w:val="28"/>
          <w:szCs w:val="28"/>
        </w:rPr>
        <w:t>2</w:t>
      </w:r>
      <w:r w:rsidR="0086519E" w:rsidRPr="00A574D3">
        <w:rPr>
          <w:rFonts w:cs="Times New Roman"/>
          <w:sz w:val="28"/>
          <w:szCs w:val="28"/>
        </w:rPr>
        <w:t>2</w:t>
      </w:r>
      <w:r w:rsidRPr="00A574D3">
        <w:rPr>
          <w:rFonts w:cs="Times New Roman"/>
          <w:sz w:val="28"/>
          <w:szCs w:val="28"/>
        </w:rPr>
        <w:t xml:space="preserve">.2.3. </w:t>
      </w:r>
      <w:r w:rsidR="005603CE" w:rsidRPr="00A574D3">
        <w:rPr>
          <w:rFonts w:cs="Times New Roman"/>
          <w:sz w:val="28"/>
          <w:szCs w:val="28"/>
        </w:rPr>
        <w:t>и</w:t>
      </w:r>
      <w:r w:rsidRPr="00A574D3">
        <w:rPr>
          <w:rFonts w:cs="Times New Roman"/>
          <w:sz w:val="28"/>
          <w:szCs w:val="28"/>
        </w:rPr>
        <w:t xml:space="preserve">спользовать свое влияние на </w:t>
      </w:r>
      <w:r w:rsidR="00BB0390" w:rsidRPr="00A574D3">
        <w:rPr>
          <w:rFonts w:cs="Times New Roman"/>
          <w:sz w:val="28"/>
          <w:szCs w:val="28"/>
        </w:rPr>
        <w:t>с</w:t>
      </w:r>
      <w:r w:rsidRPr="00A574D3">
        <w:rPr>
          <w:rFonts w:cs="Times New Roman"/>
          <w:sz w:val="28"/>
          <w:szCs w:val="28"/>
        </w:rPr>
        <w:t>портсмена, его взгляды и поведение с целью формирования атмосферы нетерпимости к допингу</w:t>
      </w:r>
      <w:r w:rsidR="005603CE" w:rsidRPr="00A574D3">
        <w:rPr>
          <w:rFonts w:cs="Times New Roman"/>
          <w:sz w:val="28"/>
          <w:szCs w:val="28"/>
        </w:rPr>
        <w:t>;</w:t>
      </w:r>
    </w:p>
    <w:p w:rsidR="00324B98" w:rsidRPr="00A574D3" w:rsidRDefault="0086519E" w:rsidP="00391F64">
      <w:pPr>
        <w:spacing w:after="0"/>
        <w:ind w:firstLine="709"/>
        <w:jc w:val="both"/>
        <w:rPr>
          <w:rFonts w:cs="Times New Roman"/>
          <w:sz w:val="28"/>
          <w:szCs w:val="28"/>
        </w:rPr>
      </w:pPr>
      <w:r w:rsidRPr="00A574D3">
        <w:rPr>
          <w:rFonts w:cs="Times New Roman"/>
          <w:sz w:val="28"/>
          <w:szCs w:val="28"/>
        </w:rPr>
        <w:t>22</w:t>
      </w:r>
      <w:r w:rsidR="00324B98" w:rsidRPr="00A574D3">
        <w:rPr>
          <w:rFonts w:cs="Times New Roman"/>
          <w:sz w:val="28"/>
          <w:szCs w:val="28"/>
        </w:rPr>
        <w:t xml:space="preserve">.2.4. </w:t>
      </w:r>
      <w:r w:rsidR="005603CE" w:rsidRPr="00A574D3">
        <w:rPr>
          <w:rFonts w:cs="Times New Roman"/>
          <w:sz w:val="28"/>
          <w:szCs w:val="28"/>
        </w:rPr>
        <w:t>и</w:t>
      </w:r>
      <w:r w:rsidR="00324B98" w:rsidRPr="00A574D3">
        <w:rPr>
          <w:rFonts w:cs="Times New Roman"/>
          <w:sz w:val="28"/>
          <w:szCs w:val="28"/>
        </w:rPr>
        <w:t xml:space="preserve">нформировать </w:t>
      </w:r>
      <w:r w:rsidR="00893E97" w:rsidRPr="00A574D3">
        <w:rPr>
          <w:rFonts w:cs="Times New Roman"/>
          <w:sz w:val="28"/>
          <w:szCs w:val="28"/>
        </w:rPr>
        <w:t>АДА</w:t>
      </w:r>
      <w:r w:rsidR="0064110B" w:rsidRPr="00A574D3">
        <w:rPr>
          <w:rFonts w:cs="Times New Roman"/>
          <w:sz w:val="28"/>
          <w:szCs w:val="28"/>
        </w:rPr>
        <w:t xml:space="preserve"> и м</w:t>
      </w:r>
      <w:r w:rsidR="00324B98" w:rsidRPr="00A574D3">
        <w:rPr>
          <w:rFonts w:cs="Times New Roman"/>
          <w:sz w:val="28"/>
          <w:szCs w:val="28"/>
        </w:rPr>
        <w:t>еждународную федерацию о любом решении организации, не подписавшей Кодекс, о том, что он нарушили антидопинговые правила в течение предыдущих десяти лет</w:t>
      </w:r>
      <w:r w:rsidR="005603CE" w:rsidRPr="00A574D3">
        <w:rPr>
          <w:rFonts w:cs="Times New Roman"/>
          <w:sz w:val="28"/>
          <w:szCs w:val="28"/>
        </w:rPr>
        <w:t>;</w:t>
      </w:r>
    </w:p>
    <w:p w:rsidR="00324B98" w:rsidRPr="00A574D3" w:rsidRDefault="0086519E" w:rsidP="00391F64">
      <w:pPr>
        <w:spacing w:after="0"/>
        <w:ind w:firstLine="709"/>
        <w:jc w:val="both"/>
        <w:rPr>
          <w:rFonts w:cs="Times New Roman"/>
          <w:sz w:val="28"/>
          <w:szCs w:val="28"/>
        </w:rPr>
      </w:pPr>
      <w:r w:rsidRPr="00A574D3">
        <w:rPr>
          <w:rFonts w:cs="Times New Roman"/>
          <w:sz w:val="28"/>
          <w:szCs w:val="28"/>
        </w:rPr>
        <w:t>22</w:t>
      </w:r>
      <w:r w:rsidR="00324B98" w:rsidRPr="00A574D3">
        <w:rPr>
          <w:rFonts w:cs="Times New Roman"/>
          <w:sz w:val="28"/>
          <w:szCs w:val="28"/>
        </w:rPr>
        <w:t xml:space="preserve">.2.5. </w:t>
      </w:r>
      <w:r w:rsidR="005603CE" w:rsidRPr="00A574D3">
        <w:rPr>
          <w:rFonts w:cs="Times New Roman"/>
          <w:sz w:val="28"/>
          <w:szCs w:val="28"/>
        </w:rPr>
        <w:t>с</w:t>
      </w:r>
      <w:r w:rsidR="00324B98" w:rsidRPr="00A574D3">
        <w:rPr>
          <w:rFonts w:cs="Times New Roman"/>
          <w:sz w:val="28"/>
          <w:szCs w:val="28"/>
        </w:rPr>
        <w:t xml:space="preserve">отрудничать с </w:t>
      </w:r>
      <w:r w:rsidR="00BB0390" w:rsidRPr="00A574D3">
        <w:rPr>
          <w:rFonts w:cs="Times New Roman"/>
          <w:sz w:val="28"/>
          <w:szCs w:val="28"/>
        </w:rPr>
        <w:t>а</w:t>
      </w:r>
      <w:r w:rsidR="00324B98" w:rsidRPr="00A574D3">
        <w:rPr>
          <w:rFonts w:cs="Times New Roman"/>
          <w:sz w:val="28"/>
          <w:szCs w:val="28"/>
        </w:rPr>
        <w:t>нтидопинговыми организациями при расследовании нарушений антидопинговых правил</w:t>
      </w:r>
      <w:r w:rsidR="005603CE" w:rsidRPr="00A574D3">
        <w:rPr>
          <w:rFonts w:cs="Times New Roman"/>
          <w:sz w:val="28"/>
          <w:szCs w:val="28"/>
        </w:rPr>
        <w:t>.</w:t>
      </w:r>
    </w:p>
    <w:p w:rsidR="00324B98" w:rsidRPr="00A574D3" w:rsidRDefault="00324B98" w:rsidP="00391F64">
      <w:pPr>
        <w:spacing w:after="0"/>
        <w:ind w:firstLine="709"/>
        <w:jc w:val="both"/>
        <w:rPr>
          <w:rFonts w:cs="Times New Roman"/>
          <w:sz w:val="28"/>
          <w:szCs w:val="28"/>
        </w:rPr>
      </w:pPr>
      <w:r w:rsidRPr="00A574D3">
        <w:rPr>
          <w:rFonts w:cs="Times New Roman"/>
          <w:sz w:val="28"/>
          <w:szCs w:val="28"/>
        </w:rPr>
        <w:t>2</w:t>
      </w:r>
      <w:r w:rsidR="0086519E" w:rsidRPr="00A574D3">
        <w:rPr>
          <w:rFonts w:cs="Times New Roman"/>
          <w:sz w:val="28"/>
          <w:szCs w:val="28"/>
        </w:rPr>
        <w:t>2</w:t>
      </w:r>
      <w:r w:rsidRPr="00A574D3">
        <w:rPr>
          <w:rFonts w:cs="Times New Roman"/>
          <w:sz w:val="28"/>
          <w:szCs w:val="28"/>
        </w:rPr>
        <w:t>.2.6.</w:t>
      </w:r>
      <w:r w:rsidR="00DD4227" w:rsidRPr="00A574D3">
        <w:rPr>
          <w:rFonts w:cs="Times New Roman"/>
          <w:sz w:val="28"/>
          <w:szCs w:val="28"/>
        </w:rPr>
        <w:t xml:space="preserve"> Персонал спортсмена не должен использовать или о</w:t>
      </w:r>
      <w:r w:rsidRPr="00A574D3">
        <w:rPr>
          <w:rFonts w:cs="Times New Roman"/>
          <w:sz w:val="28"/>
          <w:szCs w:val="28"/>
        </w:rPr>
        <w:t xml:space="preserve">бладать какими-либо </w:t>
      </w:r>
      <w:r w:rsidR="00BB0390" w:rsidRPr="00A574D3">
        <w:rPr>
          <w:rFonts w:cs="Times New Roman"/>
          <w:sz w:val="28"/>
          <w:szCs w:val="28"/>
        </w:rPr>
        <w:t>з</w:t>
      </w:r>
      <w:r w:rsidRPr="00A574D3">
        <w:rPr>
          <w:rFonts w:cs="Times New Roman"/>
          <w:sz w:val="28"/>
          <w:szCs w:val="28"/>
        </w:rPr>
        <w:t xml:space="preserve">апрещенными субстанциями или </w:t>
      </w:r>
      <w:r w:rsidR="00BB0390" w:rsidRPr="00A574D3">
        <w:rPr>
          <w:rFonts w:cs="Times New Roman"/>
          <w:sz w:val="28"/>
          <w:szCs w:val="28"/>
        </w:rPr>
        <w:t>з</w:t>
      </w:r>
      <w:r w:rsidRPr="00A574D3">
        <w:rPr>
          <w:rFonts w:cs="Times New Roman"/>
          <w:sz w:val="28"/>
          <w:szCs w:val="28"/>
        </w:rPr>
        <w:t xml:space="preserve">апрещенными методами без уважительной причины. </w:t>
      </w:r>
    </w:p>
    <w:p w:rsidR="00433175" w:rsidRPr="00553B82" w:rsidRDefault="00433175" w:rsidP="00EF21CA">
      <w:pPr>
        <w:pStyle w:val="1"/>
        <w:jc w:val="center"/>
        <w:rPr>
          <w:rFonts w:cs="Times New Roman"/>
        </w:rPr>
      </w:pPr>
      <w:r w:rsidRPr="00553B82">
        <w:rPr>
          <w:rFonts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B0390" w:rsidRPr="00553B82" w:rsidTr="00BB0390">
        <w:tc>
          <w:tcPr>
            <w:tcW w:w="5211" w:type="dxa"/>
          </w:tcPr>
          <w:p w:rsidR="00BB0390" w:rsidRPr="00553B82" w:rsidRDefault="00BB0390" w:rsidP="00F966EF">
            <w:pPr>
              <w:widowControl w:val="0"/>
              <w:autoSpaceDE w:val="0"/>
              <w:autoSpaceDN w:val="0"/>
              <w:adjustRightInd w:val="0"/>
              <w:jc w:val="center"/>
              <w:rPr>
                <w:rFonts w:cs="Times New Roman"/>
                <w:b/>
                <w:sz w:val="28"/>
                <w:szCs w:val="28"/>
              </w:rPr>
            </w:pPr>
          </w:p>
        </w:tc>
        <w:tc>
          <w:tcPr>
            <w:tcW w:w="5211" w:type="dxa"/>
          </w:tcPr>
          <w:p w:rsidR="00BB0390" w:rsidRPr="00553B82" w:rsidRDefault="00BB0390" w:rsidP="00F966EF">
            <w:pPr>
              <w:widowControl w:val="0"/>
              <w:autoSpaceDE w:val="0"/>
              <w:autoSpaceDN w:val="0"/>
              <w:adjustRightInd w:val="0"/>
              <w:jc w:val="center"/>
              <w:rPr>
                <w:rFonts w:cs="Times New Roman"/>
                <w:sz w:val="28"/>
                <w:szCs w:val="28"/>
              </w:rPr>
            </w:pPr>
            <w:r w:rsidRPr="00553B82">
              <w:rPr>
                <w:rFonts w:cs="Times New Roman"/>
                <w:sz w:val="28"/>
                <w:szCs w:val="28"/>
              </w:rPr>
              <w:t>Приложение №1</w:t>
            </w:r>
          </w:p>
          <w:p w:rsidR="00BB0390" w:rsidRPr="00553B82" w:rsidRDefault="00BB0390" w:rsidP="00F966EF">
            <w:pPr>
              <w:widowControl w:val="0"/>
              <w:autoSpaceDE w:val="0"/>
              <w:autoSpaceDN w:val="0"/>
              <w:adjustRightInd w:val="0"/>
              <w:jc w:val="center"/>
              <w:rPr>
                <w:rFonts w:cs="Times New Roman"/>
                <w:b/>
                <w:sz w:val="28"/>
                <w:szCs w:val="28"/>
              </w:rPr>
            </w:pPr>
            <w:r w:rsidRPr="00553B82">
              <w:rPr>
                <w:rFonts w:cs="Times New Roman"/>
                <w:sz w:val="28"/>
                <w:szCs w:val="28"/>
              </w:rPr>
              <w:t>к Общероссийским антидопинговым правилам</w:t>
            </w:r>
          </w:p>
        </w:tc>
      </w:tr>
    </w:tbl>
    <w:p w:rsidR="00F966EF" w:rsidRPr="00553B82" w:rsidRDefault="00BB0390" w:rsidP="00B3296E">
      <w:pPr>
        <w:pStyle w:val="1"/>
        <w:jc w:val="center"/>
      </w:pPr>
      <w:bookmarkStart w:id="137" w:name="_Toc410134547"/>
      <w:r w:rsidRPr="00553B82">
        <w:t>О</w:t>
      </w:r>
      <w:r w:rsidR="00F966EF" w:rsidRPr="00553B82">
        <w:t>пределения</w:t>
      </w:r>
      <w:r w:rsidRPr="00553B82">
        <w:t>, используемые в Общероссийских антидопинговых правилах</w:t>
      </w:r>
      <w:bookmarkEnd w:id="137"/>
    </w:p>
    <w:p w:rsidR="00F966EF" w:rsidRPr="00553B82" w:rsidRDefault="00F966EF" w:rsidP="00F966EF">
      <w:pPr>
        <w:widowControl w:val="0"/>
        <w:autoSpaceDE w:val="0"/>
        <w:autoSpaceDN w:val="0"/>
        <w:adjustRightInd w:val="0"/>
        <w:spacing w:after="0"/>
        <w:ind w:firstLine="540"/>
        <w:rPr>
          <w:rFonts w:cs="Times New Roman"/>
          <w:sz w:val="28"/>
          <w:szCs w:val="28"/>
        </w:rPr>
      </w:pPr>
    </w:p>
    <w:p w:rsidR="00F966EF" w:rsidRPr="00553B82" w:rsidRDefault="00F966EF" w:rsidP="00F966EF">
      <w:pPr>
        <w:spacing w:after="0"/>
        <w:rPr>
          <w:rFonts w:cs="Times New Roman"/>
          <w:color w:val="000000" w:themeColor="text1"/>
          <w:sz w:val="28"/>
          <w:szCs w:val="28"/>
        </w:rPr>
      </w:pPr>
      <w:r w:rsidRPr="00553B82">
        <w:rPr>
          <w:rFonts w:cs="Times New Roman"/>
          <w:sz w:val="28"/>
          <w:szCs w:val="28"/>
        </w:rPr>
        <w:t>Определения</w:t>
      </w:r>
    </w:p>
    <w:p w:rsidR="00F966EF" w:rsidRPr="00553B82" w:rsidRDefault="00F966EF" w:rsidP="00F966EF">
      <w:pPr>
        <w:widowControl w:val="0"/>
        <w:autoSpaceDE w:val="0"/>
        <w:autoSpaceDN w:val="0"/>
        <w:adjustRightInd w:val="0"/>
        <w:spacing w:after="0" w:line="240" w:lineRule="auto"/>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АДАМС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Аннулирование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См. Последствия нарушений антидопинговых правил</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Антидопинговая организация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Подписавшаяся сторона, ответственная за принятие правил, направленных на инициирование, внедрение и реализацию любой части процесса </w:t>
      </w:r>
      <w:proofErr w:type="spellStart"/>
      <w:proofErr w:type="gramStart"/>
      <w:r w:rsidR="00BB0390" w:rsidRPr="00553B82">
        <w:rPr>
          <w:rFonts w:cs="Times New Roman"/>
          <w:color w:val="000000" w:themeColor="text1"/>
          <w:sz w:val="28"/>
          <w:szCs w:val="28"/>
        </w:rPr>
        <w:t>д</w:t>
      </w:r>
      <w:r w:rsidRPr="00553B82">
        <w:rPr>
          <w:rFonts w:cs="Times New Roman"/>
          <w:color w:val="000000" w:themeColor="text1"/>
          <w:sz w:val="28"/>
          <w:szCs w:val="28"/>
        </w:rPr>
        <w:t>опинг-контроля</w:t>
      </w:r>
      <w:proofErr w:type="spellEnd"/>
      <w:proofErr w:type="gramEnd"/>
      <w:r w:rsidRPr="00553B82">
        <w:rPr>
          <w:rFonts w:cs="Times New Roman"/>
          <w:color w:val="000000" w:themeColor="text1"/>
          <w:sz w:val="28"/>
          <w:szCs w:val="28"/>
        </w:rPr>
        <w:t xml:space="preserve">. В частности, </w:t>
      </w:r>
      <w:r w:rsidR="00BB0390" w:rsidRPr="00553B82">
        <w:rPr>
          <w:rFonts w:cs="Times New Roman"/>
          <w:color w:val="000000" w:themeColor="text1"/>
          <w:sz w:val="28"/>
          <w:szCs w:val="28"/>
        </w:rPr>
        <w:t>а</w:t>
      </w:r>
      <w:r w:rsidRPr="00553B82">
        <w:rPr>
          <w:rFonts w:cs="Times New Roman"/>
          <w:color w:val="000000" w:themeColor="text1"/>
          <w:sz w:val="28"/>
          <w:szCs w:val="28"/>
        </w:rPr>
        <w:t xml:space="preserve">нтидопинговыми организациями являются Международный олимпийский комитет, Международный </w:t>
      </w:r>
      <w:proofErr w:type="spellStart"/>
      <w:r w:rsidRPr="00553B82">
        <w:rPr>
          <w:rFonts w:cs="Times New Roman"/>
          <w:color w:val="000000" w:themeColor="text1"/>
          <w:sz w:val="28"/>
          <w:szCs w:val="28"/>
        </w:rPr>
        <w:t>паралимпийский</w:t>
      </w:r>
      <w:proofErr w:type="spellEnd"/>
      <w:r w:rsidRPr="00553B82">
        <w:rPr>
          <w:rFonts w:cs="Times New Roman"/>
          <w:color w:val="000000" w:themeColor="text1"/>
          <w:sz w:val="28"/>
          <w:szCs w:val="28"/>
        </w:rPr>
        <w:t xml:space="preserve"> комитет, другие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рганизаторы крупных спортивных мероприятий, которые проводят </w:t>
      </w:r>
      <w:r w:rsidR="00BB0390" w:rsidRPr="00553B82">
        <w:rPr>
          <w:rFonts w:cs="Times New Roman"/>
          <w:color w:val="000000" w:themeColor="text1"/>
          <w:sz w:val="28"/>
          <w:szCs w:val="28"/>
        </w:rPr>
        <w:t>т</w:t>
      </w:r>
      <w:r w:rsidRPr="00553B82">
        <w:rPr>
          <w:rFonts w:cs="Times New Roman"/>
          <w:color w:val="000000" w:themeColor="text1"/>
          <w:sz w:val="28"/>
          <w:szCs w:val="28"/>
        </w:rPr>
        <w:t xml:space="preserve">естирование на своих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портивных мероприятиях, ВАДА, </w:t>
      </w:r>
      <w:r w:rsidR="00BB0390" w:rsidRPr="00553B82">
        <w:rPr>
          <w:rFonts w:cs="Times New Roman"/>
          <w:color w:val="000000" w:themeColor="text1"/>
          <w:sz w:val="28"/>
          <w:szCs w:val="28"/>
        </w:rPr>
        <w:t>м</w:t>
      </w:r>
      <w:r w:rsidRPr="00553B82">
        <w:rPr>
          <w:rFonts w:cs="Times New Roman"/>
          <w:color w:val="000000" w:themeColor="text1"/>
          <w:sz w:val="28"/>
          <w:szCs w:val="28"/>
        </w:rPr>
        <w:t xml:space="preserve">еждународные федерации и </w:t>
      </w:r>
      <w:r w:rsidR="00BB0390" w:rsidRPr="00553B82">
        <w:rPr>
          <w:rFonts w:cs="Times New Roman"/>
          <w:color w:val="000000" w:themeColor="text1"/>
          <w:sz w:val="28"/>
          <w:szCs w:val="28"/>
        </w:rPr>
        <w:t>н</w:t>
      </w:r>
      <w:r w:rsidRPr="00553B82">
        <w:rPr>
          <w:rFonts w:cs="Times New Roman"/>
          <w:color w:val="000000" w:themeColor="text1"/>
          <w:sz w:val="28"/>
          <w:szCs w:val="28"/>
        </w:rPr>
        <w:t>ациональные антидопинговые организации.</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roofErr w:type="spellStart"/>
      <w:r w:rsidRPr="00553B82">
        <w:rPr>
          <w:rFonts w:cs="Times New Roman"/>
          <w:color w:val="000000" w:themeColor="text1"/>
          <w:sz w:val="28"/>
          <w:szCs w:val="28"/>
          <w:u w:val="single"/>
        </w:rPr>
        <w:t>Атипичный</w:t>
      </w:r>
      <w:proofErr w:type="spellEnd"/>
      <w:r w:rsidRPr="00553B82">
        <w:rPr>
          <w:rFonts w:cs="Times New Roman"/>
          <w:color w:val="000000" w:themeColor="text1"/>
          <w:sz w:val="28"/>
          <w:szCs w:val="28"/>
          <w:u w:val="single"/>
        </w:rPr>
        <w:t xml:space="preserve"> результат анализа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w:t>
      </w:r>
      <w:r w:rsidR="00BB0390" w:rsidRPr="00553B82">
        <w:rPr>
          <w:rFonts w:cs="Times New Roman"/>
          <w:color w:val="000000" w:themeColor="text1"/>
          <w:sz w:val="28"/>
          <w:szCs w:val="28"/>
        </w:rPr>
        <w:t>т</w:t>
      </w:r>
      <w:r w:rsidRPr="00553B82">
        <w:rPr>
          <w:rFonts w:cs="Times New Roman"/>
          <w:color w:val="000000" w:themeColor="text1"/>
          <w:sz w:val="28"/>
          <w:szCs w:val="28"/>
        </w:rPr>
        <w:t xml:space="preserve">ехническими документами требует дальнейших исследований, прежде чем признать его </w:t>
      </w:r>
      <w:r w:rsidR="00BB0390" w:rsidRPr="00553B82">
        <w:rPr>
          <w:rFonts w:cs="Times New Roman"/>
          <w:color w:val="000000" w:themeColor="text1"/>
          <w:sz w:val="28"/>
          <w:szCs w:val="28"/>
        </w:rPr>
        <w:t>н</w:t>
      </w:r>
      <w:r w:rsidRPr="00553B82">
        <w:rPr>
          <w:rFonts w:cs="Times New Roman"/>
          <w:color w:val="000000" w:themeColor="text1"/>
          <w:sz w:val="28"/>
          <w:szCs w:val="28"/>
        </w:rPr>
        <w:t>еблагоприятным результатом анализа.</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roofErr w:type="spellStart"/>
      <w:r w:rsidRPr="00553B82">
        <w:rPr>
          <w:rFonts w:cs="Times New Roman"/>
          <w:color w:val="000000" w:themeColor="text1"/>
          <w:sz w:val="28"/>
          <w:szCs w:val="28"/>
          <w:u w:val="single"/>
        </w:rPr>
        <w:t>Атипичный</w:t>
      </w:r>
      <w:proofErr w:type="spellEnd"/>
      <w:r w:rsidRPr="00553B82">
        <w:rPr>
          <w:rFonts w:cs="Times New Roman"/>
          <w:color w:val="000000" w:themeColor="text1"/>
          <w:sz w:val="28"/>
          <w:szCs w:val="28"/>
          <w:u w:val="single"/>
        </w:rPr>
        <w:t xml:space="preserve"> результат по паспорту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 Заключение, обозначенное как </w:t>
      </w:r>
      <w:proofErr w:type="spellStart"/>
      <w:r w:rsidR="00BB0390" w:rsidRPr="00553B82">
        <w:rPr>
          <w:rFonts w:cs="Times New Roman"/>
          <w:color w:val="000000" w:themeColor="text1"/>
          <w:sz w:val="28"/>
          <w:szCs w:val="28"/>
        </w:rPr>
        <w:t>а</w:t>
      </w:r>
      <w:r w:rsidRPr="00553B82">
        <w:rPr>
          <w:rFonts w:cs="Times New Roman"/>
          <w:color w:val="000000" w:themeColor="text1"/>
          <w:sz w:val="28"/>
          <w:szCs w:val="28"/>
        </w:rPr>
        <w:t>типичный</w:t>
      </w:r>
      <w:proofErr w:type="spellEnd"/>
      <w:r w:rsidRPr="00553B82">
        <w:rPr>
          <w:rFonts w:cs="Times New Roman"/>
          <w:color w:val="000000" w:themeColor="text1"/>
          <w:sz w:val="28"/>
          <w:szCs w:val="28"/>
        </w:rPr>
        <w:t xml:space="preserve"> результат по паспорту, как это описано в соответствующих Международных стандартах.</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Биологический паспорт спортсмена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ВАДА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Всемирное антидопинговое агентство</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Вина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w:t>
      </w:r>
      <w:r w:rsidR="00BB0390" w:rsidRPr="00553B82">
        <w:rPr>
          <w:rFonts w:cs="Times New Roman"/>
          <w:color w:val="000000" w:themeColor="text1"/>
          <w:sz w:val="28"/>
          <w:szCs w:val="28"/>
        </w:rPr>
        <w:t>в</w:t>
      </w:r>
      <w:r w:rsidRPr="00553B82">
        <w:rPr>
          <w:rFonts w:cs="Times New Roman"/>
          <w:color w:val="000000" w:themeColor="text1"/>
          <w:sz w:val="28"/>
          <w:szCs w:val="28"/>
        </w:rPr>
        <w:t xml:space="preserve">ины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портсмена или иного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ица, включают, например, опыт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портсмена или иного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ица; является ли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или иное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 </w:t>
      </w:r>
      <w:r w:rsidR="00BB0390" w:rsidRPr="00553B82">
        <w:rPr>
          <w:rFonts w:cs="Times New Roman"/>
          <w:color w:val="000000" w:themeColor="text1"/>
          <w:sz w:val="28"/>
          <w:szCs w:val="28"/>
        </w:rPr>
        <w:t>н</w:t>
      </w:r>
      <w:r w:rsidRPr="00553B82">
        <w:rPr>
          <w:rFonts w:cs="Times New Roman"/>
          <w:color w:val="000000" w:themeColor="text1"/>
          <w:sz w:val="28"/>
          <w:szCs w:val="28"/>
        </w:rPr>
        <w:t xml:space="preserve">есовершеннолетним; особые обстоятельства, такие как инвалидность; степень риска, который должен был осознаваться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уровень бдительности, который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должен был проявить, и расследование, которое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должен был провести в отношении установления степени возможного риска. При оценке степени </w:t>
      </w:r>
      <w:r w:rsidR="00BB0390" w:rsidRPr="00553B82">
        <w:rPr>
          <w:rFonts w:cs="Times New Roman"/>
          <w:color w:val="000000" w:themeColor="text1"/>
          <w:sz w:val="28"/>
          <w:szCs w:val="28"/>
        </w:rPr>
        <w:t>в</w:t>
      </w:r>
      <w:r w:rsidRPr="00553B82">
        <w:rPr>
          <w:rFonts w:cs="Times New Roman"/>
          <w:color w:val="000000" w:themeColor="text1"/>
          <w:sz w:val="28"/>
          <w:szCs w:val="28"/>
        </w:rPr>
        <w:t xml:space="preserve">ины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портсмена или иного </w:t>
      </w:r>
      <w:proofErr w:type="gramStart"/>
      <w:r w:rsidR="00BB0390" w:rsidRPr="00553B82">
        <w:rPr>
          <w:rFonts w:cs="Times New Roman"/>
          <w:color w:val="000000" w:themeColor="text1"/>
          <w:sz w:val="28"/>
          <w:szCs w:val="28"/>
        </w:rPr>
        <w:t>л</w:t>
      </w:r>
      <w:r w:rsidRPr="00553B82">
        <w:rPr>
          <w:rFonts w:cs="Times New Roman"/>
          <w:color w:val="000000" w:themeColor="text1"/>
          <w:sz w:val="28"/>
          <w:szCs w:val="28"/>
        </w:rPr>
        <w:t>ица</w:t>
      </w:r>
      <w:proofErr w:type="gramEnd"/>
      <w:r w:rsidRPr="00553B82">
        <w:rPr>
          <w:rFonts w:cs="Times New Roman"/>
          <w:color w:val="000000" w:themeColor="text1"/>
          <w:sz w:val="28"/>
          <w:szCs w:val="28"/>
        </w:rPr>
        <w:t xml:space="preserve"> принимаемые во внимание обстоятельства должны быть определенными и относящимися к делу, чтобы объяснить отступление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портсмена или иного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ица от ожидаемого стандарта поведения. Например, то, что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утратит возможность зарабатывать большие суммы денег во время срока </w:t>
      </w:r>
      <w:r w:rsidR="00BB0390" w:rsidRPr="00553B82">
        <w:rPr>
          <w:rFonts w:cs="Times New Roman"/>
          <w:color w:val="000000" w:themeColor="text1"/>
          <w:sz w:val="28"/>
          <w:szCs w:val="28"/>
        </w:rPr>
        <w:t>д</w:t>
      </w:r>
      <w:r w:rsidRPr="00553B82">
        <w:rPr>
          <w:rFonts w:cs="Times New Roman"/>
          <w:color w:val="000000" w:themeColor="text1"/>
          <w:sz w:val="28"/>
          <w:szCs w:val="28"/>
        </w:rPr>
        <w:t xml:space="preserve">исквалификации, или что у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w:t>
      </w:r>
      <w:r w:rsidR="00BB0390" w:rsidRPr="00553B82">
        <w:rPr>
          <w:rFonts w:cs="Times New Roman"/>
          <w:color w:val="000000" w:themeColor="text1"/>
          <w:sz w:val="28"/>
          <w:szCs w:val="28"/>
        </w:rPr>
        <w:t>д</w:t>
      </w:r>
      <w:r w:rsidRPr="00553B82">
        <w:rPr>
          <w:rFonts w:cs="Times New Roman"/>
          <w:color w:val="000000" w:themeColor="text1"/>
          <w:sz w:val="28"/>
          <w:szCs w:val="28"/>
        </w:rPr>
        <w:t xml:space="preserve">исквалификации по </w:t>
      </w:r>
      <w:r w:rsidR="005B382A" w:rsidRPr="00553B82">
        <w:rPr>
          <w:rFonts w:cs="Times New Roman"/>
          <w:color w:val="000000" w:themeColor="text1"/>
          <w:sz w:val="28"/>
          <w:szCs w:val="28"/>
        </w:rPr>
        <w:t>под</w:t>
      </w:r>
      <w:r w:rsidRPr="00553B82">
        <w:rPr>
          <w:rFonts w:cs="Times New Roman"/>
          <w:color w:val="000000" w:themeColor="text1"/>
          <w:sz w:val="28"/>
          <w:szCs w:val="28"/>
        </w:rPr>
        <w:t xml:space="preserve">пункту 10.5.1 или 10.5.2.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roofErr w:type="spellStart"/>
      <w:r w:rsidRPr="00553B82">
        <w:rPr>
          <w:rFonts w:cs="Times New Roman"/>
          <w:color w:val="000000" w:themeColor="text1"/>
          <w:sz w:val="28"/>
          <w:szCs w:val="28"/>
          <w:u w:val="single"/>
        </w:rPr>
        <w:t>Внесоревновательный</w:t>
      </w:r>
      <w:proofErr w:type="spellEnd"/>
      <w:r w:rsidRPr="00553B82">
        <w:rPr>
          <w:rFonts w:cs="Times New Roman"/>
          <w:color w:val="000000" w:themeColor="text1"/>
          <w:sz w:val="28"/>
          <w:szCs w:val="28"/>
          <w:u w:val="single"/>
        </w:rPr>
        <w:t xml:space="preserve">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Любой период, который не является </w:t>
      </w:r>
      <w:r w:rsidR="00BB0390" w:rsidRPr="00553B82">
        <w:rPr>
          <w:rFonts w:cs="Times New Roman"/>
          <w:color w:val="000000" w:themeColor="text1"/>
          <w:sz w:val="28"/>
          <w:szCs w:val="28"/>
        </w:rPr>
        <w:t>с</w:t>
      </w:r>
      <w:r w:rsidRPr="00553B82">
        <w:rPr>
          <w:rFonts w:cs="Times New Roman"/>
          <w:color w:val="000000" w:themeColor="text1"/>
          <w:sz w:val="28"/>
          <w:szCs w:val="28"/>
        </w:rPr>
        <w:t>оревновательным периодом.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Временное отстранение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См. Последствия нарушений антидопинговых правил.</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Дисквалификация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См. Последствия нарушений антидопинговых правил.</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Допинг-контроль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Все стадии и процессы, начиная с планирования </w:t>
      </w:r>
      <w:r w:rsidR="00BB0390" w:rsidRPr="00553B82">
        <w:rPr>
          <w:rFonts w:cs="Times New Roman"/>
          <w:color w:val="000000" w:themeColor="text1"/>
          <w:sz w:val="28"/>
          <w:szCs w:val="28"/>
        </w:rPr>
        <w:t>т</w:t>
      </w:r>
      <w:r w:rsidRPr="00553B82">
        <w:rPr>
          <w:rFonts w:cs="Times New Roman"/>
          <w:color w:val="000000" w:themeColor="text1"/>
          <w:sz w:val="28"/>
          <w:szCs w:val="28"/>
        </w:rPr>
        <w:t xml:space="preserve">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w:t>
      </w:r>
      <w:r w:rsidR="00BB0390" w:rsidRPr="00553B82">
        <w:rPr>
          <w:rFonts w:cs="Times New Roman"/>
          <w:color w:val="000000" w:themeColor="text1"/>
          <w:sz w:val="28"/>
          <w:szCs w:val="28"/>
        </w:rPr>
        <w:t>п</w:t>
      </w:r>
      <w:r w:rsidRPr="00553B82">
        <w:rPr>
          <w:rFonts w:cs="Times New Roman"/>
          <w:color w:val="000000" w:themeColor="text1"/>
          <w:sz w:val="28"/>
          <w:szCs w:val="28"/>
        </w:rPr>
        <w:t>роб и обращение с ними, лабораторный анализ, ТИ, обработка результатов и проведение слушаний.</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Загрязненный продукт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Продукт, содержащий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апрещенную субстанцию, которая не указана на этикетке продукта или в информации, которую можно получить путем надлежащего поиска в </w:t>
      </w:r>
      <w:r w:rsidR="00BB0390" w:rsidRPr="00553B82">
        <w:rPr>
          <w:rFonts w:cs="Times New Roman"/>
          <w:color w:val="000000" w:themeColor="text1"/>
          <w:sz w:val="28"/>
          <w:szCs w:val="28"/>
        </w:rPr>
        <w:t>и</w:t>
      </w:r>
      <w:r w:rsidRPr="00553B82">
        <w:rPr>
          <w:rFonts w:cs="Times New Roman"/>
          <w:color w:val="000000" w:themeColor="text1"/>
          <w:sz w:val="28"/>
          <w:szCs w:val="28"/>
        </w:rPr>
        <w:t>нтернете.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Запрещенная субстанция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Любая субстанция или класс субстанций, приведенных в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апрещенном списке.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Запрещенный метод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Любой метод, приведенный в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апрещенном списке.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Запрещенный список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Список, устанавливающий перечень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апрещенных субстанций и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апрещенных  методов.</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Индивидуальный вид спорта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Любой вид спорта, который не является </w:t>
      </w:r>
      <w:r w:rsidR="00BB0390" w:rsidRPr="00553B82">
        <w:rPr>
          <w:rFonts w:cs="Times New Roman"/>
          <w:color w:val="000000" w:themeColor="text1"/>
          <w:sz w:val="28"/>
          <w:szCs w:val="28"/>
        </w:rPr>
        <w:t>к</w:t>
      </w:r>
      <w:r w:rsidRPr="00553B82">
        <w:rPr>
          <w:rFonts w:cs="Times New Roman"/>
          <w:color w:val="000000" w:themeColor="text1"/>
          <w:sz w:val="28"/>
          <w:szCs w:val="28"/>
        </w:rPr>
        <w:t>омандным видом спорта.</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Использование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Использование, применение, употребление в пищу, введение инъекционным путем, а также применение любым другим способом чего бы то ни было, относящегося к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апрещенным субстанциям и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апрещенным методам.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КАС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Спортивный арбитражный суд.</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Кодекс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Всемирный антидопинговый Кодекс.</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Конвенция ЮНЕСКО</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Командный вид спорта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Вид спорта, в котором разрешена замена участников команды во время </w:t>
      </w:r>
      <w:r w:rsidR="00BB0390" w:rsidRPr="00553B82">
        <w:rPr>
          <w:rFonts w:cs="Times New Roman"/>
          <w:color w:val="000000" w:themeColor="text1"/>
          <w:sz w:val="28"/>
          <w:szCs w:val="28"/>
        </w:rPr>
        <w:t>спортивных с</w:t>
      </w:r>
      <w:r w:rsidRPr="00553B82">
        <w:rPr>
          <w:rFonts w:cs="Times New Roman"/>
          <w:color w:val="000000" w:themeColor="text1"/>
          <w:sz w:val="28"/>
          <w:szCs w:val="28"/>
        </w:rPr>
        <w:t>оревнований.</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Лицо</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 Физическое лицо, организация или иное юридическое лицо.</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Маркер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Сложная субстанция, группа таких субстанций или биологических переменных параметров, которые свидетельствуют об </w:t>
      </w:r>
      <w:r w:rsidR="00BB0390" w:rsidRPr="00553B82">
        <w:rPr>
          <w:rFonts w:cs="Times New Roman"/>
          <w:color w:val="000000" w:themeColor="text1"/>
          <w:sz w:val="28"/>
          <w:szCs w:val="28"/>
        </w:rPr>
        <w:t>и</w:t>
      </w:r>
      <w:r w:rsidRPr="00553B82">
        <w:rPr>
          <w:rFonts w:cs="Times New Roman"/>
          <w:color w:val="000000" w:themeColor="text1"/>
          <w:sz w:val="28"/>
          <w:szCs w:val="28"/>
        </w:rPr>
        <w:t xml:space="preserve">спользовании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или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апрещенного метода.</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Международное спортивное мероприятие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Спортивное мероприятие или </w:t>
      </w:r>
      <w:r w:rsidR="00BB0390" w:rsidRPr="00553B82">
        <w:rPr>
          <w:rFonts w:cs="Times New Roman"/>
          <w:color w:val="000000" w:themeColor="text1"/>
          <w:sz w:val="28"/>
          <w:szCs w:val="28"/>
        </w:rPr>
        <w:t>спортивное с</w:t>
      </w:r>
      <w:r w:rsidRPr="00553B82">
        <w:rPr>
          <w:rFonts w:cs="Times New Roman"/>
          <w:color w:val="000000" w:themeColor="text1"/>
          <w:sz w:val="28"/>
          <w:szCs w:val="28"/>
        </w:rPr>
        <w:t xml:space="preserve">оревнование, руководящим органом которого является Международный олимпийский комитет, Международный </w:t>
      </w:r>
      <w:proofErr w:type="spellStart"/>
      <w:r w:rsidRPr="00553B82">
        <w:rPr>
          <w:rFonts w:cs="Times New Roman"/>
          <w:color w:val="000000" w:themeColor="text1"/>
          <w:sz w:val="28"/>
          <w:szCs w:val="28"/>
        </w:rPr>
        <w:t>паралимпийский</w:t>
      </w:r>
      <w:proofErr w:type="spellEnd"/>
      <w:r w:rsidRPr="00553B82">
        <w:rPr>
          <w:rFonts w:cs="Times New Roman"/>
          <w:color w:val="000000" w:themeColor="text1"/>
          <w:sz w:val="28"/>
          <w:szCs w:val="28"/>
        </w:rPr>
        <w:t xml:space="preserve"> комитет, </w:t>
      </w:r>
      <w:r w:rsidR="00BB0390" w:rsidRPr="00553B82">
        <w:rPr>
          <w:rFonts w:cs="Times New Roman"/>
          <w:color w:val="000000" w:themeColor="text1"/>
          <w:sz w:val="28"/>
          <w:szCs w:val="28"/>
        </w:rPr>
        <w:t>м</w:t>
      </w:r>
      <w:r w:rsidRPr="00553B82">
        <w:rPr>
          <w:rFonts w:cs="Times New Roman"/>
          <w:color w:val="000000" w:themeColor="text1"/>
          <w:sz w:val="28"/>
          <w:szCs w:val="28"/>
        </w:rPr>
        <w:t xml:space="preserve">еждународная федерация,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w:t>
      </w:r>
      <w:r w:rsidR="00BB0390" w:rsidRPr="00553B82">
        <w:rPr>
          <w:rFonts w:cs="Times New Roman"/>
          <w:color w:val="000000" w:themeColor="text1"/>
          <w:sz w:val="28"/>
          <w:szCs w:val="28"/>
        </w:rPr>
        <w:t>с</w:t>
      </w:r>
      <w:r w:rsidRPr="00553B82">
        <w:rPr>
          <w:rFonts w:cs="Times New Roman"/>
          <w:color w:val="000000" w:themeColor="text1"/>
          <w:sz w:val="28"/>
          <w:szCs w:val="28"/>
        </w:rPr>
        <w:t>портивное мероприятие.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Международный стандарт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w:t>
      </w:r>
      <w:r w:rsidR="00BB0390" w:rsidRPr="00553B82">
        <w:rPr>
          <w:rFonts w:cs="Times New Roman"/>
          <w:color w:val="000000" w:themeColor="text1"/>
          <w:sz w:val="28"/>
          <w:szCs w:val="28"/>
        </w:rPr>
        <w:t>т</w:t>
      </w:r>
      <w:r w:rsidRPr="00553B82">
        <w:rPr>
          <w:rFonts w:cs="Times New Roman"/>
          <w:color w:val="000000" w:themeColor="text1"/>
          <w:sz w:val="28"/>
          <w:szCs w:val="28"/>
        </w:rPr>
        <w:t>ехнические документы, изданные в соответствии с Международным стандартом.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Метаболит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Любая субстанция, образовавшаяся в процессе </w:t>
      </w:r>
      <w:proofErr w:type="spellStart"/>
      <w:r w:rsidRPr="00553B82">
        <w:rPr>
          <w:rFonts w:cs="Times New Roman"/>
          <w:color w:val="000000" w:themeColor="text1"/>
          <w:sz w:val="28"/>
          <w:szCs w:val="28"/>
        </w:rPr>
        <w:t>биотрансформации</w:t>
      </w:r>
      <w:proofErr w:type="spellEnd"/>
      <w:r w:rsidRPr="00553B82">
        <w:rPr>
          <w:rFonts w:cs="Times New Roman"/>
          <w:color w:val="000000" w:themeColor="text1"/>
          <w:sz w:val="28"/>
          <w:szCs w:val="28"/>
        </w:rPr>
        <w:t>.</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Назначение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Предоставление, поставка, контроль, содействие, иной вид участия в </w:t>
      </w:r>
      <w:r w:rsidR="00BB0390" w:rsidRPr="00553B82">
        <w:rPr>
          <w:rFonts w:cs="Times New Roman"/>
          <w:color w:val="000000" w:themeColor="text1"/>
          <w:sz w:val="28"/>
          <w:szCs w:val="28"/>
        </w:rPr>
        <w:t>и</w:t>
      </w:r>
      <w:r w:rsidRPr="00553B82">
        <w:rPr>
          <w:rFonts w:cs="Times New Roman"/>
          <w:color w:val="000000" w:themeColor="text1"/>
          <w:sz w:val="28"/>
          <w:szCs w:val="28"/>
        </w:rPr>
        <w:t xml:space="preserve">спользовании или </w:t>
      </w:r>
      <w:r w:rsidR="00BB0390" w:rsidRPr="00553B82">
        <w:rPr>
          <w:rFonts w:cs="Times New Roman"/>
          <w:color w:val="000000" w:themeColor="text1"/>
          <w:sz w:val="28"/>
          <w:szCs w:val="28"/>
        </w:rPr>
        <w:t>п</w:t>
      </w:r>
      <w:r w:rsidRPr="00553B82">
        <w:rPr>
          <w:rFonts w:cs="Times New Roman"/>
          <w:color w:val="000000" w:themeColor="text1"/>
          <w:sz w:val="28"/>
          <w:szCs w:val="28"/>
        </w:rPr>
        <w:t xml:space="preserve">опытке </w:t>
      </w:r>
      <w:r w:rsidR="00BB0390" w:rsidRPr="00553B82">
        <w:rPr>
          <w:rFonts w:cs="Times New Roman"/>
          <w:color w:val="000000" w:themeColor="text1"/>
          <w:sz w:val="28"/>
          <w:szCs w:val="28"/>
        </w:rPr>
        <w:t>и</w:t>
      </w:r>
      <w:r w:rsidRPr="00553B82">
        <w:rPr>
          <w:rFonts w:cs="Times New Roman"/>
          <w:color w:val="000000" w:themeColor="text1"/>
          <w:sz w:val="28"/>
          <w:szCs w:val="28"/>
        </w:rPr>
        <w:t xml:space="preserve">спользования другим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ицом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апрещенного метода. Однако данное определение не распространяется на добросовестные действия медицинского персонала по использованию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апрещенными субстанциями, которые не запрещены при </w:t>
      </w:r>
      <w:proofErr w:type="spellStart"/>
      <w:r w:rsidR="00BB0390" w:rsidRPr="00553B82">
        <w:rPr>
          <w:rFonts w:cs="Times New Roman"/>
          <w:color w:val="000000" w:themeColor="text1"/>
          <w:sz w:val="28"/>
          <w:szCs w:val="28"/>
        </w:rPr>
        <w:t>в</w:t>
      </w:r>
      <w:r w:rsidRPr="00553B82">
        <w:rPr>
          <w:rFonts w:cs="Times New Roman"/>
          <w:color w:val="000000" w:themeColor="text1"/>
          <w:sz w:val="28"/>
          <w:szCs w:val="28"/>
        </w:rPr>
        <w:t>несоревновательном</w:t>
      </w:r>
      <w:proofErr w:type="spellEnd"/>
      <w:r w:rsidRPr="00553B82">
        <w:rPr>
          <w:rFonts w:cs="Times New Roman"/>
          <w:color w:val="000000" w:themeColor="text1"/>
          <w:sz w:val="28"/>
          <w:szCs w:val="28"/>
        </w:rPr>
        <w:t xml:space="preserve"> </w:t>
      </w:r>
      <w:r w:rsidR="00BB0390" w:rsidRPr="00553B82">
        <w:rPr>
          <w:rFonts w:cs="Times New Roman"/>
          <w:color w:val="000000" w:themeColor="text1"/>
          <w:sz w:val="28"/>
          <w:szCs w:val="28"/>
        </w:rPr>
        <w:t>т</w:t>
      </w:r>
      <w:r w:rsidRPr="00553B82">
        <w:rPr>
          <w:rFonts w:cs="Times New Roman"/>
          <w:color w:val="000000" w:themeColor="text1"/>
          <w:sz w:val="28"/>
          <w:szCs w:val="28"/>
        </w:rPr>
        <w:t xml:space="preserve">естировании, если только обстоятельства в целом не указывают на то, что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Национальная антидопинговая организация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Организация (</w:t>
      </w:r>
      <w:proofErr w:type="spellStart"/>
      <w:r w:rsidRPr="00553B82">
        <w:rPr>
          <w:rFonts w:cs="Times New Roman"/>
          <w:color w:val="000000" w:themeColor="text1"/>
          <w:sz w:val="28"/>
          <w:szCs w:val="28"/>
        </w:rPr>
        <w:t>ии</w:t>
      </w:r>
      <w:proofErr w:type="spellEnd"/>
      <w:r w:rsidRPr="00553B82">
        <w:rPr>
          <w:rFonts w:cs="Times New Roman"/>
          <w:color w:val="000000" w:themeColor="text1"/>
          <w:sz w:val="28"/>
          <w:szCs w:val="28"/>
        </w:rPr>
        <w:t>), определенная (</w:t>
      </w:r>
      <w:proofErr w:type="spellStart"/>
      <w:r w:rsidRPr="00553B82">
        <w:rPr>
          <w:rFonts w:cs="Times New Roman"/>
          <w:color w:val="000000" w:themeColor="text1"/>
          <w:sz w:val="28"/>
          <w:szCs w:val="28"/>
        </w:rPr>
        <w:t>ые</w:t>
      </w:r>
      <w:proofErr w:type="spellEnd"/>
      <w:r w:rsidRPr="00553B82">
        <w:rPr>
          <w:rFonts w:cs="Times New Roman"/>
          <w:color w:val="000000" w:themeColor="text1"/>
          <w:sz w:val="28"/>
          <w:szCs w:val="28"/>
        </w:rPr>
        <w:t>) каждой страной в качестве обладающей (их) полномочиями и отвечающей (</w:t>
      </w:r>
      <w:proofErr w:type="spellStart"/>
      <w:r w:rsidRPr="00553B82">
        <w:rPr>
          <w:rFonts w:cs="Times New Roman"/>
          <w:color w:val="000000" w:themeColor="text1"/>
          <w:sz w:val="28"/>
          <w:szCs w:val="28"/>
        </w:rPr>
        <w:t>ие</w:t>
      </w:r>
      <w:proofErr w:type="spellEnd"/>
      <w:r w:rsidRPr="00553B82">
        <w:rPr>
          <w:rFonts w:cs="Times New Roman"/>
          <w:color w:val="000000" w:themeColor="text1"/>
          <w:sz w:val="28"/>
          <w:szCs w:val="28"/>
        </w:rPr>
        <w:t xml:space="preserve">) за принятие и реализацию антидопинговых правил, осуществление сбора </w:t>
      </w:r>
      <w:r w:rsidR="00BB0390" w:rsidRPr="00553B82">
        <w:rPr>
          <w:rFonts w:cs="Times New Roman"/>
          <w:color w:val="000000" w:themeColor="text1"/>
          <w:sz w:val="28"/>
          <w:szCs w:val="28"/>
        </w:rPr>
        <w:t>п</w:t>
      </w:r>
      <w:r w:rsidRPr="00553B82">
        <w:rPr>
          <w:rFonts w:cs="Times New Roman"/>
          <w:color w:val="000000" w:themeColor="text1"/>
          <w:sz w:val="28"/>
          <w:szCs w:val="28"/>
        </w:rPr>
        <w:t xml:space="preserve">роб, обработку результатов </w:t>
      </w:r>
      <w:r w:rsidR="00BB0390" w:rsidRPr="00553B82">
        <w:rPr>
          <w:rFonts w:cs="Times New Roman"/>
          <w:color w:val="000000" w:themeColor="text1"/>
          <w:sz w:val="28"/>
          <w:szCs w:val="28"/>
        </w:rPr>
        <w:t>т</w:t>
      </w:r>
      <w:r w:rsidRPr="00553B82">
        <w:rPr>
          <w:rFonts w:cs="Times New Roman"/>
          <w:color w:val="000000" w:themeColor="text1"/>
          <w:sz w:val="28"/>
          <w:szCs w:val="28"/>
        </w:rPr>
        <w:t>естирования, проведения слушаний на национальном уровне. Если это назначение не было сделано компетентным (и) органом (</w:t>
      </w:r>
      <w:proofErr w:type="spellStart"/>
      <w:r w:rsidRPr="00553B82">
        <w:rPr>
          <w:rFonts w:cs="Times New Roman"/>
          <w:color w:val="000000" w:themeColor="text1"/>
          <w:sz w:val="28"/>
          <w:szCs w:val="28"/>
        </w:rPr>
        <w:t>ами</w:t>
      </w:r>
      <w:proofErr w:type="spellEnd"/>
      <w:r w:rsidRPr="00553B82">
        <w:rPr>
          <w:rFonts w:cs="Times New Roman"/>
          <w:color w:val="000000" w:themeColor="text1"/>
          <w:sz w:val="28"/>
          <w:szCs w:val="28"/>
        </w:rPr>
        <w:t xml:space="preserve">) государственной власти, такой структурой должен быть </w:t>
      </w:r>
      <w:r w:rsidR="00BB0390" w:rsidRPr="00553B82">
        <w:rPr>
          <w:rFonts w:cs="Times New Roman"/>
          <w:color w:val="000000" w:themeColor="text1"/>
          <w:sz w:val="28"/>
          <w:szCs w:val="28"/>
        </w:rPr>
        <w:t>н</w:t>
      </w:r>
      <w:r w:rsidRPr="00553B82">
        <w:rPr>
          <w:rFonts w:cs="Times New Roman"/>
          <w:color w:val="000000" w:themeColor="text1"/>
          <w:sz w:val="28"/>
          <w:szCs w:val="28"/>
        </w:rPr>
        <w:t>ациональный олимпийский комитет или уполномоченная им организация.</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Национальное спортивное мероприятие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Спортивное мероприятие или </w:t>
      </w:r>
      <w:r w:rsidR="00BB0390" w:rsidRPr="00553B82">
        <w:rPr>
          <w:rFonts w:cs="Times New Roman"/>
          <w:color w:val="000000" w:themeColor="text1"/>
          <w:sz w:val="28"/>
          <w:szCs w:val="28"/>
        </w:rPr>
        <w:t>спортивное с</w:t>
      </w:r>
      <w:r w:rsidRPr="00553B82">
        <w:rPr>
          <w:rFonts w:cs="Times New Roman"/>
          <w:color w:val="000000" w:themeColor="text1"/>
          <w:sz w:val="28"/>
          <w:szCs w:val="28"/>
        </w:rPr>
        <w:t xml:space="preserve">оревнование, в котором участвуют </w:t>
      </w:r>
      <w:r w:rsidR="00BB0390" w:rsidRPr="00553B82">
        <w:rPr>
          <w:rFonts w:cs="Times New Roman"/>
          <w:color w:val="000000" w:themeColor="text1"/>
          <w:sz w:val="28"/>
          <w:szCs w:val="28"/>
        </w:rPr>
        <w:t>с</w:t>
      </w:r>
      <w:r w:rsidRPr="00553B82">
        <w:rPr>
          <w:rFonts w:cs="Times New Roman"/>
          <w:color w:val="000000" w:themeColor="text1"/>
          <w:sz w:val="28"/>
          <w:szCs w:val="28"/>
        </w:rPr>
        <w:t>портсмены международного или национального уровня и которое не является Международным спортивным событием.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Национальный олимпийский комитет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w:t>
      </w:r>
      <w:r w:rsidR="00BB0390" w:rsidRPr="00553B82">
        <w:rPr>
          <w:rFonts w:cs="Times New Roman"/>
          <w:color w:val="000000" w:themeColor="text1"/>
          <w:sz w:val="28"/>
          <w:szCs w:val="28"/>
        </w:rPr>
        <w:t>н</w:t>
      </w:r>
      <w:r w:rsidRPr="00553B82">
        <w:rPr>
          <w:rFonts w:cs="Times New Roman"/>
          <w:color w:val="000000" w:themeColor="text1"/>
          <w:sz w:val="28"/>
          <w:szCs w:val="28"/>
        </w:rPr>
        <w:t xml:space="preserve">ационального олимпийского комитета по борьбе с допингом в спорте принимают на себя </w:t>
      </w:r>
      <w:r w:rsidR="00BB0390" w:rsidRPr="00553B82">
        <w:rPr>
          <w:rFonts w:cs="Times New Roman"/>
          <w:color w:val="000000" w:themeColor="text1"/>
          <w:sz w:val="28"/>
          <w:szCs w:val="28"/>
        </w:rPr>
        <w:t>н</w:t>
      </w:r>
      <w:r w:rsidRPr="00553B82">
        <w:rPr>
          <w:rFonts w:cs="Times New Roman"/>
          <w:color w:val="000000" w:themeColor="text1"/>
          <w:sz w:val="28"/>
          <w:szCs w:val="28"/>
        </w:rPr>
        <w:t>ациональные спортивные конфедерации.</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Неблагоприятный результат анализа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roofErr w:type="gramStart"/>
      <w:r w:rsidRPr="00553B82">
        <w:rPr>
          <w:rFonts w:cs="Times New Roman"/>
          <w:color w:val="000000" w:themeColor="text1"/>
          <w:sz w:val="28"/>
          <w:szCs w:val="28"/>
        </w:rPr>
        <w:t xml:space="preserve">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w:t>
      </w:r>
      <w:r w:rsidR="00BB0390" w:rsidRPr="00553B82">
        <w:rPr>
          <w:rFonts w:cs="Times New Roman"/>
          <w:color w:val="000000" w:themeColor="text1"/>
          <w:sz w:val="28"/>
          <w:szCs w:val="28"/>
        </w:rPr>
        <w:t>т</w:t>
      </w:r>
      <w:r w:rsidRPr="00553B82">
        <w:rPr>
          <w:rFonts w:cs="Times New Roman"/>
          <w:color w:val="000000" w:themeColor="text1"/>
          <w:sz w:val="28"/>
          <w:szCs w:val="28"/>
        </w:rPr>
        <w:t xml:space="preserve">ехническими документами в </w:t>
      </w:r>
      <w:r w:rsidR="00BB0390" w:rsidRPr="00553B82">
        <w:rPr>
          <w:rFonts w:cs="Times New Roman"/>
          <w:color w:val="000000" w:themeColor="text1"/>
          <w:sz w:val="28"/>
          <w:szCs w:val="28"/>
        </w:rPr>
        <w:t>п</w:t>
      </w:r>
      <w:r w:rsidRPr="00553B82">
        <w:rPr>
          <w:rFonts w:cs="Times New Roman"/>
          <w:color w:val="000000" w:themeColor="text1"/>
          <w:sz w:val="28"/>
          <w:szCs w:val="28"/>
        </w:rPr>
        <w:t xml:space="preserve">робе обнаружено присутствие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или ее </w:t>
      </w:r>
      <w:r w:rsidR="00BB0390" w:rsidRPr="00553B82">
        <w:rPr>
          <w:rFonts w:cs="Times New Roman"/>
          <w:color w:val="000000" w:themeColor="text1"/>
          <w:sz w:val="28"/>
          <w:szCs w:val="28"/>
        </w:rPr>
        <w:t>м</w:t>
      </w:r>
      <w:r w:rsidRPr="00553B82">
        <w:rPr>
          <w:rFonts w:cs="Times New Roman"/>
          <w:color w:val="000000" w:themeColor="text1"/>
          <w:sz w:val="28"/>
          <w:szCs w:val="28"/>
        </w:rPr>
        <w:t xml:space="preserve">етаболитов, или </w:t>
      </w:r>
      <w:r w:rsidR="00BB0390" w:rsidRPr="00553B82">
        <w:rPr>
          <w:rFonts w:cs="Times New Roman"/>
          <w:color w:val="000000" w:themeColor="text1"/>
          <w:sz w:val="28"/>
          <w:szCs w:val="28"/>
        </w:rPr>
        <w:t>м</w:t>
      </w:r>
      <w:r w:rsidRPr="00553B82">
        <w:rPr>
          <w:rFonts w:cs="Times New Roman"/>
          <w:color w:val="000000" w:themeColor="text1"/>
          <w:sz w:val="28"/>
          <w:szCs w:val="28"/>
        </w:rPr>
        <w:t xml:space="preserve">аркеров (включая повышенное количество эндогенных субстанций), или получено доказательство </w:t>
      </w:r>
      <w:r w:rsidR="00BB0390" w:rsidRPr="00553B82">
        <w:rPr>
          <w:rFonts w:cs="Times New Roman"/>
          <w:color w:val="000000" w:themeColor="text1"/>
          <w:sz w:val="28"/>
          <w:szCs w:val="28"/>
        </w:rPr>
        <w:t>и</w:t>
      </w:r>
      <w:r w:rsidRPr="00553B82">
        <w:rPr>
          <w:rFonts w:cs="Times New Roman"/>
          <w:color w:val="000000" w:themeColor="text1"/>
          <w:sz w:val="28"/>
          <w:szCs w:val="28"/>
        </w:rPr>
        <w:t xml:space="preserve">спользования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апрещенного метода.</w:t>
      </w:r>
      <w:proofErr w:type="gramEnd"/>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Неблагоприятный результат по паспорту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Заключение, обозначенное как </w:t>
      </w:r>
      <w:r w:rsidR="00BB0390" w:rsidRPr="00553B82">
        <w:rPr>
          <w:rFonts w:cs="Times New Roman"/>
          <w:color w:val="000000" w:themeColor="text1"/>
          <w:sz w:val="28"/>
          <w:szCs w:val="28"/>
        </w:rPr>
        <w:t>н</w:t>
      </w:r>
      <w:r w:rsidRPr="00553B82">
        <w:rPr>
          <w:rFonts w:cs="Times New Roman"/>
          <w:color w:val="000000" w:themeColor="text1"/>
          <w:sz w:val="28"/>
          <w:szCs w:val="28"/>
        </w:rPr>
        <w:t>еблагоприятный результат по паспорту, как это предусмотрено в соответствующем Международном стандарте.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Незначительная вина или халатность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Установление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или иным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ицом факта, что его или ее </w:t>
      </w:r>
      <w:r w:rsidR="00BB0390" w:rsidRPr="00553B82">
        <w:rPr>
          <w:rFonts w:cs="Times New Roman"/>
          <w:color w:val="000000" w:themeColor="text1"/>
          <w:sz w:val="28"/>
          <w:szCs w:val="28"/>
        </w:rPr>
        <w:t>в</w:t>
      </w:r>
      <w:r w:rsidRPr="00553B82">
        <w:rPr>
          <w:rFonts w:cs="Times New Roman"/>
          <w:color w:val="000000" w:themeColor="text1"/>
          <w:sz w:val="28"/>
          <w:szCs w:val="28"/>
        </w:rPr>
        <w:t xml:space="preserve">ина или халатность при рассмотрении в целом обстоятельств дела, а также принимая во внимание критерий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тсутствия вины или халатности, является незначительной в отношении нарушения антидопинговых правил. Если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не является </w:t>
      </w:r>
      <w:r w:rsidR="00BB0390" w:rsidRPr="00553B82">
        <w:rPr>
          <w:rFonts w:cs="Times New Roman"/>
          <w:color w:val="000000" w:themeColor="text1"/>
          <w:sz w:val="28"/>
          <w:szCs w:val="28"/>
        </w:rPr>
        <w:t>н</w:t>
      </w:r>
      <w:r w:rsidRPr="00553B82">
        <w:rPr>
          <w:rFonts w:cs="Times New Roman"/>
          <w:color w:val="000000" w:themeColor="text1"/>
          <w:sz w:val="28"/>
          <w:szCs w:val="28"/>
        </w:rPr>
        <w:t xml:space="preserve">есовершеннолетним, то в случаях нарушения антидопинговых правил по пункту 2.1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также обязан показать, как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апрещенная субстанция попала в его или ее организм.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Несовершеннолетний</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Физическое лицо, которое не достигло восемнадцати лет.</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Обладание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Реальное, физическое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бладание или доказуемое косвенное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бладание (которое имеет место, когда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 имеет эксклюзивный контроль или намеревается осуществить контроль над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субстанцией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апрещенным методом, или помещениями, где находится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апрещенная субстанция или применяется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апрещенный метод). Если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 не обладает эксклюзивным контролем, то факт косвенного обладания будет иметь место только тогда, когда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 знало о наличии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апрещенного метода и намеревалось установить такой контроль. </w:t>
      </w:r>
      <w:proofErr w:type="gramStart"/>
      <w:r w:rsidRPr="00553B82">
        <w:rPr>
          <w:rFonts w:cs="Times New Roman"/>
          <w:color w:val="000000" w:themeColor="text1"/>
          <w:sz w:val="28"/>
          <w:szCs w:val="28"/>
        </w:rPr>
        <w:t xml:space="preserve">Нарушением антидопинговых правил на основании только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бладания не могут считаться случаи, когда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 обладая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субстанцией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бладать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субстанцией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апрещенным методом, ясно заявив об отказе в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бладании </w:t>
      </w:r>
      <w:r w:rsidR="00BB0390" w:rsidRPr="00553B82">
        <w:rPr>
          <w:rFonts w:cs="Times New Roman"/>
          <w:color w:val="000000" w:themeColor="text1"/>
          <w:sz w:val="28"/>
          <w:szCs w:val="28"/>
        </w:rPr>
        <w:t>а</w:t>
      </w:r>
      <w:r w:rsidRPr="00553B82">
        <w:rPr>
          <w:rFonts w:cs="Times New Roman"/>
          <w:color w:val="000000" w:themeColor="text1"/>
          <w:sz w:val="28"/>
          <w:szCs w:val="28"/>
        </w:rPr>
        <w:t>нтидопинговой организации.</w:t>
      </w:r>
      <w:proofErr w:type="gramEnd"/>
      <w:r w:rsidRPr="00553B82">
        <w:rPr>
          <w:rFonts w:cs="Times New Roman"/>
          <w:color w:val="000000" w:themeColor="text1"/>
          <w:sz w:val="28"/>
          <w:szCs w:val="28"/>
        </w:rPr>
        <w:t xml:space="preserve"> Несмотря на какие-либо противоречия в данном определении, покупка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апрещенного метода (включая покупку через электронные или другие средства) считается </w:t>
      </w:r>
      <w:r w:rsidR="00BB0390" w:rsidRPr="00553B82">
        <w:rPr>
          <w:rFonts w:cs="Times New Roman"/>
          <w:color w:val="000000" w:themeColor="text1"/>
          <w:sz w:val="28"/>
          <w:szCs w:val="28"/>
        </w:rPr>
        <w:t>о</w:t>
      </w:r>
      <w:r w:rsidRPr="00553B82">
        <w:rPr>
          <w:rFonts w:cs="Times New Roman"/>
          <w:color w:val="000000" w:themeColor="text1"/>
          <w:sz w:val="28"/>
          <w:szCs w:val="28"/>
        </w:rPr>
        <w:t xml:space="preserve">бладанием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субстанцией или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апрещенным методом для </w:t>
      </w:r>
      <w:r w:rsidR="00BB0390" w:rsidRPr="00553B82">
        <w:rPr>
          <w:rFonts w:cs="Times New Roman"/>
          <w:color w:val="000000" w:themeColor="text1"/>
          <w:sz w:val="28"/>
          <w:szCs w:val="28"/>
        </w:rPr>
        <w:t>л</w:t>
      </w:r>
      <w:r w:rsidRPr="00553B82">
        <w:rPr>
          <w:rFonts w:cs="Times New Roman"/>
          <w:color w:val="000000" w:themeColor="text1"/>
          <w:sz w:val="28"/>
          <w:szCs w:val="28"/>
        </w:rPr>
        <w:t>ица, сделавшего такую покупку.</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Общероссийская спортивная федерация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Общероссийская общественная организация, которая создана на основе членства, </w:t>
      </w:r>
      <w:proofErr w:type="gramStart"/>
      <w:r w:rsidRPr="00553B82">
        <w:rPr>
          <w:rFonts w:cs="Times New Roman"/>
          <w:color w:val="000000" w:themeColor="text1"/>
          <w:sz w:val="28"/>
          <w:szCs w:val="28"/>
        </w:rPr>
        <w:t>получила государственную аккредитацию и целями которой являются</w:t>
      </w:r>
      <w:proofErr w:type="gramEnd"/>
      <w:r w:rsidRPr="00553B82">
        <w:rPr>
          <w:rFonts w:cs="Times New Roman"/>
          <w:color w:val="000000" w:themeColor="text1"/>
          <w:sz w:val="28"/>
          <w:szCs w:val="28"/>
        </w:rPr>
        <w:t xml:space="preserve">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Объекты спортивного мероприятия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Объекты, обозначенные в качестве таковых руководящей организацией </w:t>
      </w:r>
      <w:r w:rsidR="00BB0390" w:rsidRPr="00553B82">
        <w:rPr>
          <w:rFonts w:cs="Times New Roman"/>
          <w:color w:val="000000" w:themeColor="text1"/>
          <w:sz w:val="28"/>
          <w:szCs w:val="28"/>
        </w:rPr>
        <w:t>с</w:t>
      </w:r>
      <w:r w:rsidRPr="00553B82">
        <w:rPr>
          <w:rFonts w:cs="Times New Roman"/>
          <w:color w:val="000000" w:themeColor="text1"/>
          <w:sz w:val="28"/>
          <w:szCs w:val="28"/>
        </w:rPr>
        <w:t>портивного мероприятия.</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Особая субстанция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См. </w:t>
      </w:r>
      <w:r w:rsidR="00BB0390" w:rsidRPr="00553B82">
        <w:rPr>
          <w:rFonts w:cs="Times New Roman"/>
          <w:color w:val="000000" w:themeColor="text1"/>
          <w:sz w:val="28"/>
          <w:szCs w:val="28"/>
        </w:rPr>
        <w:t>под</w:t>
      </w:r>
      <w:r w:rsidRPr="00553B82">
        <w:rPr>
          <w:rFonts w:cs="Times New Roman"/>
          <w:color w:val="000000" w:themeColor="text1"/>
          <w:sz w:val="28"/>
          <w:szCs w:val="28"/>
        </w:rPr>
        <w:t>пункт 4.2.2.</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Организатор крупного спортивного мероприятия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Континентальные ассоциации </w:t>
      </w:r>
      <w:r w:rsidR="00BB0390" w:rsidRPr="00553B82">
        <w:rPr>
          <w:rFonts w:cs="Times New Roman"/>
          <w:color w:val="000000" w:themeColor="text1"/>
          <w:sz w:val="28"/>
          <w:szCs w:val="28"/>
        </w:rPr>
        <w:t>н</w:t>
      </w:r>
      <w:r w:rsidRPr="00553B82">
        <w:rPr>
          <w:rFonts w:cs="Times New Roman"/>
          <w:color w:val="000000" w:themeColor="text1"/>
          <w:sz w:val="28"/>
          <w:szCs w:val="28"/>
        </w:rPr>
        <w:t xml:space="preserve">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w:t>
      </w:r>
      <w:r w:rsidR="00BB0390" w:rsidRPr="00553B82">
        <w:rPr>
          <w:rFonts w:cs="Times New Roman"/>
          <w:color w:val="000000" w:themeColor="text1"/>
          <w:sz w:val="28"/>
          <w:szCs w:val="28"/>
        </w:rPr>
        <w:t>м</w:t>
      </w:r>
      <w:r w:rsidRPr="00553B82">
        <w:rPr>
          <w:rFonts w:cs="Times New Roman"/>
          <w:color w:val="000000" w:themeColor="text1"/>
          <w:sz w:val="28"/>
          <w:szCs w:val="28"/>
        </w:rPr>
        <w:t>еждународных спортивных мероприятий.</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Отсутствие вины или халатности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roofErr w:type="gramStart"/>
      <w:r w:rsidRPr="00553B82">
        <w:rPr>
          <w:rFonts w:cs="Times New Roman"/>
          <w:color w:val="000000" w:themeColor="text1"/>
          <w:sz w:val="28"/>
          <w:szCs w:val="28"/>
        </w:rPr>
        <w:t xml:space="preserve">Установление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или иным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w:t>
      </w:r>
      <w:r w:rsidR="00BB0390" w:rsidRPr="00553B82">
        <w:rPr>
          <w:rFonts w:cs="Times New Roman"/>
          <w:color w:val="000000" w:themeColor="text1"/>
          <w:sz w:val="28"/>
          <w:szCs w:val="28"/>
        </w:rPr>
        <w:t>и</w:t>
      </w:r>
      <w:r w:rsidRPr="00553B82">
        <w:rPr>
          <w:rFonts w:cs="Times New Roman"/>
          <w:color w:val="000000" w:themeColor="text1"/>
          <w:sz w:val="28"/>
          <w:szCs w:val="28"/>
        </w:rPr>
        <w:t xml:space="preserve">спользовали, или ему или ей была назначена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апрещенная субстанция или </w:t>
      </w:r>
      <w:r w:rsidR="00BB0390" w:rsidRPr="00553B82">
        <w:rPr>
          <w:rFonts w:cs="Times New Roman"/>
          <w:color w:val="000000" w:themeColor="text1"/>
          <w:sz w:val="28"/>
          <w:szCs w:val="28"/>
        </w:rPr>
        <w:t>з</w:t>
      </w:r>
      <w:r w:rsidRPr="00553B82">
        <w:rPr>
          <w:rFonts w:cs="Times New Roman"/>
          <w:color w:val="000000" w:themeColor="text1"/>
          <w:sz w:val="28"/>
          <w:szCs w:val="28"/>
        </w:rPr>
        <w:t>апрещенный метод, или он или она иным образом нарушил (а) антидопинговые правила.</w:t>
      </w:r>
      <w:proofErr w:type="gramEnd"/>
      <w:r w:rsidRPr="00553B82">
        <w:rPr>
          <w:rFonts w:cs="Times New Roman"/>
          <w:color w:val="000000" w:themeColor="text1"/>
          <w:sz w:val="28"/>
          <w:szCs w:val="28"/>
        </w:rPr>
        <w:t xml:space="preserve"> Если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не является </w:t>
      </w:r>
      <w:r w:rsidR="00BB0390" w:rsidRPr="00553B82">
        <w:rPr>
          <w:rFonts w:cs="Times New Roman"/>
          <w:color w:val="000000" w:themeColor="text1"/>
          <w:sz w:val="28"/>
          <w:szCs w:val="28"/>
        </w:rPr>
        <w:t>н</w:t>
      </w:r>
      <w:r w:rsidRPr="00553B82">
        <w:rPr>
          <w:rFonts w:cs="Times New Roman"/>
          <w:color w:val="000000" w:themeColor="text1"/>
          <w:sz w:val="28"/>
          <w:szCs w:val="28"/>
        </w:rPr>
        <w:t xml:space="preserve">есовершеннолетним, в случаях нарушения антидопинговых правил по пункту 2.1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 также обязан показать, как </w:t>
      </w:r>
      <w:r w:rsidR="00BB0390" w:rsidRPr="00553B82">
        <w:rPr>
          <w:rFonts w:cs="Times New Roman"/>
          <w:color w:val="000000" w:themeColor="text1"/>
          <w:sz w:val="28"/>
          <w:szCs w:val="28"/>
        </w:rPr>
        <w:t>з</w:t>
      </w:r>
      <w:r w:rsidRPr="00553B82">
        <w:rPr>
          <w:rFonts w:cs="Times New Roman"/>
          <w:color w:val="000000" w:themeColor="text1"/>
          <w:sz w:val="28"/>
          <w:szCs w:val="28"/>
        </w:rPr>
        <w:t xml:space="preserve">апрещенная субстанция попала в его или ее организм.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Период проведения спортивного мероприятия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Время между началом и окончанием </w:t>
      </w:r>
      <w:r w:rsidR="00BB0390" w:rsidRPr="00553B82">
        <w:rPr>
          <w:rFonts w:cs="Times New Roman"/>
          <w:color w:val="000000" w:themeColor="text1"/>
          <w:sz w:val="28"/>
          <w:szCs w:val="28"/>
        </w:rPr>
        <w:t>с</w:t>
      </w:r>
      <w:r w:rsidRPr="00553B82">
        <w:rPr>
          <w:rFonts w:cs="Times New Roman"/>
          <w:color w:val="000000" w:themeColor="text1"/>
          <w:sz w:val="28"/>
          <w:szCs w:val="28"/>
        </w:rPr>
        <w:t>портивного мероприятия, как установлено руководящей организацией.</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Персонал спортсмена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Любой тренер, педагог, менеджер, агент, технический персонал команды, официальное лицо, медицинский, </w:t>
      </w:r>
      <w:proofErr w:type="spellStart"/>
      <w:r w:rsidRPr="00553B82">
        <w:rPr>
          <w:rFonts w:cs="Times New Roman"/>
          <w:color w:val="000000" w:themeColor="text1"/>
          <w:sz w:val="28"/>
          <w:szCs w:val="28"/>
        </w:rPr>
        <w:t>парамедицинский</w:t>
      </w:r>
      <w:proofErr w:type="spellEnd"/>
      <w:r w:rsidRPr="00553B82">
        <w:rPr>
          <w:rFonts w:cs="Times New Roman"/>
          <w:color w:val="000000" w:themeColor="text1"/>
          <w:sz w:val="28"/>
          <w:szCs w:val="28"/>
        </w:rPr>
        <w:t xml:space="preserve"> персонал, родитель или любое иное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 работающее со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оказывающее ему медицинскую помощь или помогающее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портсмену при подготовке и участии в спортивных </w:t>
      </w:r>
      <w:r w:rsidR="00BB0390" w:rsidRPr="00553B82">
        <w:rPr>
          <w:rFonts w:cs="Times New Roman"/>
          <w:color w:val="000000" w:themeColor="text1"/>
          <w:sz w:val="28"/>
          <w:szCs w:val="28"/>
        </w:rPr>
        <w:t>с</w:t>
      </w:r>
      <w:r w:rsidRPr="00553B82">
        <w:rPr>
          <w:rFonts w:cs="Times New Roman"/>
          <w:color w:val="000000" w:themeColor="text1"/>
          <w:sz w:val="28"/>
          <w:szCs w:val="28"/>
        </w:rPr>
        <w:t>оревнованиях.</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Подписавшиеся стороны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Организации, подписавшие Кодекс и согласившиеся соблюдать изложенные в нем принципы и правила, в соответствии со статьей 23 Кодекса.</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Попытка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w:t>
      </w:r>
      <w:r w:rsidR="00BB0390" w:rsidRPr="00553B82">
        <w:rPr>
          <w:rFonts w:cs="Times New Roman"/>
          <w:color w:val="000000" w:themeColor="text1"/>
          <w:sz w:val="28"/>
          <w:szCs w:val="28"/>
        </w:rPr>
        <w:t>п</w:t>
      </w:r>
      <w:r w:rsidRPr="00553B82">
        <w:rPr>
          <w:rFonts w:cs="Times New Roman"/>
          <w:color w:val="000000" w:themeColor="text1"/>
          <w:sz w:val="28"/>
          <w:szCs w:val="28"/>
        </w:rPr>
        <w:t xml:space="preserve">опытки нарушения, будет отказ от участия в </w:t>
      </w:r>
      <w:r w:rsidR="001604DB" w:rsidRPr="00553B82">
        <w:rPr>
          <w:rFonts w:cs="Times New Roman"/>
          <w:color w:val="000000" w:themeColor="text1"/>
          <w:sz w:val="28"/>
          <w:szCs w:val="28"/>
        </w:rPr>
        <w:t>п</w:t>
      </w:r>
      <w:r w:rsidRPr="00553B82">
        <w:rPr>
          <w:rFonts w:cs="Times New Roman"/>
          <w:color w:val="000000" w:themeColor="text1"/>
          <w:sz w:val="28"/>
          <w:szCs w:val="28"/>
        </w:rPr>
        <w:t xml:space="preserve">опытке до того, как о ней станет известно третьей стороне, не вовлеченной в </w:t>
      </w:r>
      <w:r w:rsidR="001604DB" w:rsidRPr="00553B82">
        <w:rPr>
          <w:rFonts w:cs="Times New Roman"/>
          <w:color w:val="000000" w:themeColor="text1"/>
          <w:sz w:val="28"/>
          <w:szCs w:val="28"/>
        </w:rPr>
        <w:t>п</w:t>
      </w:r>
      <w:r w:rsidRPr="00553B82">
        <w:rPr>
          <w:rFonts w:cs="Times New Roman"/>
          <w:color w:val="000000" w:themeColor="text1"/>
          <w:sz w:val="28"/>
          <w:szCs w:val="28"/>
        </w:rPr>
        <w:t>опытку.</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Последствия нарушений антидопингового правила, «Последствия»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Нарушение </w:t>
      </w:r>
      <w:r w:rsidR="00BB0390"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или иным </w:t>
      </w:r>
      <w:r w:rsidR="00BB0390" w:rsidRPr="00553B82">
        <w:rPr>
          <w:rFonts w:cs="Times New Roman"/>
          <w:color w:val="000000" w:themeColor="text1"/>
          <w:sz w:val="28"/>
          <w:szCs w:val="28"/>
        </w:rPr>
        <w:t>л</w:t>
      </w:r>
      <w:r w:rsidRPr="00553B82">
        <w:rPr>
          <w:rFonts w:cs="Times New Roman"/>
          <w:color w:val="000000" w:themeColor="text1"/>
          <w:sz w:val="28"/>
          <w:szCs w:val="28"/>
        </w:rPr>
        <w:t xml:space="preserve">ицом антидопинговых правил может повлечь за собой одно или более из следующих </w:t>
      </w:r>
      <w:r w:rsidR="00BB0390" w:rsidRPr="00553B82">
        <w:rPr>
          <w:rFonts w:cs="Times New Roman"/>
          <w:color w:val="000000" w:themeColor="text1"/>
          <w:sz w:val="28"/>
          <w:szCs w:val="28"/>
        </w:rPr>
        <w:t>п</w:t>
      </w:r>
      <w:r w:rsidRPr="00553B82">
        <w:rPr>
          <w:rFonts w:cs="Times New Roman"/>
          <w:color w:val="000000" w:themeColor="text1"/>
          <w:sz w:val="28"/>
          <w:szCs w:val="28"/>
        </w:rPr>
        <w:t xml:space="preserve">оследствий: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roofErr w:type="spellStart"/>
      <w:r w:rsidRPr="00553B82">
        <w:rPr>
          <w:rFonts w:cs="Times New Roman"/>
          <w:color w:val="000000" w:themeColor="text1"/>
          <w:sz w:val="28"/>
          <w:szCs w:val="28"/>
        </w:rPr>
        <w:t>a</w:t>
      </w:r>
      <w:proofErr w:type="spellEnd"/>
      <w:r w:rsidRPr="00553B82">
        <w:rPr>
          <w:rFonts w:cs="Times New Roman"/>
          <w:color w:val="000000" w:themeColor="text1"/>
          <w:sz w:val="28"/>
          <w:szCs w:val="28"/>
        </w:rPr>
        <w:t xml:space="preserve">) </w:t>
      </w:r>
      <w:r w:rsidRPr="00553B82">
        <w:rPr>
          <w:rFonts w:cs="Times New Roman"/>
          <w:color w:val="000000" w:themeColor="text1"/>
          <w:sz w:val="28"/>
          <w:szCs w:val="28"/>
          <w:u w:val="single"/>
        </w:rPr>
        <w:t>Аннулирование</w:t>
      </w:r>
      <w:r w:rsidRPr="00553B82">
        <w:rPr>
          <w:rFonts w:cs="Times New Roman"/>
          <w:color w:val="000000" w:themeColor="text1"/>
          <w:sz w:val="28"/>
          <w:szCs w:val="28"/>
        </w:rPr>
        <w:t xml:space="preserve"> - отмена результатов </w:t>
      </w:r>
      <w:r w:rsidR="001604DB" w:rsidRPr="00553B82">
        <w:rPr>
          <w:rFonts w:cs="Times New Roman"/>
          <w:color w:val="000000" w:themeColor="text1"/>
          <w:sz w:val="28"/>
          <w:szCs w:val="28"/>
        </w:rPr>
        <w:t>с</w:t>
      </w:r>
      <w:r w:rsidRPr="00553B82">
        <w:rPr>
          <w:rFonts w:cs="Times New Roman"/>
          <w:color w:val="000000" w:themeColor="text1"/>
          <w:sz w:val="28"/>
          <w:szCs w:val="28"/>
        </w:rPr>
        <w:t xml:space="preserve">портсмена в определенном </w:t>
      </w:r>
      <w:r w:rsidR="001604DB" w:rsidRPr="00553B82">
        <w:rPr>
          <w:rFonts w:cs="Times New Roman"/>
          <w:color w:val="000000" w:themeColor="text1"/>
          <w:sz w:val="28"/>
          <w:szCs w:val="28"/>
        </w:rPr>
        <w:t>спортивном с</w:t>
      </w:r>
      <w:r w:rsidRPr="00553B82">
        <w:rPr>
          <w:rFonts w:cs="Times New Roman"/>
          <w:color w:val="000000" w:themeColor="text1"/>
          <w:sz w:val="28"/>
          <w:szCs w:val="28"/>
        </w:rPr>
        <w:t xml:space="preserve">оревновании или </w:t>
      </w:r>
      <w:r w:rsidR="001604DB" w:rsidRPr="00553B82">
        <w:rPr>
          <w:rFonts w:cs="Times New Roman"/>
          <w:color w:val="000000" w:themeColor="text1"/>
          <w:sz w:val="28"/>
          <w:szCs w:val="28"/>
        </w:rPr>
        <w:t>с</w:t>
      </w:r>
      <w:r w:rsidRPr="00553B82">
        <w:rPr>
          <w:rFonts w:cs="Times New Roman"/>
          <w:color w:val="000000" w:themeColor="text1"/>
          <w:sz w:val="28"/>
          <w:szCs w:val="28"/>
        </w:rPr>
        <w:t xml:space="preserve">портивном мероприятии со всеми вытекающими Последствиями, включая изъятие всех наград, очков и призов;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б) </w:t>
      </w:r>
      <w:r w:rsidRPr="00553B82">
        <w:rPr>
          <w:rFonts w:cs="Times New Roman"/>
          <w:color w:val="000000" w:themeColor="text1"/>
          <w:sz w:val="28"/>
          <w:szCs w:val="28"/>
          <w:u w:val="single"/>
        </w:rPr>
        <w:t>Дисквалификация</w:t>
      </w:r>
      <w:r w:rsidRPr="00553B82">
        <w:rPr>
          <w:rFonts w:cs="Times New Roman"/>
          <w:color w:val="000000" w:themeColor="text1"/>
          <w:sz w:val="28"/>
          <w:szCs w:val="28"/>
        </w:rPr>
        <w:t xml:space="preserve"> - отстранение в связи с нарушением антидопингового правила </w:t>
      </w:r>
      <w:r w:rsidR="001604DB" w:rsidRPr="00553B82">
        <w:rPr>
          <w:rFonts w:cs="Times New Roman"/>
          <w:color w:val="000000" w:themeColor="text1"/>
          <w:sz w:val="28"/>
          <w:szCs w:val="28"/>
        </w:rPr>
        <w:t>с</w:t>
      </w:r>
      <w:r w:rsidRPr="00553B82">
        <w:rPr>
          <w:rFonts w:cs="Times New Roman"/>
          <w:color w:val="000000" w:themeColor="text1"/>
          <w:sz w:val="28"/>
          <w:szCs w:val="28"/>
        </w:rPr>
        <w:t xml:space="preserve">портсмена или иного </w:t>
      </w:r>
      <w:r w:rsidR="001604DB" w:rsidRPr="00553B82">
        <w:rPr>
          <w:rFonts w:cs="Times New Roman"/>
          <w:color w:val="000000" w:themeColor="text1"/>
          <w:sz w:val="28"/>
          <w:szCs w:val="28"/>
        </w:rPr>
        <w:t>л</w:t>
      </w:r>
      <w:r w:rsidRPr="00553B82">
        <w:rPr>
          <w:rFonts w:cs="Times New Roman"/>
          <w:color w:val="000000" w:themeColor="text1"/>
          <w:sz w:val="28"/>
          <w:szCs w:val="28"/>
        </w:rPr>
        <w:t xml:space="preserve">ица на определенный срок от участия в любых </w:t>
      </w:r>
      <w:r w:rsidR="001604DB" w:rsidRPr="00553B82">
        <w:rPr>
          <w:rFonts w:cs="Times New Roman"/>
          <w:color w:val="000000" w:themeColor="text1"/>
          <w:sz w:val="28"/>
          <w:szCs w:val="28"/>
        </w:rPr>
        <w:t>спортивных с</w:t>
      </w:r>
      <w:r w:rsidRPr="00553B82">
        <w:rPr>
          <w:rFonts w:cs="Times New Roman"/>
          <w:color w:val="000000" w:themeColor="text1"/>
          <w:sz w:val="28"/>
          <w:szCs w:val="28"/>
        </w:rPr>
        <w:t xml:space="preserve">оревнованиях или иной деятельности, или отказ в предоставлении финансирования, как это предусмотрено </w:t>
      </w:r>
      <w:r w:rsidR="001604DB" w:rsidRPr="00553B82">
        <w:rPr>
          <w:rFonts w:cs="Times New Roman"/>
          <w:color w:val="000000" w:themeColor="text1"/>
          <w:sz w:val="28"/>
          <w:szCs w:val="28"/>
        </w:rPr>
        <w:t>под</w:t>
      </w:r>
      <w:r w:rsidRPr="00553B82">
        <w:rPr>
          <w:rFonts w:cs="Times New Roman"/>
          <w:color w:val="000000" w:themeColor="text1"/>
          <w:sz w:val="28"/>
          <w:szCs w:val="28"/>
        </w:rPr>
        <w:t>пунктом 10.1</w:t>
      </w:r>
      <w:r w:rsidR="00A156D7" w:rsidRPr="00553B82">
        <w:rPr>
          <w:rFonts w:cs="Times New Roman"/>
          <w:color w:val="000000" w:themeColor="text1"/>
          <w:sz w:val="28"/>
          <w:szCs w:val="28"/>
        </w:rPr>
        <w:t>1</w:t>
      </w:r>
      <w:r w:rsidRPr="00553B82">
        <w:rPr>
          <w:rFonts w:cs="Times New Roman"/>
          <w:color w:val="000000" w:themeColor="text1"/>
          <w:sz w:val="28"/>
          <w:szCs w:val="28"/>
        </w:rPr>
        <w:t xml:space="preserve">.1;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в) </w:t>
      </w:r>
      <w:r w:rsidRPr="00553B82">
        <w:rPr>
          <w:rFonts w:cs="Times New Roman"/>
          <w:color w:val="000000" w:themeColor="text1"/>
          <w:sz w:val="28"/>
          <w:szCs w:val="28"/>
          <w:u w:val="single"/>
        </w:rPr>
        <w:t>Временное отстранение</w:t>
      </w:r>
      <w:r w:rsidRPr="00553B82">
        <w:rPr>
          <w:rFonts w:cs="Times New Roman"/>
          <w:color w:val="000000" w:themeColor="text1"/>
          <w:sz w:val="28"/>
          <w:szCs w:val="28"/>
        </w:rPr>
        <w:t xml:space="preserve"> - недопущение </w:t>
      </w:r>
      <w:r w:rsidR="001604DB" w:rsidRPr="00553B82">
        <w:rPr>
          <w:rFonts w:cs="Times New Roman"/>
          <w:color w:val="000000" w:themeColor="text1"/>
          <w:sz w:val="28"/>
          <w:szCs w:val="28"/>
        </w:rPr>
        <w:t>с</w:t>
      </w:r>
      <w:r w:rsidRPr="00553B82">
        <w:rPr>
          <w:rFonts w:cs="Times New Roman"/>
          <w:color w:val="000000" w:themeColor="text1"/>
          <w:sz w:val="28"/>
          <w:szCs w:val="28"/>
        </w:rPr>
        <w:t xml:space="preserve">портсмена или иного </w:t>
      </w:r>
      <w:r w:rsidR="001604DB" w:rsidRPr="00553B82">
        <w:rPr>
          <w:rFonts w:cs="Times New Roman"/>
          <w:color w:val="000000" w:themeColor="text1"/>
          <w:sz w:val="28"/>
          <w:szCs w:val="28"/>
        </w:rPr>
        <w:t>л</w:t>
      </w:r>
      <w:r w:rsidRPr="00553B82">
        <w:rPr>
          <w:rFonts w:cs="Times New Roman"/>
          <w:color w:val="000000" w:themeColor="text1"/>
          <w:sz w:val="28"/>
          <w:szCs w:val="28"/>
        </w:rPr>
        <w:t xml:space="preserve">ица на время к участию в </w:t>
      </w:r>
      <w:r w:rsidR="001604DB" w:rsidRPr="00553B82">
        <w:rPr>
          <w:rFonts w:cs="Times New Roman"/>
          <w:color w:val="000000" w:themeColor="text1"/>
          <w:sz w:val="28"/>
          <w:szCs w:val="28"/>
        </w:rPr>
        <w:t>спортивных с</w:t>
      </w:r>
      <w:r w:rsidRPr="00553B82">
        <w:rPr>
          <w:rFonts w:cs="Times New Roman"/>
          <w:color w:val="000000" w:themeColor="text1"/>
          <w:sz w:val="28"/>
          <w:szCs w:val="28"/>
        </w:rPr>
        <w:t xml:space="preserve">оревнованиях или деятельности до вынесения окончательного решения на слушаниях, проводимых в соответствии с главой </w:t>
      </w:r>
      <w:r w:rsidRPr="00553B82">
        <w:rPr>
          <w:rFonts w:cs="Times New Roman"/>
          <w:color w:val="000000" w:themeColor="text1"/>
          <w:sz w:val="28"/>
          <w:szCs w:val="28"/>
          <w:lang w:val="en-US"/>
        </w:rPr>
        <w:t>VIII</w:t>
      </w:r>
      <w:r w:rsidRPr="00553B82">
        <w:rPr>
          <w:rFonts w:cs="Times New Roman"/>
          <w:color w:val="000000" w:themeColor="text1"/>
          <w:sz w:val="28"/>
          <w:szCs w:val="28"/>
        </w:rPr>
        <w:t>;</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г) </w:t>
      </w:r>
      <w:r w:rsidRPr="00553B82">
        <w:rPr>
          <w:rFonts w:cs="Times New Roman"/>
          <w:color w:val="000000" w:themeColor="text1"/>
          <w:sz w:val="28"/>
          <w:szCs w:val="28"/>
          <w:u w:val="single"/>
        </w:rPr>
        <w:t>Финансовые последствия</w:t>
      </w:r>
      <w:r w:rsidRPr="00553B82">
        <w:rPr>
          <w:rFonts w:cs="Times New Roman"/>
          <w:color w:val="000000" w:themeColor="text1"/>
          <w:sz w:val="28"/>
          <w:szCs w:val="28"/>
        </w:rPr>
        <w:t xml:space="preserve"> - финансовые санкции, которые налагаются за нарушение антидопинговых правил или для возмещения расходов, связанных с нарушением антидопинговых правил;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roofErr w:type="spellStart"/>
      <w:r w:rsidRPr="00553B82">
        <w:rPr>
          <w:rFonts w:cs="Times New Roman"/>
          <w:color w:val="000000" w:themeColor="text1"/>
          <w:sz w:val="28"/>
          <w:szCs w:val="28"/>
        </w:rPr>
        <w:t>д</w:t>
      </w:r>
      <w:proofErr w:type="spellEnd"/>
      <w:r w:rsidRPr="00553B82">
        <w:rPr>
          <w:rFonts w:cs="Times New Roman"/>
          <w:color w:val="000000" w:themeColor="text1"/>
          <w:sz w:val="28"/>
          <w:szCs w:val="28"/>
        </w:rPr>
        <w:t xml:space="preserve">) </w:t>
      </w:r>
      <w:r w:rsidRPr="00553B82">
        <w:rPr>
          <w:rFonts w:cs="Times New Roman"/>
          <w:color w:val="000000" w:themeColor="text1"/>
          <w:sz w:val="28"/>
          <w:szCs w:val="28"/>
          <w:u w:val="single"/>
        </w:rPr>
        <w:t>Публичное обнародование или Публичная отчетность</w:t>
      </w:r>
      <w:r w:rsidRPr="00553B82">
        <w:rPr>
          <w:rFonts w:cs="Times New Roman"/>
          <w:color w:val="000000" w:themeColor="text1"/>
          <w:sz w:val="28"/>
          <w:szCs w:val="28"/>
        </w:rPr>
        <w:t xml:space="preserve"> - распространение или обнародование информации для широкой общественности или </w:t>
      </w:r>
      <w:r w:rsidR="001604DB" w:rsidRPr="00553B82">
        <w:rPr>
          <w:rFonts w:cs="Times New Roman"/>
          <w:color w:val="000000" w:themeColor="text1"/>
          <w:sz w:val="28"/>
          <w:szCs w:val="28"/>
        </w:rPr>
        <w:t>л</w:t>
      </w:r>
      <w:r w:rsidRPr="00553B82">
        <w:rPr>
          <w:rFonts w:cs="Times New Roman"/>
          <w:color w:val="000000" w:themeColor="text1"/>
          <w:sz w:val="28"/>
          <w:szCs w:val="28"/>
        </w:rPr>
        <w:t xml:space="preserve">иц, помимо тех </w:t>
      </w:r>
      <w:r w:rsidR="001604DB" w:rsidRPr="00553B82">
        <w:rPr>
          <w:rFonts w:cs="Times New Roman"/>
          <w:color w:val="000000" w:themeColor="text1"/>
          <w:sz w:val="28"/>
          <w:szCs w:val="28"/>
        </w:rPr>
        <w:t>л</w:t>
      </w:r>
      <w:r w:rsidRPr="00553B82">
        <w:rPr>
          <w:rFonts w:cs="Times New Roman"/>
          <w:color w:val="000000" w:themeColor="text1"/>
          <w:sz w:val="28"/>
          <w:szCs w:val="28"/>
        </w:rPr>
        <w:t xml:space="preserve">иц, которые имеют право на более раннее уведомление в соответствии с главой </w:t>
      </w:r>
      <w:r w:rsidRPr="00553B82">
        <w:rPr>
          <w:rFonts w:cs="Times New Roman"/>
          <w:color w:val="000000" w:themeColor="text1"/>
          <w:sz w:val="28"/>
          <w:szCs w:val="28"/>
          <w:lang w:val="en-US"/>
        </w:rPr>
        <w:t>XIV</w:t>
      </w:r>
      <w:r w:rsidRPr="00553B82">
        <w:rPr>
          <w:rFonts w:cs="Times New Roman"/>
          <w:color w:val="000000" w:themeColor="text1"/>
          <w:sz w:val="28"/>
          <w:szCs w:val="28"/>
        </w:rPr>
        <w:t xml:space="preserve">. К командам в </w:t>
      </w:r>
      <w:r w:rsidR="001604DB" w:rsidRPr="00553B82">
        <w:rPr>
          <w:rFonts w:cs="Times New Roman"/>
          <w:color w:val="000000" w:themeColor="text1"/>
          <w:sz w:val="28"/>
          <w:szCs w:val="28"/>
        </w:rPr>
        <w:t>к</w:t>
      </w:r>
      <w:r w:rsidRPr="00553B82">
        <w:rPr>
          <w:rFonts w:cs="Times New Roman"/>
          <w:color w:val="000000" w:themeColor="text1"/>
          <w:sz w:val="28"/>
          <w:szCs w:val="28"/>
        </w:rPr>
        <w:t xml:space="preserve">омандных видах спорта также могут быть применены </w:t>
      </w:r>
      <w:r w:rsidR="001604DB" w:rsidRPr="00553B82">
        <w:rPr>
          <w:rFonts w:cs="Times New Roman"/>
          <w:color w:val="000000" w:themeColor="text1"/>
          <w:sz w:val="28"/>
          <w:szCs w:val="28"/>
        </w:rPr>
        <w:t>п</w:t>
      </w:r>
      <w:r w:rsidRPr="00553B82">
        <w:rPr>
          <w:rFonts w:cs="Times New Roman"/>
          <w:color w:val="000000" w:themeColor="text1"/>
          <w:sz w:val="28"/>
          <w:szCs w:val="28"/>
        </w:rPr>
        <w:t xml:space="preserve">оследствия, как это предусмотрено главой </w:t>
      </w:r>
      <w:r w:rsidRPr="00553B82">
        <w:rPr>
          <w:rFonts w:cs="Times New Roman"/>
          <w:color w:val="000000" w:themeColor="text1"/>
          <w:sz w:val="28"/>
          <w:szCs w:val="28"/>
          <w:lang w:val="en-US"/>
        </w:rPr>
        <w:t>XI</w:t>
      </w:r>
      <w:r w:rsidRPr="00553B82">
        <w:rPr>
          <w:rFonts w:cs="Times New Roman"/>
          <w:color w:val="000000" w:themeColor="text1"/>
          <w:sz w:val="28"/>
          <w:szCs w:val="28"/>
        </w:rPr>
        <w:t>.</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Предварительные слушания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roofErr w:type="gramStart"/>
      <w:r w:rsidRPr="00553B82">
        <w:rPr>
          <w:rFonts w:cs="Times New Roman"/>
          <w:color w:val="000000" w:themeColor="text1"/>
          <w:sz w:val="28"/>
          <w:szCs w:val="28"/>
        </w:rPr>
        <w:t xml:space="preserve">Срочные укороченные слушания, предусмотренные пунктом 7.9, проводимые перед слушанием по главе </w:t>
      </w:r>
      <w:r w:rsidRPr="00553B82">
        <w:rPr>
          <w:rFonts w:cs="Times New Roman"/>
          <w:color w:val="000000" w:themeColor="text1"/>
          <w:sz w:val="28"/>
          <w:szCs w:val="28"/>
          <w:lang w:val="en-US"/>
        </w:rPr>
        <w:t>VIII</w:t>
      </w:r>
      <w:r w:rsidRPr="00553B82">
        <w:rPr>
          <w:rFonts w:cs="Times New Roman"/>
          <w:color w:val="000000" w:themeColor="text1"/>
          <w:sz w:val="28"/>
          <w:szCs w:val="28"/>
        </w:rPr>
        <w:t xml:space="preserve">, дающие </w:t>
      </w:r>
      <w:r w:rsidR="001604DB" w:rsidRPr="00553B82">
        <w:rPr>
          <w:rFonts w:cs="Times New Roman"/>
          <w:color w:val="000000" w:themeColor="text1"/>
          <w:sz w:val="28"/>
          <w:szCs w:val="28"/>
        </w:rPr>
        <w:t>с</w:t>
      </w:r>
      <w:r w:rsidRPr="00553B82">
        <w:rPr>
          <w:rFonts w:cs="Times New Roman"/>
          <w:color w:val="000000" w:themeColor="text1"/>
          <w:sz w:val="28"/>
          <w:szCs w:val="28"/>
        </w:rPr>
        <w:t>портсмену возможность получить уведомление и быть услышанным либо в устной, либо в письменной форме.</w:t>
      </w:r>
      <w:proofErr w:type="gramEnd"/>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Проба или Образец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Любой биологический материал, собираемый с целью </w:t>
      </w:r>
      <w:proofErr w:type="spellStart"/>
      <w:proofErr w:type="gramStart"/>
      <w:r w:rsidR="001604DB" w:rsidRPr="00553B82">
        <w:rPr>
          <w:rFonts w:cs="Times New Roman"/>
          <w:color w:val="000000" w:themeColor="text1"/>
          <w:sz w:val="28"/>
          <w:szCs w:val="28"/>
        </w:rPr>
        <w:t>д</w:t>
      </w:r>
      <w:r w:rsidRPr="00553B82">
        <w:rPr>
          <w:rFonts w:cs="Times New Roman"/>
          <w:color w:val="000000" w:themeColor="text1"/>
          <w:sz w:val="28"/>
          <w:szCs w:val="28"/>
        </w:rPr>
        <w:t>опинг-контроля</w:t>
      </w:r>
      <w:proofErr w:type="spellEnd"/>
      <w:proofErr w:type="gramEnd"/>
      <w:r w:rsidRPr="00553B82">
        <w:rPr>
          <w:rFonts w:cs="Times New Roman"/>
          <w:color w:val="000000" w:themeColor="text1"/>
          <w:sz w:val="28"/>
          <w:szCs w:val="28"/>
        </w:rPr>
        <w:t xml:space="preserve">.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Программа независимых наблюдателей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Группа наблюдателей под эгидой ВАДА, которая наблюдает и предоставляет рекомендации касательно процесса </w:t>
      </w:r>
      <w:proofErr w:type="spellStart"/>
      <w:proofErr w:type="gramStart"/>
      <w:r w:rsidR="001604DB" w:rsidRPr="00553B82">
        <w:rPr>
          <w:rFonts w:cs="Times New Roman"/>
          <w:color w:val="000000" w:themeColor="text1"/>
          <w:sz w:val="28"/>
          <w:szCs w:val="28"/>
        </w:rPr>
        <w:t>д</w:t>
      </w:r>
      <w:r w:rsidRPr="00553B82">
        <w:rPr>
          <w:rFonts w:cs="Times New Roman"/>
          <w:color w:val="000000" w:themeColor="text1"/>
          <w:sz w:val="28"/>
          <w:szCs w:val="28"/>
        </w:rPr>
        <w:t>опинг-контроля</w:t>
      </w:r>
      <w:proofErr w:type="spellEnd"/>
      <w:proofErr w:type="gramEnd"/>
      <w:r w:rsidRPr="00553B82">
        <w:rPr>
          <w:rFonts w:cs="Times New Roman"/>
          <w:color w:val="000000" w:themeColor="text1"/>
          <w:sz w:val="28"/>
          <w:szCs w:val="28"/>
        </w:rPr>
        <w:t xml:space="preserve"> на определенных </w:t>
      </w:r>
      <w:r w:rsidR="001604DB" w:rsidRPr="00553B82">
        <w:rPr>
          <w:rFonts w:cs="Times New Roman"/>
          <w:color w:val="000000" w:themeColor="text1"/>
          <w:sz w:val="28"/>
          <w:szCs w:val="28"/>
        </w:rPr>
        <w:t>с</w:t>
      </w:r>
      <w:r w:rsidRPr="00553B82">
        <w:rPr>
          <w:rFonts w:cs="Times New Roman"/>
          <w:color w:val="000000" w:themeColor="text1"/>
          <w:sz w:val="28"/>
          <w:szCs w:val="28"/>
        </w:rPr>
        <w:t>портивных мероприятиях, а также представляет отчет о своих наблюдениях.</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Публичное обнародование или Публичная отчетность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См. Последствия нарушений антидопинговых правил.</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Распространение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Продажа, передача, транспортировка, пересылка, доставка или раздача (или </w:t>
      </w:r>
      <w:r w:rsidR="001604DB" w:rsidRPr="00553B82">
        <w:rPr>
          <w:rFonts w:cs="Times New Roman"/>
          <w:color w:val="000000" w:themeColor="text1"/>
          <w:sz w:val="28"/>
          <w:szCs w:val="28"/>
        </w:rPr>
        <w:t>о</w:t>
      </w:r>
      <w:r w:rsidRPr="00553B82">
        <w:rPr>
          <w:rFonts w:cs="Times New Roman"/>
          <w:color w:val="000000" w:themeColor="text1"/>
          <w:sz w:val="28"/>
          <w:szCs w:val="28"/>
        </w:rPr>
        <w:t xml:space="preserve">бладание для одной из этих целей) </w:t>
      </w:r>
      <w:r w:rsidR="001604DB" w:rsidRPr="00553B82">
        <w:rPr>
          <w:rFonts w:cs="Times New Roman"/>
          <w:color w:val="000000" w:themeColor="text1"/>
          <w:sz w:val="28"/>
          <w:szCs w:val="28"/>
        </w:rPr>
        <w:t>з</w:t>
      </w:r>
      <w:r w:rsidRPr="00553B82">
        <w:rPr>
          <w:rFonts w:cs="Times New Roman"/>
          <w:color w:val="000000" w:themeColor="text1"/>
          <w:sz w:val="28"/>
          <w:szCs w:val="28"/>
        </w:rPr>
        <w:t xml:space="preserve">апрещенных субстанций или </w:t>
      </w:r>
      <w:r w:rsidR="001604DB" w:rsidRPr="00553B82">
        <w:rPr>
          <w:rFonts w:cs="Times New Roman"/>
          <w:color w:val="000000" w:themeColor="text1"/>
          <w:sz w:val="28"/>
          <w:szCs w:val="28"/>
        </w:rPr>
        <w:t>з</w:t>
      </w:r>
      <w:r w:rsidRPr="00553B82">
        <w:rPr>
          <w:rFonts w:cs="Times New Roman"/>
          <w:color w:val="000000" w:themeColor="text1"/>
          <w:sz w:val="28"/>
          <w:szCs w:val="28"/>
        </w:rPr>
        <w:t xml:space="preserve">апрещенного метода (либо непосредственно, либо через электронные или другие средства)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ерсоналом спортсмена или любым иным </w:t>
      </w:r>
      <w:r w:rsidR="00871F29" w:rsidRPr="00553B82">
        <w:rPr>
          <w:rFonts w:cs="Times New Roman"/>
          <w:color w:val="000000" w:themeColor="text1"/>
          <w:sz w:val="28"/>
          <w:szCs w:val="28"/>
        </w:rPr>
        <w:t>л</w:t>
      </w:r>
      <w:r w:rsidRPr="00553B82">
        <w:rPr>
          <w:rFonts w:cs="Times New Roman"/>
          <w:color w:val="000000" w:themeColor="text1"/>
          <w:sz w:val="28"/>
          <w:szCs w:val="28"/>
        </w:rPr>
        <w:t xml:space="preserve">ицом, находящимся под юрисдикцией </w:t>
      </w:r>
      <w:r w:rsidR="00871F29" w:rsidRPr="00553B82">
        <w:rPr>
          <w:rFonts w:cs="Times New Roman"/>
          <w:color w:val="000000" w:themeColor="text1"/>
          <w:sz w:val="28"/>
          <w:szCs w:val="28"/>
        </w:rPr>
        <w:t>а</w:t>
      </w:r>
      <w:r w:rsidRPr="00553B82">
        <w:rPr>
          <w:rFonts w:cs="Times New Roman"/>
          <w:color w:val="000000" w:themeColor="text1"/>
          <w:sz w:val="28"/>
          <w:szCs w:val="28"/>
        </w:rPr>
        <w:t xml:space="preserve">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w:t>
      </w:r>
      <w:r w:rsidR="00871F29" w:rsidRPr="00553B82">
        <w:rPr>
          <w:rFonts w:cs="Times New Roman"/>
          <w:color w:val="000000" w:themeColor="text1"/>
          <w:sz w:val="28"/>
          <w:szCs w:val="28"/>
        </w:rPr>
        <w:t>з</w:t>
      </w:r>
      <w:r w:rsidRPr="00553B82">
        <w:rPr>
          <w:rFonts w:cs="Times New Roman"/>
          <w:color w:val="000000" w:themeColor="text1"/>
          <w:sz w:val="28"/>
          <w:szCs w:val="28"/>
        </w:rPr>
        <w:t xml:space="preserve">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00871F29" w:rsidRPr="00553B82">
        <w:rPr>
          <w:rFonts w:cs="Times New Roman"/>
          <w:color w:val="000000" w:themeColor="text1"/>
          <w:sz w:val="28"/>
          <w:szCs w:val="28"/>
        </w:rPr>
        <w:t>з</w:t>
      </w:r>
      <w:r w:rsidRPr="00553B82">
        <w:rPr>
          <w:rFonts w:cs="Times New Roman"/>
          <w:color w:val="000000" w:themeColor="text1"/>
          <w:sz w:val="28"/>
          <w:szCs w:val="28"/>
        </w:rPr>
        <w:t xml:space="preserve">апрещенными субстанциями, которые не запрещены при </w:t>
      </w:r>
      <w:proofErr w:type="spellStart"/>
      <w:r w:rsidR="00871F29" w:rsidRPr="00553B82">
        <w:rPr>
          <w:rFonts w:cs="Times New Roman"/>
          <w:color w:val="000000" w:themeColor="text1"/>
          <w:sz w:val="28"/>
          <w:szCs w:val="28"/>
        </w:rPr>
        <w:t>в</w:t>
      </w:r>
      <w:r w:rsidRPr="00553B82">
        <w:rPr>
          <w:rFonts w:cs="Times New Roman"/>
          <w:color w:val="000000" w:themeColor="text1"/>
          <w:sz w:val="28"/>
          <w:szCs w:val="28"/>
        </w:rPr>
        <w:t>несоревновательном</w:t>
      </w:r>
      <w:proofErr w:type="spellEnd"/>
      <w:r w:rsidRPr="00553B82">
        <w:rPr>
          <w:rFonts w:cs="Times New Roman"/>
          <w:color w:val="000000" w:themeColor="text1"/>
          <w:sz w:val="28"/>
          <w:szCs w:val="28"/>
        </w:rPr>
        <w:t xml:space="preserve"> </w:t>
      </w:r>
      <w:r w:rsidR="00871F29" w:rsidRPr="00553B82">
        <w:rPr>
          <w:rFonts w:cs="Times New Roman"/>
          <w:color w:val="000000" w:themeColor="text1"/>
          <w:sz w:val="28"/>
          <w:szCs w:val="28"/>
        </w:rPr>
        <w:t>т</w:t>
      </w:r>
      <w:r w:rsidRPr="00553B82">
        <w:rPr>
          <w:rFonts w:cs="Times New Roman"/>
          <w:color w:val="000000" w:themeColor="text1"/>
          <w:sz w:val="28"/>
          <w:szCs w:val="28"/>
        </w:rPr>
        <w:t xml:space="preserve">естировании, если только обстоятельства в целом не указывают на то, что </w:t>
      </w:r>
      <w:r w:rsidR="00871F29" w:rsidRPr="00553B82">
        <w:rPr>
          <w:rFonts w:cs="Times New Roman"/>
          <w:color w:val="000000" w:themeColor="text1"/>
          <w:sz w:val="28"/>
          <w:szCs w:val="28"/>
        </w:rPr>
        <w:t>з</w:t>
      </w:r>
      <w:r w:rsidRPr="00553B82">
        <w:rPr>
          <w:rFonts w:cs="Times New Roman"/>
          <w:color w:val="000000" w:themeColor="text1"/>
          <w:sz w:val="28"/>
          <w:szCs w:val="28"/>
        </w:rPr>
        <w:t xml:space="preserve">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Региональная антидопинговая организация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Региональная организация, уполномоченная странами-участниками  </w:t>
      </w:r>
      <w:proofErr w:type="gramStart"/>
      <w:r w:rsidRPr="00553B82">
        <w:rPr>
          <w:rFonts w:cs="Times New Roman"/>
          <w:color w:val="000000" w:themeColor="text1"/>
          <w:sz w:val="28"/>
          <w:szCs w:val="28"/>
        </w:rPr>
        <w:t>координировать и реализовывать</w:t>
      </w:r>
      <w:proofErr w:type="gramEnd"/>
      <w:r w:rsidRPr="00553B82">
        <w:rPr>
          <w:rFonts w:cs="Times New Roman"/>
          <w:color w:val="000000" w:themeColor="text1"/>
          <w:sz w:val="28"/>
          <w:szCs w:val="28"/>
        </w:rPr>
        <w:t xml:space="preserve">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w:t>
      </w:r>
      <w:r w:rsidR="00871F29" w:rsidRPr="00553B82">
        <w:rPr>
          <w:rFonts w:cs="Times New Roman"/>
          <w:color w:val="000000" w:themeColor="text1"/>
          <w:sz w:val="28"/>
          <w:szCs w:val="28"/>
        </w:rPr>
        <w:t>п</w:t>
      </w:r>
      <w:r w:rsidRPr="00553B82">
        <w:rPr>
          <w:rFonts w:cs="Times New Roman"/>
          <w:color w:val="000000" w:themeColor="text1"/>
          <w:sz w:val="28"/>
          <w:szCs w:val="28"/>
        </w:rPr>
        <w:t>роб, обработку результатов, рассмотрение запросов на ТИ, проведение слушаний, проведение образовательных программ на региональном уровне.</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Регистрируемый пул тестирования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Список, составляемый отдельно международными федерациями на международном уровне и </w:t>
      </w:r>
      <w:r w:rsidR="00871F29" w:rsidRPr="00553B82">
        <w:rPr>
          <w:rFonts w:cs="Times New Roman"/>
          <w:color w:val="000000" w:themeColor="text1"/>
          <w:sz w:val="28"/>
          <w:szCs w:val="28"/>
        </w:rPr>
        <w:t>н</w:t>
      </w:r>
      <w:r w:rsidRPr="00553B82">
        <w:rPr>
          <w:rFonts w:cs="Times New Roman"/>
          <w:color w:val="000000" w:themeColor="text1"/>
          <w:sz w:val="28"/>
          <w:szCs w:val="28"/>
        </w:rPr>
        <w:t xml:space="preserve">ациональными антидопинговыми организациями на национальном уровне. Данный список состоит из элитных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портсменов, которые подлежат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оревновательному и </w:t>
      </w:r>
      <w:proofErr w:type="spellStart"/>
      <w:r w:rsidR="00871F29" w:rsidRPr="00553B82">
        <w:rPr>
          <w:rFonts w:cs="Times New Roman"/>
          <w:color w:val="000000" w:themeColor="text1"/>
          <w:sz w:val="28"/>
          <w:szCs w:val="28"/>
        </w:rPr>
        <w:t>в</w:t>
      </w:r>
      <w:r w:rsidRPr="00553B82">
        <w:rPr>
          <w:rFonts w:cs="Times New Roman"/>
          <w:color w:val="000000" w:themeColor="text1"/>
          <w:sz w:val="28"/>
          <w:szCs w:val="28"/>
        </w:rPr>
        <w:t>несоревновательному</w:t>
      </w:r>
      <w:proofErr w:type="spellEnd"/>
      <w:r w:rsidRPr="00553B82">
        <w:rPr>
          <w:rFonts w:cs="Times New Roman"/>
          <w:color w:val="000000" w:themeColor="text1"/>
          <w:sz w:val="28"/>
          <w:szCs w:val="28"/>
        </w:rPr>
        <w:t xml:space="preserve"> </w:t>
      </w:r>
      <w:r w:rsidR="00871F29" w:rsidRPr="00553B82">
        <w:rPr>
          <w:rFonts w:cs="Times New Roman"/>
          <w:color w:val="000000" w:themeColor="text1"/>
          <w:sz w:val="28"/>
          <w:szCs w:val="28"/>
        </w:rPr>
        <w:t>т</w:t>
      </w:r>
      <w:r w:rsidRPr="00553B82">
        <w:rPr>
          <w:rFonts w:cs="Times New Roman"/>
          <w:color w:val="000000" w:themeColor="text1"/>
          <w:sz w:val="28"/>
          <w:szCs w:val="28"/>
        </w:rPr>
        <w:t xml:space="preserve">естированию, являющемуся частью плана распределения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роб данной международной федерации или </w:t>
      </w:r>
      <w:r w:rsidR="00871F29" w:rsidRPr="00553B82">
        <w:rPr>
          <w:rFonts w:cs="Times New Roman"/>
          <w:color w:val="000000" w:themeColor="text1"/>
          <w:sz w:val="28"/>
          <w:szCs w:val="28"/>
        </w:rPr>
        <w:t>н</w:t>
      </w:r>
      <w:r w:rsidRPr="00553B82">
        <w:rPr>
          <w:rFonts w:cs="Times New Roman"/>
          <w:color w:val="000000" w:themeColor="text1"/>
          <w:sz w:val="28"/>
          <w:szCs w:val="28"/>
        </w:rPr>
        <w:t>ациональной антидопинговой организации,  которые в связи с этим должны предоставлять информацию о своем местонахождении в соответствии с пунктом 5.6 и Международным стандартом по тестированию и расследованиям.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871F29" w:rsidRPr="00553B82" w:rsidRDefault="00871F29" w:rsidP="00F966EF">
      <w:pPr>
        <w:widowControl w:val="0"/>
        <w:autoSpaceDE w:val="0"/>
        <w:autoSpaceDN w:val="0"/>
        <w:adjustRightInd w:val="0"/>
        <w:spacing w:after="0"/>
        <w:ind w:firstLine="540"/>
        <w:jc w:val="both"/>
        <w:rPr>
          <w:rFonts w:cs="Times New Roman"/>
          <w:color w:val="000000" w:themeColor="text1"/>
          <w:sz w:val="28"/>
          <w:szCs w:val="28"/>
        </w:rPr>
      </w:pPr>
    </w:p>
    <w:p w:rsidR="005B382A" w:rsidRPr="00553B82" w:rsidRDefault="005B382A"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871F29"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Спортивное с</w:t>
      </w:r>
      <w:r w:rsidR="00F966EF" w:rsidRPr="00553B82">
        <w:rPr>
          <w:rFonts w:cs="Times New Roman"/>
          <w:color w:val="000000" w:themeColor="text1"/>
          <w:sz w:val="28"/>
          <w:szCs w:val="28"/>
          <w:u w:val="single"/>
        </w:rPr>
        <w:t xml:space="preserve">оревнование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w:t>
      </w:r>
      <w:r w:rsidR="00871F29" w:rsidRPr="00553B82">
        <w:rPr>
          <w:rFonts w:cs="Times New Roman"/>
          <w:color w:val="000000" w:themeColor="text1"/>
          <w:sz w:val="28"/>
          <w:szCs w:val="28"/>
        </w:rPr>
        <w:t>спортивным с</w:t>
      </w:r>
      <w:r w:rsidRPr="00553B82">
        <w:rPr>
          <w:rFonts w:cs="Times New Roman"/>
          <w:color w:val="000000" w:themeColor="text1"/>
          <w:sz w:val="28"/>
          <w:szCs w:val="28"/>
        </w:rPr>
        <w:t xml:space="preserve">оревнованием и </w:t>
      </w:r>
      <w:r w:rsidR="00871F29" w:rsidRPr="00553B82">
        <w:rPr>
          <w:rFonts w:cs="Times New Roman"/>
          <w:color w:val="000000" w:themeColor="text1"/>
          <w:sz w:val="28"/>
          <w:szCs w:val="28"/>
        </w:rPr>
        <w:t>с</w:t>
      </w:r>
      <w:r w:rsidRPr="00553B82">
        <w:rPr>
          <w:rFonts w:cs="Times New Roman"/>
          <w:color w:val="000000" w:themeColor="text1"/>
          <w:sz w:val="28"/>
          <w:szCs w:val="28"/>
        </w:rPr>
        <w:t>портивным мероприятием будет устанавливаться в соответствии с правилами соответствующей международной федерации.</w:t>
      </w:r>
    </w:p>
    <w:p w:rsidR="00871F29" w:rsidRPr="00553B82" w:rsidRDefault="00871F29"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Соревновательный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Если иначе не прописано в правилах международной федерации или руководящего органа соответствующего </w:t>
      </w:r>
      <w:r w:rsidR="00871F29" w:rsidRPr="00553B82">
        <w:rPr>
          <w:rFonts w:cs="Times New Roman"/>
          <w:color w:val="000000" w:themeColor="text1"/>
          <w:sz w:val="28"/>
          <w:szCs w:val="28"/>
        </w:rPr>
        <w:t>с</w:t>
      </w:r>
      <w:r w:rsidRPr="00553B82">
        <w:rPr>
          <w:rFonts w:cs="Times New Roman"/>
          <w:color w:val="000000" w:themeColor="text1"/>
          <w:sz w:val="28"/>
          <w:szCs w:val="28"/>
        </w:rPr>
        <w:t>портивного мероприятия, «Соревновательный период» означает период, начинающийся за двенадцать часов до</w:t>
      </w:r>
      <w:r w:rsidR="00871F29" w:rsidRPr="00553B82">
        <w:rPr>
          <w:rFonts w:cs="Times New Roman"/>
          <w:color w:val="000000" w:themeColor="text1"/>
          <w:sz w:val="28"/>
          <w:szCs w:val="28"/>
        </w:rPr>
        <w:t xml:space="preserve"> спортивного</w:t>
      </w:r>
      <w:r w:rsidRPr="00553B82">
        <w:rPr>
          <w:rFonts w:cs="Times New Roman"/>
          <w:color w:val="000000" w:themeColor="text1"/>
          <w:sz w:val="28"/>
          <w:szCs w:val="28"/>
        </w:rPr>
        <w:t xml:space="preserve">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оревнования, в котором </w:t>
      </w:r>
      <w:r w:rsidR="00871F29" w:rsidRPr="00553B82">
        <w:rPr>
          <w:rFonts w:cs="Times New Roman"/>
          <w:color w:val="000000" w:themeColor="text1"/>
          <w:sz w:val="28"/>
          <w:szCs w:val="28"/>
        </w:rPr>
        <w:t>с</w:t>
      </w:r>
      <w:r w:rsidRPr="00553B82">
        <w:rPr>
          <w:rFonts w:cs="Times New Roman"/>
          <w:color w:val="000000" w:themeColor="text1"/>
          <w:sz w:val="28"/>
          <w:szCs w:val="28"/>
        </w:rPr>
        <w:t>портсмен заявлен на участие, до конца</w:t>
      </w:r>
      <w:r w:rsidR="00871F29" w:rsidRPr="00553B82">
        <w:rPr>
          <w:rFonts w:cs="Times New Roman"/>
          <w:color w:val="000000" w:themeColor="text1"/>
          <w:sz w:val="28"/>
          <w:szCs w:val="28"/>
        </w:rPr>
        <w:t xml:space="preserve"> спортивного</w:t>
      </w:r>
      <w:r w:rsidRPr="00553B82">
        <w:rPr>
          <w:rFonts w:cs="Times New Roman"/>
          <w:color w:val="000000" w:themeColor="text1"/>
          <w:sz w:val="28"/>
          <w:szCs w:val="28"/>
        </w:rPr>
        <w:t xml:space="preserve">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оревнования и процесса сбора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роб, относящегося к данному </w:t>
      </w:r>
      <w:r w:rsidR="00871F29" w:rsidRPr="00553B82">
        <w:rPr>
          <w:rFonts w:cs="Times New Roman"/>
          <w:color w:val="000000" w:themeColor="text1"/>
          <w:sz w:val="28"/>
          <w:szCs w:val="28"/>
        </w:rPr>
        <w:t>спортивному с</w:t>
      </w:r>
      <w:r w:rsidRPr="00553B82">
        <w:rPr>
          <w:rFonts w:cs="Times New Roman"/>
          <w:color w:val="000000" w:themeColor="text1"/>
          <w:sz w:val="28"/>
          <w:szCs w:val="28"/>
        </w:rPr>
        <w:t>оревнованию.</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Спортивное мероприятие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Серия отдельных</w:t>
      </w:r>
      <w:r w:rsidR="00871F29" w:rsidRPr="00553B82">
        <w:rPr>
          <w:rFonts w:cs="Times New Roman"/>
          <w:color w:val="000000" w:themeColor="text1"/>
          <w:sz w:val="28"/>
          <w:szCs w:val="28"/>
        </w:rPr>
        <w:t xml:space="preserve"> спортивных</w:t>
      </w:r>
      <w:r w:rsidRPr="00553B82">
        <w:rPr>
          <w:rFonts w:cs="Times New Roman"/>
          <w:color w:val="000000" w:themeColor="text1"/>
          <w:sz w:val="28"/>
          <w:szCs w:val="28"/>
        </w:rPr>
        <w:t xml:space="preserve"> </w:t>
      </w:r>
      <w:r w:rsidR="00871F29" w:rsidRPr="00553B82">
        <w:rPr>
          <w:rFonts w:cs="Times New Roman"/>
          <w:color w:val="000000" w:themeColor="text1"/>
          <w:sz w:val="28"/>
          <w:szCs w:val="28"/>
        </w:rPr>
        <w:t>с</w:t>
      </w:r>
      <w:r w:rsidRPr="00553B82">
        <w:rPr>
          <w:rFonts w:cs="Times New Roman"/>
          <w:color w:val="000000" w:themeColor="text1"/>
          <w:sz w:val="28"/>
          <w:szCs w:val="28"/>
        </w:rPr>
        <w:t>оревнований, проводимых вместе одной руководящей организацией (например, Олимпийские игры, чемпионаты мира ФИНА или Панамериканские игры).</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Спортсмен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w:t>
      </w:r>
      <w:r w:rsidR="00871F29" w:rsidRPr="00553B82">
        <w:rPr>
          <w:rFonts w:cs="Times New Roman"/>
          <w:color w:val="000000" w:themeColor="text1"/>
          <w:sz w:val="28"/>
          <w:szCs w:val="28"/>
        </w:rPr>
        <w:t>н</w:t>
      </w:r>
      <w:r w:rsidRPr="00553B82">
        <w:rPr>
          <w:rFonts w:cs="Times New Roman"/>
          <w:color w:val="000000" w:themeColor="text1"/>
          <w:sz w:val="28"/>
          <w:szCs w:val="28"/>
        </w:rPr>
        <w:t xml:space="preserve">ациональной антидопинговой организацией). Антидопинговая организация имеет право по собственному усмотрению применять антидопинговые правила к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портсмену, который не является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ни международного, ни национального уровня, распространяя определение «Спортсмен» и на них. </w:t>
      </w:r>
      <w:proofErr w:type="gramStart"/>
      <w:r w:rsidRPr="00553B82">
        <w:rPr>
          <w:rFonts w:cs="Times New Roman"/>
          <w:color w:val="000000" w:themeColor="text1"/>
          <w:sz w:val="28"/>
          <w:szCs w:val="28"/>
        </w:rPr>
        <w:t xml:space="preserve">В отношении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портсменов, которые не являются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портсменами ни международного, ни национального уровня, </w:t>
      </w:r>
      <w:r w:rsidR="00871F29" w:rsidRPr="00553B82">
        <w:rPr>
          <w:rFonts w:cs="Times New Roman"/>
          <w:color w:val="000000" w:themeColor="text1"/>
          <w:sz w:val="28"/>
          <w:szCs w:val="28"/>
        </w:rPr>
        <w:t>а</w:t>
      </w:r>
      <w:r w:rsidRPr="00553B82">
        <w:rPr>
          <w:rFonts w:cs="Times New Roman"/>
          <w:color w:val="000000" w:themeColor="text1"/>
          <w:sz w:val="28"/>
          <w:szCs w:val="28"/>
        </w:rPr>
        <w:t xml:space="preserve">нтидопинговая организация может действовать следующим образом: свести к минимуму </w:t>
      </w:r>
      <w:r w:rsidR="00871F29" w:rsidRPr="00553B82">
        <w:rPr>
          <w:rFonts w:cs="Times New Roman"/>
          <w:color w:val="000000" w:themeColor="text1"/>
          <w:sz w:val="28"/>
          <w:szCs w:val="28"/>
        </w:rPr>
        <w:t>т</w:t>
      </w:r>
      <w:r w:rsidRPr="00553B82">
        <w:rPr>
          <w:rFonts w:cs="Times New Roman"/>
          <w:color w:val="000000" w:themeColor="text1"/>
          <w:sz w:val="28"/>
          <w:szCs w:val="28"/>
        </w:rPr>
        <w:t xml:space="preserve">естирование или не проводить </w:t>
      </w:r>
      <w:r w:rsidR="00871F29" w:rsidRPr="00553B82">
        <w:rPr>
          <w:rFonts w:cs="Times New Roman"/>
          <w:color w:val="000000" w:themeColor="text1"/>
          <w:sz w:val="28"/>
          <w:szCs w:val="28"/>
        </w:rPr>
        <w:t>т</w:t>
      </w:r>
      <w:r w:rsidRPr="00553B82">
        <w:rPr>
          <w:rFonts w:cs="Times New Roman"/>
          <w:color w:val="000000" w:themeColor="text1"/>
          <w:sz w:val="28"/>
          <w:szCs w:val="28"/>
        </w:rPr>
        <w:t xml:space="preserve">естирование вообще; анализировать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робы не на весь перечень </w:t>
      </w:r>
      <w:r w:rsidR="00871F29" w:rsidRPr="00553B82">
        <w:rPr>
          <w:rFonts w:cs="Times New Roman"/>
          <w:color w:val="000000" w:themeColor="text1"/>
          <w:sz w:val="28"/>
          <w:szCs w:val="28"/>
        </w:rPr>
        <w:t>з</w:t>
      </w:r>
      <w:r w:rsidRPr="00553B82">
        <w:rPr>
          <w:rFonts w:cs="Times New Roman"/>
          <w:color w:val="000000" w:themeColor="text1"/>
          <w:sz w:val="28"/>
          <w:szCs w:val="28"/>
        </w:rPr>
        <w:t>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w:t>
      </w:r>
      <w:proofErr w:type="gramEnd"/>
      <w:r w:rsidRPr="00553B82">
        <w:rPr>
          <w:rFonts w:cs="Times New Roman"/>
          <w:color w:val="000000" w:themeColor="text1"/>
          <w:sz w:val="28"/>
          <w:szCs w:val="28"/>
        </w:rPr>
        <w:t xml:space="preserve"> Однако если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 находящийся под юрисдикцией </w:t>
      </w:r>
      <w:r w:rsidR="00871F29" w:rsidRPr="00553B82">
        <w:rPr>
          <w:rFonts w:cs="Times New Roman"/>
          <w:color w:val="000000" w:themeColor="text1"/>
          <w:sz w:val="28"/>
          <w:szCs w:val="28"/>
        </w:rPr>
        <w:t>а</w:t>
      </w:r>
      <w:r w:rsidRPr="00553B82">
        <w:rPr>
          <w:rFonts w:cs="Times New Roman"/>
          <w:color w:val="000000" w:themeColor="text1"/>
          <w:sz w:val="28"/>
          <w:szCs w:val="28"/>
        </w:rPr>
        <w:t xml:space="preserve">нтидопинговой организации и выступающей на уровне ниже международного и национального, совершает нарушение антидопинговых правил, предусмотренное в пунктах 2.1, 2.3 или 2.5, к нему применяются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оследствия, предусмотренные Кодексом (за исключением </w:t>
      </w:r>
      <w:r w:rsidR="005B382A" w:rsidRPr="00553B82">
        <w:rPr>
          <w:rFonts w:cs="Times New Roman"/>
          <w:color w:val="000000" w:themeColor="text1"/>
          <w:sz w:val="28"/>
          <w:szCs w:val="28"/>
        </w:rPr>
        <w:t>под</w:t>
      </w:r>
      <w:r w:rsidRPr="00553B82">
        <w:rPr>
          <w:rFonts w:cs="Times New Roman"/>
          <w:color w:val="000000" w:themeColor="text1"/>
          <w:sz w:val="28"/>
          <w:szCs w:val="28"/>
        </w:rPr>
        <w:t xml:space="preserve">пункта 14.3.2). Для целей пунктов 2.8 и 2.9, а также для проведения информационных и образовательных программ спортсменом является любое </w:t>
      </w:r>
      <w:r w:rsidR="00871F29" w:rsidRPr="00553B82">
        <w:rPr>
          <w:rFonts w:cs="Times New Roman"/>
          <w:color w:val="000000" w:themeColor="text1"/>
          <w:sz w:val="28"/>
          <w:szCs w:val="28"/>
        </w:rPr>
        <w:t>л</w:t>
      </w:r>
      <w:r w:rsidRPr="00553B82">
        <w:rPr>
          <w:rFonts w:cs="Times New Roman"/>
          <w:color w:val="000000" w:themeColor="text1"/>
          <w:sz w:val="28"/>
          <w:szCs w:val="28"/>
        </w:rPr>
        <w:t xml:space="preserve">ицо, занимающееся спортом под юрисдикцией любой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одписавшейся стороны, правительства или другой спортивной организации, которая приняла Кодекс.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Спортсмен международного уровня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Спортсмен национального уровня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Спортсмены, соревнующиеся на национальном уровне, как определено каждой </w:t>
      </w:r>
      <w:r w:rsidR="00871F29" w:rsidRPr="00553B82">
        <w:rPr>
          <w:rFonts w:cs="Times New Roman"/>
          <w:color w:val="000000" w:themeColor="text1"/>
          <w:sz w:val="28"/>
          <w:szCs w:val="28"/>
        </w:rPr>
        <w:t>н</w:t>
      </w:r>
      <w:r w:rsidRPr="00553B82">
        <w:rPr>
          <w:rFonts w:cs="Times New Roman"/>
          <w:color w:val="000000" w:themeColor="text1"/>
          <w:sz w:val="28"/>
          <w:szCs w:val="28"/>
        </w:rPr>
        <w:t xml:space="preserve">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r w:rsidR="005B382A" w:rsidRPr="00553B82">
        <w:rPr>
          <w:rFonts w:cs="Times New Roman"/>
          <w:color w:val="000000" w:themeColor="text1"/>
          <w:sz w:val="28"/>
          <w:szCs w:val="28"/>
        </w:rPr>
        <w:t>под</w:t>
      </w:r>
      <w:r w:rsidRPr="00553B82">
        <w:rPr>
          <w:rFonts w:cs="Times New Roman"/>
          <w:color w:val="000000" w:themeColor="text1"/>
          <w:sz w:val="28"/>
          <w:szCs w:val="28"/>
        </w:rPr>
        <w:t>пункте 1.</w:t>
      </w:r>
      <w:r w:rsidR="00A156D7" w:rsidRPr="00553B82">
        <w:rPr>
          <w:rFonts w:cs="Times New Roman"/>
          <w:color w:val="000000" w:themeColor="text1"/>
          <w:sz w:val="28"/>
          <w:szCs w:val="28"/>
        </w:rPr>
        <w:t>3</w:t>
      </w:r>
      <w:r w:rsidRPr="00553B82">
        <w:rPr>
          <w:rFonts w:cs="Times New Roman"/>
          <w:color w:val="000000" w:themeColor="text1"/>
          <w:sz w:val="28"/>
          <w:szCs w:val="28"/>
        </w:rPr>
        <w:t>.3.</w:t>
      </w:r>
      <w:r w:rsidR="00A156D7" w:rsidRPr="00553B82">
        <w:rPr>
          <w:rFonts w:cs="Times New Roman"/>
          <w:color w:val="000000" w:themeColor="text1"/>
          <w:sz w:val="28"/>
          <w:szCs w:val="28"/>
        </w:rPr>
        <w:t>2</w:t>
      </w:r>
      <w:r w:rsidRPr="00553B82">
        <w:rPr>
          <w:rFonts w:cs="Times New Roman"/>
          <w:color w:val="000000" w:themeColor="text1"/>
          <w:sz w:val="28"/>
          <w:szCs w:val="28"/>
        </w:rPr>
        <w:t xml:space="preserve">.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Строгая ответственность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Правило, которое предусматривает, что в соответствии с пунктами 2.1 и 2.2 нет необходимости </w:t>
      </w:r>
      <w:r w:rsidR="00871F29" w:rsidRPr="00553B82">
        <w:rPr>
          <w:rFonts w:cs="Times New Roman"/>
          <w:color w:val="000000" w:themeColor="text1"/>
          <w:sz w:val="28"/>
          <w:szCs w:val="28"/>
        </w:rPr>
        <w:t>а</w:t>
      </w:r>
      <w:r w:rsidRPr="00553B82">
        <w:rPr>
          <w:rFonts w:cs="Times New Roman"/>
          <w:color w:val="000000" w:themeColor="text1"/>
          <w:sz w:val="28"/>
          <w:szCs w:val="28"/>
        </w:rPr>
        <w:t xml:space="preserve">нтидопинговой организации доказывать факт намерения, </w:t>
      </w:r>
      <w:r w:rsidR="00871F29" w:rsidRPr="00553B82">
        <w:rPr>
          <w:rFonts w:cs="Times New Roman"/>
          <w:color w:val="000000" w:themeColor="text1"/>
          <w:sz w:val="28"/>
          <w:szCs w:val="28"/>
        </w:rPr>
        <w:t>в</w:t>
      </w:r>
      <w:r w:rsidRPr="00553B82">
        <w:rPr>
          <w:rFonts w:cs="Times New Roman"/>
          <w:color w:val="000000" w:themeColor="text1"/>
          <w:sz w:val="28"/>
          <w:szCs w:val="28"/>
        </w:rPr>
        <w:t xml:space="preserve">ины, халатности или осознанного </w:t>
      </w:r>
      <w:r w:rsidR="00871F29" w:rsidRPr="00553B82">
        <w:rPr>
          <w:rFonts w:cs="Times New Roman"/>
          <w:color w:val="000000" w:themeColor="text1"/>
          <w:sz w:val="28"/>
          <w:szCs w:val="28"/>
        </w:rPr>
        <w:t>и</w:t>
      </w:r>
      <w:r w:rsidRPr="00553B82">
        <w:rPr>
          <w:rFonts w:cs="Times New Roman"/>
          <w:color w:val="000000" w:themeColor="text1"/>
          <w:sz w:val="28"/>
          <w:szCs w:val="28"/>
        </w:rPr>
        <w:t xml:space="preserve">спользования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портсменом для цели установления нарушения антидопинговых правил.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Существенное содействие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Согласно </w:t>
      </w:r>
      <w:r w:rsidR="005B382A" w:rsidRPr="00553B82">
        <w:rPr>
          <w:rFonts w:cs="Times New Roman"/>
          <w:color w:val="000000" w:themeColor="text1"/>
          <w:sz w:val="28"/>
          <w:szCs w:val="28"/>
        </w:rPr>
        <w:t>под</w:t>
      </w:r>
      <w:r w:rsidRPr="00553B82">
        <w:rPr>
          <w:rFonts w:cs="Times New Roman"/>
          <w:color w:val="000000" w:themeColor="text1"/>
          <w:sz w:val="28"/>
          <w:szCs w:val="28"/>
        </w:rPr>
        <w:t xml:space="preserve">пункту 10.6.1, </w:t>
      </w:r>
      <w:r w:rsidR="00871F29" w:rsidRPr="00553B82">
        <w:rPr>
          <w:rFonts w:cs="Times New Roman"/>
          <w:color w:val="000000" w:themeColor="text1"/>
          <w:sz w:val="28"/>
          <w:szCs w:val="28"/>
        </w:rPr>
        <w:t>л</w:t>
      </w:r>
      <w:r w:rsidRPr="00553B82">
        <w:rPr>
          <w:rFonts w:cs="Times New Roman"/>
          <w:color w:val="000000" w:themeColor="text1"/>
          <w:sz w:val="28"/>
          <w:szCs w:val="28"/>
        </w:rPr>
        <w:t xml:space="preserve">ицо, оказывающее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ущественное содействие, должно: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1) в письменном виде с собственной подписью предоставить информацию, касающуюся нарушения антидопинговых правил, которой оно обладает;</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w:t>
      </w:r>
      <w:r w:rsidR="00871F29" w:rsidRPr="00553B82">
        <w:rPr>
          <w:rFonts w:cs="Times New Roman"/>
          <w:color w:val="000000" w:themeColor="text1"/>
          <w:sz w:val="28"/>
          <w:szCs w:val="28"/>
        </w:rPr>
        <w:t>а</w:t>
      </w:r>
      <w:r w:rsidRPr="00553B82">
        <w:rPr>
          <w:rFonts w:cs="Times New Roman"/>
          <w:color w:val="000000" w:themeColor="text1"/>
          <w:sz w:val="28"/>
          <w:szCs w:val="28"/>
        </w:rPr>
        <w:t xml:space="preserve">нтидопинговой организации или комиссии, проводящей слушания.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Тестирование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Часть процесса </w:t>
      </w:r>
      <w:proofErr w:type="spellStart"/>
      <w:proofErr w:type="gramStart"/>
      <w:r w:rsidR="00871F29" w:rsidRPr="00553B82">
        <w:rPr>
          <w:rFonts w:cs="Times New Roman"/>
          <w:color w:val="000000" w:themeColor="text1"/>
          <w:sz w:val="28"/>
          <w:szCs w:val="28"/>
        </w:rPr>
        <w:t>д</w:t>
      </w:r>
      <w:r w:rsidRPr="00553B82">
        <w:rPr>
          <w:rFonts w:cs="Times New Roman"/>
          <w:color w:val="000000" w:themeColor="text1"/>
          <w:sz w:val="28"/>
          <w:szCs w:val="28"/>
        </w:rPr>
        <w:t>опинг-контроля</w:t>
      </w:r>
      <w:proofErr w:type="spellEnd"/>
      <w:proofErr w:type="gramEnd"/>
      <w:r w:rsidRPr="00553B82">
        <w:rPr>
          <w:rFonts w:cs="Times New Roman"/>
          <w:color w:val="000000" w:themeColor="text1"/>
          <w:sz w:val="28"/>
          <w:szCs w:val="28"/>
        </w:rPr>
        <w:t xml:space="preserve">, включающая в себя составление плана распределения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роб, сбор </w:t>
      </w:r>
      <w:r w:rsidR="00871F29" w:rsidRPr="00553B82">
        <w:rPr>
          <w:rFonts w:cs="Times New Roman"/>
          <w:color w:val="000000" w:themeColor="text1"/>
          <w:sz w:val="28"/>
          <w:szCs w:val="28"/>
        </w:rPr>
        <w:t>п</w:t>
      </w:r>
      <w:r w:rsidRPr="00553B82">
        <w:rPr>
          <w:rFonts w:cs="Times New Roman"/>
          <w:color w:val="000000" w:themeColor="text1"/>
          <w:sz w:val="28"/>
          <w:szCs w:val="28"/>
        </w:rPr>
        <w:t xml:space="preserve">роб, обращение с ними, а также доставку </w:t>
      </w:r>
      <w:r w:rsidR="00871F29" w:rsidRPr="00553B82">
        <w:rPr>
          <w:rFonts w:cs="Times New Roman"/>
          <w:color w:val="000000" w:themeColor="text1"/>
          <w:sz w:val="28"/>
          <w:szCs w:val="28"/>
        </w:rPr>
        <w:t>п</w:t>
      </w:r>
      <w:r w:rsidRPr="00553B82">
        <w:rPr>
          <w:rFonts w:cs="Times New Roman"/>
          <w:color w:val="000000" w:themeColor="text1"/>
          <w:sz w:val="28"/>
          <w:szCs w:val="28"/>
        </w:rPr>
        <w:t>роб в лабораторию.</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ТИ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Разрешение на терапевтическое использование, предусмотренное пунктом  4.4.</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Участник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Любой </w:t>
      </w:r>
      <w:r w:rsidR="00871F29" w:rsidRPr="00553B82">
        <w:rPr>
          <w:rFonts w:cs="Times New Roman"/>
          <w:color w:val="000000" w:themeColor="text1"/>
          <w:sz w:val="28"/>
          <w:szCs w:val="28"/>
        </w:rPr>
        <w:t>с</w:t>
      </w:r>
      <w:r w:rsidRPr="00553B82">
        <w:rPr>
          <w:rFonts w:cs="Times New Roman"/>
          <w:color w:val="000000" w:themeColor="text1"/>
          <w:sz w:val="28"/>
          <w:szCs w:val="28"/>
        </w:rPr>
        <w:t xml:space="preserve">портсмен или </w:t>
      </w:r>
      <w:r w:rsidR="00871F29" w:rsidRPr="00553B82">
        <w:rPr>
          <w:rFonts w:cs="Times New Roman"/>
          <w:color w:val="000000" w:themeColor="text1"/>
          <w:sz w:val="28"/>
          <w:szCs w:val="28"/>
        </w:rPr>
        <w:t>п</w:t>
      </w:r>
      <w:r w:rsidRPr="00553B82">
        <w:rPr>
          <w:rFonts w:cs="Times New Roman"/>
          <w:color w:val="000000" w:themeColor="text1"/>
          <w:sz w:val="28"/>
          <w:szCs w:val="28"/>
        </w:rPr>
        <w:t>ерсонал спортсмена.</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Фальсификация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Финансовые санкции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См. Последствия за нарушения антидопинговых правил.</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553B82">
        <w:rPr>
          <w:rFonts w:cs="Times New Roman"/>
          <w:color w:val="000000" w:themeColor="text1"/>
          <w:sz w:val="28"/>
          <w:szCs w:val="28"/>
          <w:u w:val="single"/>
        </w:rPr>
        <w:t xml:space="preserve">Целевое тестирование </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 xml:space="preserve">Отбор определенных </w:t>
      </w:r>
      <w:r w:rsidR="00EC7520" w:rsidRPr="00553B82">
        <w:rPr>
          <w:rFonts w:cs="Times New Roman"/>
          <w:color w:val="000000" w:themeColor="text1"/>
          <w:sz w:val="28"/>
          <w:szCs w:val="28"/>
        </w:rPr>
        <w:t>с</w:t>
      </w:r>
      <w:r w:rsidRPr="00553B82">
        <w:rPr>
          <w:rFonts w:cs="Times New Roman"/>
          <w:color w:val="000000" w:themeColor="text1"/>
          <w:sz w:val="28"/>
          <w:szCs w:val="28"/>
        </w:rPr>
        <w:t xml:space="preserve">портсменов для </w:t>
      </w:r>
      <w:r w:rsidR="00871F29" w:rsidRPr="00553B82">
        <w:rPr>
          <w:rFonts w:cs="Times New Roman"/>
          <w:color w:val="000000" w:themeColor="text1"/>
          <w:sz w:val="28"/>
          <w:szCs w:val="28"/>
        </w:rPr>
        <w:t>т</w:t>
      </w:r>
      <w:r w:rsidRPr="00553B82">
        <w:rPr>
          <w:rFonts w:cs="Times New Roman"/>
          <w:color w:val="000000" w:themeColor="text1"/>
          <w:sz w:val="28"/>
          <w:szCs w:val="28"/>
        </w:rPr>
        <w:t>естирования, основанный на критериях, установленных Международным стандартом по тестированию и расследованиям.</w:t>
      </w:r>
    </w:p>
    <w:p w:rsidR="00F966EF" w:rsidRPr="00553B82"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553B82">
        <w:rPr>
          <w:rFonts w:cs="Times New Roman"/>
          <w:color w:val="000000" w:themeColor="text1"/>
          <w:sz w:val="28"/>
          <w:szCs w:val="28"/>
        </w:rP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F966EF" w:rsidRPr="00F966EF" w:rsidRDefault="00F966EF" w:rsidP="00F966EF">
      <w:pPr>
        <w:widowControl w:val="0"/>
        <w:autoSpaceDE w:val="0"/>
        <w:autoSpaceDN w:val="0"/>
        <w:adjustRightInd w:val="0"/>
        <w:spacing w:after="0"/>
        <w:ind w:firstLine="540"/>
        <w:rPr>
          <w:rFonts w:cs="Times New Roman"/>
          <w:sz w:val="28"/>
          <w:szCs w:val="28"/>
        </w:rPr>
      </w:pPr>
    </w:p>
    <w:sectPr w:rsidR="00F966EF" w:rsidRPr="00F966EF" w:rsidSect="00EC7520">
      <w:headerReference w:type="default" r:id="rId12"/>
      <w:footerReference w:type="default" r:id="rId13"/>
      <w:headerReference w:type="first" r:id="rId14"/>
      <w:pgSz w:w="11906" w:h="16838"/>
      <w:pgMar w:top="993" w:right="566" w:bottom="993" w:left="1134" w:header="708" w:footer="41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F0" w:rsidRDefault="00AE6AF0" w:rsidP="00D679F5">
      <w:pPr>
        <w:spacing w:after="0" w:line="240" w:lineRule="auto"/>
      </w:pPr>
      <w:r>
        <w:separator/>
      </w:r>
    </w:p>
  </w:endnote>
  <w:endnote w:type="continuationSeparator" w:id="0">
    <w:p w:rsidR="00AE6AF0" w:rsidRDefault="00AE6AF0" w:rsidP="00D6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28" w:rsidRDefault="00355728">
    <w:pPr>
      <w:pStyle w:val="a7"/>
      <w:jc w:val="right"/>
    </w:pPr>
  </w:p>
  <w:p w:rsidR="00355728" w:rsidRDefault="003557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F0" w:rsidRDefault="00AE6AF0" w:rsidP="00D679F5">
      <w:pPr>
        <w:spacing w:after="0" w:line="240" w:lineRule="auto"/>
      </w:pPr>
      <w:r>
        <w:separator/>
      </w:r>
    </w:p>
  </w:footnote>
  <w:footnote w:type="continuationSeparator" w:id="0">
    <w:p w:rsidR="00AE6AF0" w:rsidRDefault="00AE6AF0" w:rsidP="00D6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5808"/>
      <w:docPartObj>
        <w:docPartGallery w:val="Page Numbers (Top of Page)"/>
        <w:docPartUnique/>
      </w:docPartObj>
    </w:sdtPr>
    <w:sdtContent>
      <w:p w:rsidR="00355728" w:rsidRDefault="00355728">
        <w:pPr>
          <w:pStyle w:val="a5"/>
          <w:jc w:val="center"/>
        </w:pPr>
        <w:fldSimple w:instr=" PAGE   \* MERGEFORMAT ">
          <w:r w:rsidR="00923C69">
            <w:rPr>
              <w:noProof/>
            </w:rPr>
            <w:t>72</w:t>
          </w:r>
        </w:fldSimple>
      </w:p>
    </w:sdtContent>
  </w:sdt>
  <w:p w:rsidR="00355728" w:rsidRDefault="003557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5809"/>
      <w:docPartObj>
        <w:docPartGallery w:val="Page Numbers (Top of Page)"/>
        <w:docPartUnique/>
      </w:docPartObj>
    </w:sdtPr>
    <w:sdtContent>
      <w:p w:rsidR="00355728" w:rsidRDefault="00355728">
        <w:pPr>
          <w:pStyle w:val="a5"/>
          <w:jc w:val="center"/>
        </w:pPr>
        <w:fldSimple w:instr=" PAGE   \* MERGEFORMAT ">
          <w:r w:rsidR="00923C69">
            <w:rPr>
              <w:noProof/>
            </w:rPr>
            <w:t>2</w:t>
          </w:r>
        </w:fldSimple>
      </w:p>
    </w:sdtContent>
  </w:sdt>
  <w:p w:rsidR="00355728" w:rsidRDefault="003557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0747"/>
    <w:multiLevelType w:val="multilevel"/>
    <w:tmpl w:val="B832C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B40C5"/>
    <w:multiLevelType w:val="hybridMultilevel"/>
    <w:tmpl w:val="5052B880"/>
    <w:lvl w:ilvl="0" w:tplc="BF3C19DE">
      <w:start w:val="3"/>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204E7D68"/>
    <w:multiLevelType w:val="hybridMultilevel"/>
    <w:tmpl w:val="5A8E7B88"/>
    <w:lvl w:ilvl="0" w:tplc="671AD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276F7"/>
    <w:multiLevelType w:val="hybridMultilevel"/>
    <w:tmpl w:val="7388B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4592811"/>
    <w:multiLevelType w:val="hybridMultilevel"/>
    <w:tmpl w:val="77C8B126"/>
    <w:lvl w:ilvl="0" w:tplc="96FEFF3C">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D6DAB"/>
    <w:multiLevelType w:val="hybridMultilevel"/>
    <w:tmpl w:val="237E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70A06"/>
    <w:multiLevelType w:val="hybridMultilevel"/>
    <w:tmpl w:val="94C4C20A"/>
    <w:lvl w:ilvl="0" w:tplc="BF3C19DE">
      <w:start w:val="3"/>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D5052B"/>
    <w:multiLevelType w:val="hybridMultilevel"/>
    <w:tmpl w:val="7494CC92"/>
    <w:lvl w:ilvl="0" w:tplc="BF3C19DE">
      <w:start w:val="3"/>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9F92B48"/>
    <w:multiLevelType w:val="hybridMultilevel"/>
    <w:tmpl w:val="7494CC92"/>
    <w:lvl w:ilvl="0" w:tplc="BF3C19DE">
      <w:start w:val="3"/>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2055574"/>
    <w:multiLevelType w:val="multilevel"/>
    <w:tmpl w:val="01B82F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141512"/>
    <w:multiLevelType w:val="hybridMultilevel"/>
    <w:tmpl w:val="FB6E530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nsid w:val="78936778"/>
    <w:multiLevelType w:val="hybridMultilevel"/>
    <w:tmpl w:val="978AF480"/>
    <w:lvl w:ilvl="0" w:tplc="43547C0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7BB3650C"/>
    <w:multiLevelType w:val="hybridMultilevel"/>
    <w:tmpl w:val="46D6F876"/>
    <w:lvl w:ilvl="0" w:tplc="F3F47634">
      <w:start w:val="1"/>
      <w:numFmt w:val="decimal"/>
      <w:lvlText w:val="%1)"/>
      <w:lvlJc w:val="left"/>
      <w:pPr>
        <w:ind w:left="2666" w:hanging="109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7EAE22E1"/>
    <w:multiLevelType w:val="hybridMultilevel"/>
    <w:tmpl w:val="93C8E470"/>
    <w:lvl w:ilvl="0" w:tplc="43547C02">
      <w:start w:val="1"/>
      <w:numFmt w:val="russianLower"/>
      <w:lvlText w:val="%1)"/>
      <w:lvlJc w:val="left"/>
      <w:pPr>
        <w:ind w:left="360"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3"/>
  </w:num>
  <w:num w:numId="3">
    <w:abstractNumId w:val="5"/>
  </w:num>
  <w:num w:numId="4">
    <w:abstractNumId w:val="11"/>
  </w:num>
  <w:num w:numId="5">
    <w:abstractNumId w:val="7"/>
  </w:num>
  <w:num w:numId="6">
    <w:abstractNumId w:val="8"/>
  </w:num>
  <w:num w:numId="7">
    <w:abstractNumId w:val="1"/>
  </w:num>
  <w:num w:numId="8">
    <w:abstractNumId w:val="6"/>
  </w:num>
  <w:num w:numId="9">
    <w:abstractNumId w:val="4"/>
  </w:num>
  <w:num w:numId="10">
    <w:abstractNumId w:val="13"/>
  </w:num>
  <w:num w:numId="11">
    <w:abstractNumId w:val="2"/>
  </w:num>
  <w:num w:numId="12">
    <w:abstractNumId w:val="10"/>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465"/>
    <w:rsid w:val="00000934"/>
    <w:rsid w:val="00000B0A"/>
    <w:rsid w:val="00000FFB"/>
    <w:rsid w:val="00001AFD"/>
    <w:rsid w:val="00001CD5"/>
    <w:rsid w:val="00001F3D"/>
    <w:rsid w:val="0000288C"/>
    <w:rsid w:val="00002A36"/>
    <w:rsid w:val="000037B4"/>
    <w:rsid w:val="00003AE5"/>
    <w:rsid w:val="00004B04"/>
    <w:rsid w:val="00006297"/>
    <w:rsid w:val="000062D0"/>
    <w:rsid w:val="000069D7"/>
    <w:rsid w:val="00006AB0"/>
    <w:rsid w:val="000072E9"/>
    <w:rsid w:val="00010929"/>
    <w:rsid w:val="00010D18"/>
    <w:rsid w:val="00010D22"/>
    <w:rsid w:val="0001146C"/>
    <w:rsid w:val="000118A8"/>
    <w:rsid w:val="000128DE"/>
    <w:rsid w:val="00013565"/>
    <w:rsid w:val="00013A59"/>
    <w:rsid w:val="00013A8F"/>
    <w:rsid w:val="00015AF8"/>
    <w:rsid w:val="00015EDB"/>
    <w:rsid w:val="000169E3"/>
    <w:rsid w:val="00016C7C"/>
    <w:rsid w:val="00017425"/>
    <w:rsid w:val="000176DB"/>
    <w:rsid w:val="00017830"/>
    <w:rsid w:val="000178FE"/>
    <w:rsid w:val="00017EB6"/>
    <w:rsid w:val="00017FC0"/>
    <w:rsid w:val="000206DC"/>
    <w:rsid w:val="00020F06"/>
    <w:rsid w:val="0002136D"/>
    <w:rsid w:val="00021473"/>
    <w:rsid w:val="00021A29"/>
    <w:rsid w:val="0002227C"/>
    <w:rsid w:val="000224A5"/>
    <w:rsid w:val="00022956"/>
    <w:rsid w:val="00022CBE"/>
    <w:rsid w:val="00024530"/>
    <w:rsid w:val="00024B91"/>
    <w:rsid w:val="00025EDB"/>
    <w:rsid w:val="00026BD8"/>
    <w:rsid w:val="0002713C"/>
    <w:rsid w:val="00027A43"/>
    <w:rsid w:val="00027D03"/>
    <w:rsid w:val="00030A4E"/>
    <w:rsid w:val="00031218"/>
    <w:rsid w:val="0003170F"/>
    <w:rsid w:val="00034D84"/>
    <w:rsid w:val="00035294"/>
    <w:rsid w:val="00035675"/>
    <w:rsid w:val="00035CFB"/>
    <w:rsid w:val="00035D08"/>
    <w:rsid w:val="0003614E"/>
    <w:rsid w:val="000368A9"/>
    <w:rsid w:val="00036EAB"/>
    <w:rsid w:val="000370D2"/>
    <w:rsid w:val="00037433"/>
    <w:rsid w:val="00037A1D"/>
    <w:rsid w:val="00037A89"/>
    <w:rsid w:val="00041227"/>
    <w:rsid w:val="00042326"/>
    <w:rsid w:val="00042AC3"/>
    <w:rsid w:val="00042CAB"/>
    <w:rsid w:val="0004474D"/>
    <w:rsid w:val="0004475D"/>
    <w:rsid w:val="000454D3"/>
    <w:rsid w:val="00045E30"/>
    <w:rsid w:val="00045E7D"/>
    <w:rsid w:val="000460BB"/>
    <w:rsid w:val="000467BA"/>
    <w:rsid w:val="0004716E"/>
    <w:rsid w:val="0004744E"/>
    <w:rsid w:val="000479F4"/>
    <w:rsid w:val="00047A93"/>
    <w:rsid w:val="00050136"/>
    <w:rsid w:val="0005025B"/>
    <w:rsid w:val="00050DD5"/>
    <w:rsid w:val="00052153"/>
    <w:rsid w:val="00052877"/>
    <w:rsid w:val="000532AC"/>
    <w:rsid w:val="000535F0"/>
    <w:rsid w:val="000537DB"/>
    <w:rsid w:val="00054089"/>
    <w:rsid w:val="00054B69"/>
    <w:rsid w:val="000554B6"/>
    <w:rsid w:val="00055B84"/>
    <w:rsid w:val="0005614E"/>
    <w:rsid w:val="000565B7"/>
    <w:rsid w:val="00056855"/>
    <w:rsid w:val="000569B8"/>
    <w:rsid w:val="00056D1B"/>
    <w:rsid w:val="000579E5"/>
    <w:rsid w:val="00060670"/>
    <w:rsid w:val="00060EBB"/>
    <w:rsid w:val="00061249"/>
    <w:rsid w:val="000612CE"/>
    <w:rsid w:val="0006160D"/>
    <w:rsid w:val="000616CA"/>
    <w:rsid w:val="00061980"/>
    <w:rsid w:val="00061CF9"/>
    <w:rsid w:val="0006226F"/>
    <w:rsid w:val="00062372"/>
    <w:rsid w:val="00063D2A"/>
    <w:rsid w:val="000640FB"/>
    <w:rsid w:val="000643BB"/>
    <w:rsid w:val="00064C8F"/>
    <w:rsid w:val="00065503"/>
    <w:rsid w:val="00066737"/>
    <w:rsid w:val="00066F25"/>
    <w:rsid w:val="00067193"/>
    <w:rsid w:val="00067BAC"/>
    <w:rsid w:val="00070020"/>
    <w:rsid w:val="00070AF6"/>
    <w:rsid w:val="00070F52"/>
    <w:rsid w:val="0007137E"/>
    <w:rsid w:val="00071747"/>
    <w:rsid w:val="0007174A"/>
    <w:rsid w:val="00071B16"/>
    <w:rsid w:val="00071E4F"/>
    <w:rsid w:val="00072301"/>
    <w:rsid w:val="000734E5"/>
    <w:rsid w:val="00073C36"/>
    <w:rsid w:val="0007425E"/>
    <w:rsid w:val="00074DD2"/>
    <w:rsid w:val="00075AC6"/>
    <w:rsid w:val="00076690"/>
    <w:rsid w:val="00076A1F"/>
    <w:rsid w:val="0007769C"/>
    <w:rsid w:val="0007793D"/>
    <w:rsid w:val="000803B9"/>
    <w:rsid w:val="000806EE"/>
    <w:rsid w:val="00080C0E"/>
    <w:rsid w:val="00081670"/>
    <w:rsid w:val="000820A8"/>
    <w:rsid w:val="00082152"/>
    <w:rsid w:val="0008220A"/>
    <w:rsid w:val="0008231D"/>
    <w:rsid w:val="00083B5F"/>
    <w:rsid w:val="000840F8"/>
    <w:rsid w:val="000852C7"/>
    <w:rsid w:val="000864D3"/>
    <w:rsid w:val="00086AC4"/>
    <w:rsid w:val="00086FFC"/>
    <w:rsid w:val="000873D5"/>
    <w:rsid w:val="00087DA5"/>
    <w:rsid w:val="0009031B"/>
    <w:rsid w:val="0009056E"/>
    <w:rsid w:val="00090674"/>
    <w:rsid w:val="00090B16"/>
    <w:rsid w:val="00090D31"/>
    <w:rsid w:val="00091254"/>
    <w:rsid w:val="000915AE"/>
    <w:rsid w:val="00091923"/>
    <w:rsid w:val="00091A09"/>
    <w:rsid w:val="0009333E"/>
    <w:rsid w:val="000937E1"/>
    <w:rsid w:val="00094177"/>
    <w:rsid w:val="00095385"/>
    <w:rsid w:val="00095595"/>
    <w:rsid w:val="00095705"/>
    <w:rsid w:val="00096686"/>
    <w:rsid w:val="000971D4"/>
    <w:rsid w:val="000972A5"/>
    <w:rsid w:val="00097596"/>
    <w:rsid w:val="0009784F"/>
    <w:rsid w:val="000A014C"/>
    <w:rsid w:val="000A0C7E"/>
    <w:rsid w:val="000A1698"/>
    <w:rsid w:val="000A1B10"/>
    <w:rsid w:val="000A1F9E"/>
    <w:rsid w:val="000A27A3"/>
    <w:rsid w:val="000A2D2A"/>
    <w:rsid w:val="000A32D9"/>
    <w:rsid w:val="000A33A1"/>
    <w:rsid w:val="000A3BDD"/>
    <w:rsid w:val="000A3C3A"/>
    <w:rsid w:val="000A4924"/>
    <w:rsid w:val="000A4D2C"/>
    <w:rsid w:val="000A4DEE"/>
    <w:rsid w:val="000A5B66"/>
    <w:rsid w:val="000A6268"/>
    <w:rsid w:val="000A6332"/>
    <w:rsid w:val="000A63CF"/>
    <w:rsid w:val="000A662C"/>
    <w:rsid w:val="000A6897"/>
    <w:rsid w:val="000A6EC4"/>
    <w:rsid w:val="000A72AA"/>
    <w:rsid w:val="000A7711"/>
    <w:rsid w:val="000A7A7B"/>
    <w:rsid w:val="000B0DFA"/>
    <w:rsid w:val="000B114B"/>
    <w:rsid w:val="000B1846"/>
    <w:rsid w:val="000B2180"/>
    <w:rsid w:val="000B2390"/>
    <w:rsid w:val="000B2CE3"/>
    <w:rsid w:val="000B377B"/>
    <w:rsid w:val="000B53B3"/>
    <w:rsid w:val="000B58A9"/>
    <w:rsid w:val="000B60EF"/>
    <w:rsid w:val="000B684F"/>
    <w:rsid w:val="000B74BC"/>
    <w:rsid w:val="000B7659"/>
    <w:rsid w:val="000B7A39"/>
    <w:rsid w:val="000B7DCB"/>
    <w:rsid w:val="000B7F7A"/>
    <w:rsid w:val="000C105E"/>
    <w:rsid w:val="000C10E7"/>
    <w:rsid w:val="000C1D78"/>
    <w:rsid w:val="000C244F"/>
    <w:rsid w:val="000C2883"/>
    <w:rsid w:val="000C29A0"/>
    <w:rsid w:val="000C3A87"/>
    <w:rsid w:val="000C41A8"/>
    <w:rsid w:val="000C4325"/>
    <w:rsid w:val="000C4E4D"/>
    <w:rsid w:val="000C601E"/>
    <w:rsid w:val="000C6A1C"/>
    <w:rsid w:val="000C7094"/>
    <w:rsid w:val="000C7C04"/>
    <w:rsid w:val="000C7DD3"/>
    <w:rsid w:val="000D0363"/>
    <w:rsid w:val="000D0A35"/>
    <w:rsid w:val="000D0AB2"/>
    <w:rsid w:val="000D15CD"/>
    <w:rsid w:val="000D1979"/>
    <w:rsid w:val="000D3791"/>
    <w:rsid w:val="000D3BCA"/>
    <w:rsid w:val="000D4293"/>
    <w:rsid w:val="000D4572"/>
    <w:rsid w:val="000D463F"/>
    <w:rsid w:val="000D4A79"/>
    <w:rsid w:val="000D4A9D"/>
    <w:rsid w:val="000D4B39"/>
    <w:rsid w:val="000D507C"/>
    <w:rsid w:val="000D56C9"/>
    <w:rsid w:val="000D5716"/>
    <w:rsid w:val="000D577B"/>
    <w:rsid w:val="000D5CFD"/>
    <w:rsid w:val="000D646A"/>
    <w:rsid w:val="000D6B15"/>
    <w:rsid w:val="000D6D2F"/>
    <w:rsid w:val="000D7121"/>
    <w:rsid w:val="000D71F9"/>
    <w:rsid w:val="000D74F5"/>
    <w:rsid w:val="000D78D4"/>
    <w:rsid w:val="000D7A57"/>
    <w:rsid w:val="000E0A85"/>
    <w:rsid w:val="000E0DBC"/>
    <w:rsid w:val="000E1A3A"/>
    <w:rsid w:val="000E1C09"/>
    <w:rsid w:val="000E3D03"/>
    <w:rsid w:val="000E3EE5"/>
    <w:rsid w:val="000E4275"/>
    <w:rsid w:val="000E5638"/>
    <w:rsid w:val="000E5792"/>
    <w:rsid w:val="000E60F8"/>
    <w:rsid w:val="000E678E"/>
    <w:rsid w:val="000E7641"/>
    <w:rsid w:val="000F09F7"/>
    <w:rsid w:val="000F0B81"/>
    <w:rsid w:val="000F1614"/>
    <w:rsid w:val="000F2CC6"/>
    <w:rsid w:val="000F3082"/>
    <w:rsid w:val="000F3216"/>
    <w:rsid w:val="000F36F6"/>
    <w:rsid w:val="000F3B8F"/>
    <w:rsid w:val="000F3EF3"/>
    <w:rsid w:val="000F3F73"/>
    <w:rsid w:val="000F4182"/>
    <w:rsid w:val="000F4C8F"/>
    <w:rsid w:val="000F5545"/>
    <w:rsid w:val="000F5C74"/>
    <w:rsid w:val="000F5F68"/>
    <w:rsid w:val="000F6006"/>
    <w:rsid w:val="000F7130"/>
    <w:rsid w:val="000F7EB1"/>
    <w:rsid w:val="00100805"/>
    <w:rsid w:val="00100918"/>
    <w:rsid w:val="00100B06"/>
    <w:rsid w:val="001012E5"/>
    <w:rsid w:val="00101810"/>
    <w:rsid w:val="00101B5F"/>
    <w:rsid w:val="00101F76"/>
    <w:rsid w:val="00102096"/>
    <w:rsid w:val="001026BD"/>
    <w:rsid w:val="001039C2"/>
    <w:rsid w:val="00103A73"/>
    <w:rsid w:val="00103CF7"/>
    <w:rsid w:val="001043D1"/>
    <w:rsid w:val="001047A0"/>
    <w:rsid w:val="00105066"/>
    <w:rsid w:val="001064BB"/>
    <w:rsid w:val="001079B0"/>
    <w:rsid w:val="00107D4E"/>
    <w:rsid w:val="0011069B"/>
    <w:rsid w:val="00110D2E"/>
    <w:rsid w:val="00114B97"/>
    <w:rsid w:val="001152D7"/>
    <w:rsid w:val="0011746F"/>
    <w:rsid w:val="0011777D"/>
    <w:rsid w:val="00117873"/>
    <w:rsid w:val="00117947"/>
    <w:rsid w:val="00117C7B"/>
    <w:rsid w:val="00117E06"/>
    <w:rsid w:val="00120263"/>
    <w:rsid w:val="00120E09"/>
    <w:rsid w:val="001236D7"/>
    <w:rsid w:val="00123A5E"/>
    <w:rsid w:val="00123D88"/>
    <w:rsid w:val="00124410"/>
    <w:rsid w:val="00124638"/>
    <w:rsid w:val="00124698"/>
    <w:rsid w:val="0012473F"/>
    <w:rsid w:val="00124BAA"/>
    <w:rsid w:val="00125CB0"/>
    <w:rsid w:val="00125CF9"/>
    <w:rsid w:val="001266DC"/>
    <w:rsid w:val="00126ECC"/>
    <w:rsid w:val="001276C0"/>
    <w:rsid w:val="0012783A"/>
    <w:rsid w:val="00130E63"/>
    <w:rsid w:val="00131461"/>
    <w:rsid w:val="00131475"/>
    <w:rsid w:val="00131CCF"/>
    <w:rsid w:val="00132744"/>
    <w:rsid w:val="001328E6"/>
    <w:rsid w:val="00132D0C"/>
    <w:rsid w:val="00132E55"/>
    <w:rsid w:val="001347CF"/>
    <w:rsid w:val="00134955"/>
    <w:rsid w:val="001350D7"/>
    <w:rsid w:val="001354AC"/>
    <w:rsid w:val="0013559B"/>
    <w:rsid w:val="0013634E"/>
    <w:rsid w:val="001365B3"/>
    <w:rsid w:val="00136725"/>
    <w:rsid w:val="00136BE3"/>
    <w:rsid w:val="00136F57"/>
    <w:rsid w:val="001372F9"/>
    <w:rsid w:val="00137B60"/>
    <w:rsid w:val="0014072F"/>
    <w:rsid w:val="00140C8D"/>
    <w:rsid w:val="00140DAC"/>
    <w:rsid w:val="00140EDF"/>
    <w:rsid w:val="00140FF5"/>
    <w:rsid w:val="001411E4"/>
    <w:rsid w:val="0014125C"/>
    <w:rsid w:val="00141FF9"/>
    <w:rsid w:val="001424FB"/>
    <w:rsid w:val="0014267A"/>
    <w:rsid w:val="00143F4E"/>
    <w:rsid w:val="001448B2"/>
    <w:rsid w:val="00144CA9"/>
    <w:rsid w:val="0014525E"/>
    <w:rsid w:val="00145463"/>
    <w:rsid w:val="00146265"/>
    <w:rsid w:val="00146A1E"/>
    <w:rsid w:val="001474FB"/>
    <w:rsid w:val="00147661"/>
    <w:rsid w:val="00147CC5"/>
    <w:rsid w:val="001507C7"/>
    <w:rsid w:val="00151111"/>
    <w:rsid w:val="00151586"/>
    <w:rsid w:val="001518F1"/>
    <w:rsid w:val="00151A22"/>
    <w:rsid w:val="00151EB4"/>
    <w:rsid w:val="001525E1"/>
    <w:rsid w:val="001529D6"/>
    <w:rsid w:val="00152D5B"/>
    <w:rsid w:val="001543BE"/>
    <w:rsid w:val="00154715"/>
    <w:rsid w:val="001559FF"/>
    <w:rsid w:val="00155ACB"/>
    <w:rsid w:val="00156860"/>
    <w:rsid w:val="00156FBC"/>
    <w:rsid w:val="00157ACA"/>
    <w:rsid w:val="00157B27"/>
    <w:rsid w:val="00157B4D"/>
    <w:rsid w:val="00157BD7"/>
    <w:rsid w:val="00160325"/>
    <w:rsid w:val="001604DB"/>
    <w:rsid w:val="00160D9B"/>
    <w:rsid w:val="001617E2"/>
    <w:rsid w:val="00161BF9"/>
    <w:rsid w:val="00161DC3"/>
    <w:rsid w:val="00162AC7"/>
    <w:rsid w:val="00162EB7"/>
    <w:rsid w:val="001634D7"/>
    <w:rsid w:val="001635C4"/>
    <w:rsid w:val="001636F6"/>
    <w:rsid w:val="001643DD"/>
    <w:rsid w:val="001646D8"/>
    <w:rsid w:val="0016514D"/>
    <w:rsid w:val="001651FB"/>
    <w:rsid w:val="001654A0"/>
    <w:rsid w:val="0016552E"/>
    <w:rsid w:val="00165CD4"/>
    <w:rsid w:val="00165F2C"/>
    <w:rsid w:val="001661EB"/>
    <w:rsid w:val="00166AE8"/>
    <w:rsid w:val="00167261"/>
    <w:rsid w:val="00170E5C"/>
    <w:rsid w:val="00171B4C"/>
    <w:rsid w:val="00171F72"/>
    <w:rsid w:val="0017330E"/>
    <w:rsid w:val="00173D46"/>
    <w:rsid w:val="00173D93"/>
    <w:rsid w:val="00175364"/>
    <w:rsid w:val="0017558E"/>
    <w:rsid w:val="00175FA5"/>
    <w:rsid w:val="0017620E"/>
    <w:rsid w:val="00176234"/>
    <w:rsid w:val="00176235"/>
    <w:rsid w:val="0018133C"/>
    <w:rsid w:val="00181A11"/>
    <w:rsid w:val="0018242B"/>
    <w:rsid w:val="00182AFA"/>
    <w:rsid w:val="00183C4A"/>
    <w:rsid w:val="00183C8C"/>
    <w:rsid w:val="001842A5"/>
    <w:rsid w:val="001848B5"/>
    <w:rsid w:val="001855FA"/>
    <w:rsid w:val="001856BC"/>
    <w:rsid w:val="00185A51"/>
    <w:rsid w:val="00186985"/>
    <w:rsid w:val="00186989"/>
    <w:rsid w:val="00187170"/>
    <w:rsid w:val="00187299"/>
    <w:rsid w:val="00187CC4"/>
    <w:rsid w:val="00190195"/>
    <w:rsid w:val="001911A5"/>
    <w:rsid w:val="00191C7F"/>
    <w:rsid w:val="00192263"/>
    <w:rsid w:val="00193880"/>
    <w:rsid w:val="00194504"/>
    <w:rsid w:val="001948B1"/>
    <w:rsid w:val="00194F9D"/>
    <w:rsid w:val="00195015"/>
    <w:rsid w:val="0019513D"/>
    <w:rsid w:val="001959A5"/>
    <w:rsid w:val="001961C0"/>
    <w:rsid w:val="0019689C"/>
    <w:rsid w:val="00196BDB"/>
    <w:rsid w:val="00196C77"/>
    <w:rsid w:val="0019777C"/>
    <w:rsid w:val="001A0349"/>
    <w:rsid w:val="001A05C7"/>
    <w:rsid w:val="001A0C08"/>
    <w:rsid w:val="001A184D"/>
    <w:rsid w:val="001A1E83"/>
    <w:rsid w:val="001A4E90"/>
    <w:rsid w:val="001A5160"/>
    <w:rsid w:val="001A516C"/>
    <w:rsid w:val="001A60FC"/>
    <w:rsid w:val="001A73D4"/>
    <w:rsid w:val="001A7E66"/>
    <w:rsid w:val="001A7EA4"/>
    <w:rsid w:val="001A7F94"/>
    <w:rsid w:val="001B0181"/>
    <w:rsid w:val="001B0342"/>
    <w:rsid w:val="001B0E3E"/>
    <w:rsid w:val="001B14A7"/>
    <w:rsid w:val="001B17B2"/>
    <w:rsid w:val="001B21D1"/>
    <w:rsid w:val="001B2D35"/>
    <w:rsid w:val="001B2EC1"/>
    <w:rsid w:val="001B4CDB"/>
    <w:rsid w:val="001B5892"/>
    <w:rsid w:val="001B5967"/>
    <w:rsid w:val="001B6015"/>
    <w:rsid w:val="001B735F"/>
    <w:rsid w:val="001B7E5E"/>
    <w:rsid w:val="001B7F9C"/>
    <w:rsid w:val="001C00D0"/>
    <w:rsid w:val="001C249E"/>
    <w:rsid w:val="001C2CC3"/>
    <w:rsid w:val="001C347F"/>
    <w:rsid w:val="001C3965"/>
    <w:rsid w:val="001C3FED"/>
    <w:rsid w:val="001C524F"/>
    <w:rsid w:val="001C5B89"/>
    <w:rsid w:val="001C682F"/>
    <w:rsid w:val="001C6A20"/>
    <w:rsid w:val="001C6DF3"/>
    <w:rsid w:val="001C6E22"/>
    <w:rsid w:val="001C7059"/>
    <w:rsid w:val="001C72B5"/>
    <w:rsid w:val="001C79FC"/>
    <w:rsid w:val="001C7A17"/>
    <w:rsid w:val="001D150C"/>
    <w:rsid w:val="001D2655"/>
    <w:rsid w:val="001D268C"/>
    <w:rsid w:val="001D3C09"/>
    <w:rsid w:val="001D4087"/>
    <w:rsid w:val="001D4100"/>
    <w:rsid w:val="001D41AC"/>
    <w:rsid w:val="001D4483"/>
    <w:rsid w:val="001D4D57"/>
    <w:rsid w:val="001D5419"/>
    <w:rsid w:val="001D6124"/>
    <w:rsid w:val="001D66CD"/>
    <w:rsid w:val="001D7339"/>
    <w:rsid w:val="001D7F14"/>
    <w:rsid w:val="001E081E"/>
    <w:rsid w:val="001E1FAE"/>
    <w:rsid w:val="001E21DA"/>
    <w:rsid w:val="001E2A8E"/>
    <w:rsid w:val="001E2D85"/>
    <w:rsid w:val="001E4561"/>
    <w:rsid w:val="001E5457"/>
    <w:rsid w:val="001E55A0"/>
    <w:rsid w:val="001E5A24"/>
    <w:rsid w:val="001E5F50"/>
    <w:rsid w:val="001E61C2"/>
    <w:rsid w:val="001E69FE"/>
    <w:rsid w:val="001E6CE1"/>
    <w:rsid w:val="001E71EC"/>
    <w:rsid w:val="001E7549"/>
    <w:rsid w:val="001E7999"/>
    <w:rsid w:val="001E7DFF"/>
    <w:rsid w:val="001F02B1"/>
    <w:rsid w:val="001F0A23"/>
    <w:rsid w:val="001F1A7E"/>
    <w:rsid w:val="001F3A27"/>
    <w:rsid w:val="001F4FA2"/>
    <w:rsid w:val="001F5590"/>
    <w:rsid w:val="001F5816"/>
    <w:rsid w:val="001F606C"/>
    <w:rsid w:val="001F615A"/>
    <w:rsid w:val="001F6C64"/>
    <w:rsid w:val="001F6D2F"/>
    <w:rsid w:val="001F6D92"/>
    <w:rsid w:val="001F77CC"/>
    <w:rsid w:val="00200272"/>
    <w:rsid w:val="002005F6"/>
    <w:rsid w:val="002007BC"/>
    <w:rsid w:val="002010D7"/>
    <w:rsid w:val="00201197"/>
    <w:rsid w:val="00201A6F"/>
    <w:rsid w:val="00202084"/>
    <w:rsid w:val="00202DAD"/>
    <w:rsid w:val="002038F3"/>
    <w:rsid w:val="00203A18"/>
    <w:rsid w:val="00204436"/>
    <w:rsid w:val="002048AB"/>
    <w:rsid w:val="002055B9"/>
    <w:rsid w:val="002058FC"/>
    <w:rsid w:val="00205959"/>
    <w:rsid w:val="002068D2"/>
    <w:rsid w:val="00206DD5"/>
    <w:rsid w:val="002073CD"/>
    <w:rsid w:val="00207945"/>
    <w:rsid w:val="00210B4A"/>
    <w:rsid w:val="00210CA0"/>
    <w:rsid w:val="00211155"/>
    <w:rsid w:val="00211838"/>
    <w:rsid w:val="00211F7A"/>
    <w:rsid w:val="00211FD1"/>
    <w:rsid w:val="0021241B"/>
    <w:rsid w:val="00212C1F"/>
    <w:rsid w:val="00214043"/>
    <w:rsid w:val="00214E29"/>
    <w:rsid w:val="0021520B"/>
    <w:rsid w:val="0021551B"/>
    <w:rsid w:val="00215746"/>
    <w:rsid w:val="002164EE"/>
    <w:rsid w:val="0021650B"/>
    <w:rsid w:val="00216EB1"/>
    <w:rsid w:val="0021779D"/>
    <w:rsid w:val="00217917"/>
    <w:rsid w:val="00220534"/>
    <w:rsid w:val="00220604"/>
    <w:rsid w:val="00221377"/>
    <w:rsid w:val="002217BE"/>
    <w:rsid w:val="00221E6C"/>
    <w:rsid w:val="002228AE"/>
    <w:rsid w:val="00222D5D"/>
    <w:rsid w:val="00223346"/>
    <w:rsid w:val="002253D3"/>
    <w:rsid w:val="002267A1"/>
    <w:rsid w:val="00226EB3"/>
    <w:rsid w:val="0022743A"/>
    <w:rsid w:val="00227483"/>
    <w:rsid w:val="00227633"/>
    <w:rsid w:val="002277F8"/>
    <w:rsid w:val="00227C00"/>
    <w:rsid w:val="00230E9F"/>
    <w:rsid w:val="0023124E"/>
    <w:rsid w:val="002316AE"/>
    <w:rsid w:val="00231A63"/>
    <w:rsid w:val="00231A75"/>
    <w:rsid w:val="00232556"/>
    <w:rsid w:val="0023268F"/>
    <w:rsid w:val="002326E6"/>
    <w:rsid w:val="0023332E"/>
    <w:rsid w:val="0023333E"/>
    <w:rsid w:val="00234011"/>
    <w:rsid w:val="002342D3"/>
    <w:rsid w:val="00234660"/>
    <w:rsid w:val="0023486F"/>
    <w:rsid w:val="002348B1"/>
    <w:rsid w:val="00234F8E"/>
    <w:rsid w:val="00236AFC"/>
    <w:rsid w:val="00237682"/>
    <w:rsid w:val="00237B1D"/>
    <w:rsid w:val="00240641"/>
    <w:rsid w:val="00240FC8"/>
    <w:rsid w:val="00241001"/>
    <w:rsid w:val="0024113F"/>
    <w:rsid w:val="0024117C"/>
    <w:rsid w:val="00241441"/>
    <w:rsid w:val="00241476"/>
    <w:rsid w:val="00241BAC"/>
    <w:rsid w:val="00241EF7"/>
    <w:rsid w:val="00242921"/>
    <w:rsid w:val="00242A69"/>
    <w:rsid w:val="00242F01"/>
    <w:rsid w:val="00243766"/>
    <w:rsid w:val="00243D90"/>
    <w:rsid w:val="00243F0B"/>
    <w:rsid w:val="0024457E"/>
    <w:rsid w:val="00244F6E"/>
    <w:rsid w:val="00245F3A"/>
    <w:rsid w:val="002460E9"/>
    <w:rsid w:val="002462BD"/>
    <w:rsid w:val="00246B61"/>
    <w:rsid w:val="00250271"/>
    <w:rsid w:val="0025041C"/>
    <w:rsid w:val="00250592"/>
    <w:rsid w:val="00251D3C"/>
    <w:rsid w:val="00251EF5"/>
    <w:rsid w:val="002520B6"/>
    <w:rsid w:val="0025303D"/>
    <w:rsid w:val="0025343C"/>
    <w:rsid w:val="00253B5D"/>
    <w:rsid w:val="00253CA7"/>
    <w:rsid w:val="002541B9"/>
    <w:rsid w:val="002544EB"/>
    <w:rsid w:val="00254889"/>
    <w:rsid w:val="0025544C"/>
    <w:rsid w:val="00256B68"/>
    <w:rsid w:val="00256B6F"/>
    <w:rsid w:val="002574FA"/>
    <w:rsid w:val="002578B3"/>
    <w:rsid w:val="00257F1F"/>
    <w:rsid w:val="00260087"/>
    <w:rsid w:val="002607CF"/>
    <w:rsid w:val="00260AEE"/>
    <w:rsid w:val="00260BC1"/>
    <w:rsid w:val="00260C54"/>
    <w:rsid w:val="00260D5C"/>
    <w:rsid w:val="002610F9"/>
    <w:rsid w:val="00262C1D"/>
    <w:rsid w:val="00263638"/>
    <w:rsid w:val="00263FD2"/>
    <w:rsid w:val="002643DC"/>
    <w:rsid w:val="00264B44"/>
    <w:rsid w:val="00264B47"/>
    <w:rsid w:val="002651C6"/>
    <w:rsid w:val="00265455"/>
    <w:rsid w:val="002656D6"/>
    <w:rsid w:val="00265AFE"/>
    <w:rsid w:val="00265BC8"/>
    <w:rsid w:val="002660CA"/>
    <w:rsid w:val="0026635F"/>
    <w:rsid w:val="002664A7"/>
    <w:rsid w:val="00267367"/>
    <w:rsid w:val="00270590"/>
    <w:rsid w:val="00270DE3"/>
    <w:rsid w:val="00270F7B"/>
    <w:rsid w:val="00271A51"/>
    <w:rsid w:val="00272BB7"/>
    <w:rsid w:val="002731F2"/>
    <w:rsid w:val="00274CCA"/>
    <w:rsid w:val="002769EC"/>
    <w:rsid w:val="00276A5A"/>
    <w:rsid w:val="00277612"/>
    <w:rsid w:val="002800DF"/>
    <w:rsid w:val="00280240"/>
    <w:rsid w:val="002808AE"/>
    <w:rsid w:val="00280988"/>
    <w:rsid w:val="002809D2"/>
    <w:rsid w:val="0028120B"/>
    <w:rsid w:val="00281A63"/>
    <w:rsid w:val="00281C10"/>
    <w:rsid w:val="00281CF6"/>
    <w:rsid w:val="00282F76"/>
    <w:rsid w:val="00284835"/>
    <w:rsid w:val="00284CB4"/>
    <w:rsid w:val="00285751"/>
    <w:rsid w:val="00285757"/>
    <w:rsid w:val="00286471"/>
    <w:rsid w:val="002866F0"/>
    <w:rsid w:val="002867C2"/>
    <w:rsid w:val="00287553"/>
    <w:rsid w:val="00287A37"/>
    <w:rsid w:val="00287F45"/>
    <w:rsid w:val="002902A5"/>
    <w:rsid w:val="002907F3"/>
    <w:rsid w:val="002914AE"/>
    <w:rsid w:val="0029302C"/>
    <w:rsid w:val="0029393B"/>
    <w:rsid w:val="00293F4E"/>
    <w:rsid w:val="00294682"/>
    <w:rsid w:val="00295410"/>
    <w:rsid w:val="00295523"/>
    <w:rsid w:val="0029559A"/>
    <w:rsid w:val="00295742"/>
    <w:rsid w:val="0029589C"/>
    <w:rsid w:val="002958FF"/>
    <w:rsid w:val="00296D3A"/>
    <w:rsid w:val="00296F32"/>
    <w:rsid w:val="0029701B"/>
    <w:rsid w:val="00297121"/>
    <w:rsid w:val="002A0AB5"/>
    <w:rsid w:val="002A0BE8"/>
    <w:rsid w:val="002A109B"/>
    <w:rsid w:val="002A20B0"/>
    <w:rsid w:val="002A225F"/>
    <w:rsid w:val="002A280D"/>
    <w:rsid w:val="002A2988"/>
    <w:rsid w:val="002A2BE0"/>
    <w:rsid w:val="002A2EBA"/>
    <w:rsid w:val="002A35C7"/>
    <w:rsid w:val="002A3CFF"/>
    <w:rsid w:val="002A3FD2"/>
    <w:rsid w:val="002A465C"/>
    <w:rsid w:val="002A4D6B"/>
    <w:rsid w:val="002A4FC0"/>
    <w:rsid w:val="002A75C7"/>
    <w:rsid w:val="002A7742"/>
    <w:rsid w:val="002A7C42"/>
    <w:rsid w:val="002B0233"/>
    <w:rsid w:val="002B0319"/>
    <w:rsid w:val="002B05C0"/>
    <w:rsid w:val="002B0716"/>
    <w:rsid w:val="002B28D8"/>
    <w:rsid w:val="002B2EE4"/>
    <w:rsid w:val="002B2F00"/>
    <w:rsid w:val="002B30AF"/>
    <w:rsid w:val="002B335E"/>
    <w:rsid w:val="002B3B6B"/>
    <w:rsid w:val="002B3C15"/>
    <w:rsid w:val="002B3F1A"/>
    <w:rsid w:val="002B3FAB"/>
    <w:rsid w:val="002B46EC"/>
    <w:rsid w:val="002B499C"/>
    <w:rsid w:val="002B4B5C"/>
    <w:rsid w:val="002B4DBC"/>
    <w:rsid w:val="002B5AD6"/>
    <w:rsid w:val="002B5DED"/>
    <w:rsid w:val="002B6201"/>
    <w:rsid w:val="002B6530"/>
    <w:rsid w:val="002B678B"/>
    <w:rsid w:val="002B6C09"/>
    <w:rsid w:val="002B753E"/>
    <w:rsid w:val="002C025B"/>
    <w:rsid w:val="002C09C8"/>
    <w:rsid w:val="002C1A7A"/>
    <w:rsid w:val="002C261A"/>
    <w:rsid w:val="002C2794"/>
    <w:rsid w:val="002C3316"/>
    <w:rsid w:val="002C4711"/>
    <w:rsid w:val="002C4A1B"/>
    <w:rsid w:val="002C4A80"/>
    <w:rsid w:val="002C5629"/>
    <w:rsid w:val="002C5745"/>
    <w:rsid w:val="002C637F"/>
    <w:rsid w:val="002C66D8"/>
    <w:rsid w:val="002C69B6"/>
    <w:rsid w:val="002C7A4F"/>
    <w:rsid w:val="002D0716"/>
    <w:rsid w:val="002D08A0"/>
    <w:rsid w:val="002D0E03"/>
    <w:rsid w:val="002D1790"/>
    <w:rsid w:val="002D209B"/>
    <w:rsid w:val="002D28DC"/>
    <w:rsid w:val="002D2910"/>
    <w:rsid w:val="002D2AE6"/>
    <w:rsid w:val="002D3514"/>
    <w:rsid w:val="002D4611"/>
    <w:rsid w:val="002D473A"/>
    <w:rsid w:val="002D4766"/>
    <w:rsid w:val="002D4960"/>
    <w:rsid w:val="002D582F"/>
    <w:rsid w:val="002D6805"/>
    <w:rsid w:val="002D6D67"/>
    <w:rsid w:val="002D739D"/>
    <w:rsid w:val="002D75FB"/>
    <w:rsid w:val="002D769B"/>
    <w:rsid w:val="002E0EA9"/>
    <w:rsid w:val="002E0FFD"/>
    <w:rsid w:val="002E2EF0"/>
    <w:rsid w:val="002E3466"/>
    <w:rsid w:val="002E378D"/>
    <w:rsid w:val="002E3F88"/>
    <w:rsid w:val="002E41ED"/>
    <w:rsid w:val="002E43D5"/>
    <w:rsid w:val="002E495D"/>
    <w:rsid w:val="002E4B43"/>
    <w:rsid w:val="002E4E90"/>
    <w:rsid w:val="002E5B1F"/>
    <w:rsid w:val="002E64BD"/>
    <w:rsid w:val="002E6FC1"/>
    <w:rsid w:val="002E7DB9"/>
    <w:rsid w:val="002F03C1"/>
    <w:rsid w:val="002F055A"/>
    <w:rsid w:val="002F23B5"/>
    <w:rsid w:val="002F38A3"/>
    <w:rsid w:val="002F38A4"/>
    <w:rsid w:val="002F49A6"/>
    <w:rsid w:val="002F6D61"/>
    <w:rsid w:val="0030011C"/>
    <w:rsid w:val="00300D0D"/>
    <w:rsid w:val="00301371"/>
    <w:rsid w:val="003013E8"/>
    <w:rsid w:val="003017B2"/>
    <w:rsid w:val="003018E8"/>
    <w:rsid w:val="00301A6D"/>
    <w:rsid w:val="0030210E"/>
    <w:rsid w:val="00302A9A"/>
    <w:rsid w:val="00302B10"/>
    <w:rsid w:val="00302DEF"/>
    <w:rsid w:val="00303813"/>
    <w:rsid w:val="003038C7"/>
    <w:rsid w:val="00303EC5"/>
    <w:rsid w:val="00303FDF"/>
    <w:rsid w:val="00304AAD"/>
    <w:rsid w:val="00304C34"/>
    <w:rsid w:val="00304F46"/>
    <w:rsid w:val="00305D44"/>
    <w:rsid w:val="0030644A"/>
    <w:rsid w:val="00306B2A"/>
    <w:rsid w:val="00306F9E"/>
    <w:rsid w:val="0030776E"/>
    <w:rsid w:val="00307998"/>
    <w:rsid w:val="00310F21"/>
    <w:rsid w:val="00312346"/>
    <w:rsid w:val="00312D0D"/>
    <w:rsid w:val="00312E95"/>
    <w:rsid w:val="00313331"/>
    <w:rsid w:val="00314314"/>
    <w:rsid w:val="00314356"/>
    <w:rsid w:val="003147ED"/>
    <w:rsid w:val="00314E8D"/>
    <w:rsid w:val="00315CF5"/>
    <w:rsid w:val="00316449"/>
    <w:rsid w:val="00317359"/>
    <w:rsid w:val="00317918"/>
    <w:rsid w:val="00317C99"/>
    <w:rsid w:val="00317FC3"/>
    <w:rsid w:val="0032057A"/>
    <w:rsid w:val="00320702"/>
    <w:rsid w:val="003216CF"/>
    <w:rsid w:val="003225C9"/>
    <w:rsid w:val="00322729"/>
    <w:rsid w:val="0032403B"/>
    <w:rsid w:val="00324524"/>
    <w:rsid w:val="00324B98"/>
    <w:rsid w:val="00324FD6"/>
    <w:rsid w:val="00325FBE"/>
    <w:rsid w:val="00326AF7"/>
    <w:rsid w:val="00327B32"/>
    <w:rsid w:val="00327F1C"/>
    <w:rsid w:val="003301DB"/>
    <w:rsid w:val="00331203"/>
    <w:rsid w:val="00331555"/>
    <w:rsid w:val="00331A45"/>
    <w:rsid w:val="00332252"/>
    <w:rsid w:val="00332254"/>
    <w:rsid w:val="00332A33"/>
    <w:rsid w:val="00332E53"/>
    <w:rsid w:val="003341B9"/>
    <w:rsid w:val="00334F62"/>
    <w:rsid w:val="00337F2D"/>
    <w:rsid w:val="003400F3"/>
    <w:rsid w:val="003401DB"/>
    <w:rsid w:val="003408A0"/>
    <w:rsid w:val="00341995"/>
    <w:rsid w:val="003422AC"/>
    <w:rsid w:val="003426A1"/>
    <w:rsid w:val="003426C6"/>
    <w:rsid w:val="00342AE7"/>
    <w:rsid w:val="00343467"/>
    <w:rsid w:val="00343502"/>
    <w:rsid w:val="003438BA"/>
    <w:rsid w:val="00343A39"/>
    <w:rsid w:val="00344297"/>
    <w:rsid w:val="00344F53"/>
    <w:rsid w:val="0034521F"/>
    <w:rsid w:val="00345465"/>
    <w:rsid w:val="003465D1"/>
    <w:rsid w:val="00346ED7"/>
    <w:rsid w:val="00347224"/>
    <w:rsid w:val="0034729E"/>
    <w:rsid w:val="00347AE4"/>
    <w:rsid w:val="00347D3A"/>
    <w:rsid w:val="00350118"/>
    <w:rsid w:val="00350791"/>
    <w:rsid w:val="003507FB"/>
    <w:rsid w:val="00350F76"/>
    <w:rsid w:val="003515E4"/>
    <w:rsid w:val="00351BB1"/>
    <w:rsid w:val="003529C4"/>
    <w:rsid w:val="0035369B"/>
    <w:rsid w:val="00353DD1"/>
    <w:rsid w:val="00354236"/>
    <w:rsid w:val="00354315"/>
    <w:rsid w:val="00354427"/>
    <w:rsid w:val="0035455C"/>
    <w:rsid w:val="00354720"/>
    <w:rsid w:val="00354A94"/>
    <w:rsid w:val="00355658"/>
    <w:rsid w:val="00355728"/>
    <w:rsid w:val="00356FDC"/>
    <w:rsid w:val="00357BB4"/>
    <w:rsid w:val="00361598"/>
    <w:rsid w:val="00361C40"/>
    <w:rsid w:val="00362100"/>
    <w:rsid w:val="00362503"/>
    <w:rsid w:val="00362747"/>
    <w:rsid w:val="00363E47"/>
    <w:rsid w:val="00363F74"/>
    <w:rsid w:val="00364508"/>
    <w:rsid w:val="003645A4"/>
    <w:rsid w:val="00364C33"/>
    <w:rsid w:val="00364D46"/>
    <w:rsid w:val="00365A38"/>
    <w:rsid w:val="00365DA2"/>
    <w:rsid w:val="00366080"/>
    <w:rsid w:val="00366383"/>
    <w:rsid w:val="00366EA2"/>
    <w:rsid w:val="00370458"/>
    <w:rsid w:val="00370FFF"/>
    <w:rsid w:val="003724FE"/>
    <w:rsid w:val="00372767"/>
    <w:rsid w:val="003727DE"/>
    <w:rsid w:val="003735AC"/>
    <w:rsid w:val="0037398A"/>
    <w:rsid w:val="0037413B"/>
    <w:rsid w:val="003742F8"/>
    <w:rsid w:val="00375F29"/>
    <w:rsid w:val="0037751A"/>
    <w:rsid w:val="00377D93"/>
    <w:rsid w:val="00380CC5"/>
    <w:rsid w:val="00380F40"/>
    <w:rsid w:val="003819F4"/>
    <w:rsid w:val="00381A69"/>
    <w:rsid w:val="00381F26"/>
    <w:rsid w:val="003821AE"/>
    <w:rsid w:val="00382B61"/>
    <w:rsid w:val="00382DCA"/>
    <w:rsid w:val="00382E7D"/>
    <w:rsid w:val="003833B6"/>
    <w:rsid w:val="00383C0E"/>
    <w:rsid w:val="00383C9F"/>
    <w:rsid w:val="003841C6"/>
    <w:rsid w:val="003843AF"/>
    <w:rsid w:val="0038465A"/>
    <w:rsid w:val="00384E13"/>
    <w:rsid w:val="00385191"/>
    <w:rsid w:val="003854DD"/>
    <w:rsid w:val="0038606A"/>
    <w:rsid w:val="003861BC"/>
    <w:rsid w:val="003862C5"/>
    <w:rsid w:val="003864CB"/>
    <w:rsid w:val="003867D2"/>
    <w:rsid w:val="00386C8B"/>
    <w:rsid w:val="0038797D"/>
    <w:rsid w:val="00387B92"/>
    <w:rsid w:val="00387DC0"/>
    <w:rsid w:val="00390C0E"/>
    <w:rsid w:val="0039130F"/>
    <w:rsid w:val="00391BCB"/>
    <w:rsid w:val="00391F64"/>
    <w:rsid w:val="00391F9E"/>
    <w:rsid w:val="003928D3"/>
    <w:rsid w:val="00392E1C"/>
    <w:rsid w:val="003930D3"/>
    <w:rsid w:val="00393206"/>
    <w:rsid w:val="003932CC"/>
    <w:rsid w:val="00393885"/>
    <w:rsid w:val="00393FE1"/>
    <w:rsid w:val="00394326"/>
    <w:rsid w:val="003956E2"/>
    <w:rsid w:val="00395848"/>
    <w:rsid w:val="003967E4"/>
    <w:rsid w:val="00396B64"/>
    <w:rsid w:val="00396F0D"/>
    <w:rsid w:val="00396FEC"/>
    <w:rsid w:val="00397774"/>
    <w:rsid w:val="0039778D"/>
    <w:rsid w:val="00397943"/>
    <w:rsid w:val="00397B56"/>
    <w:rsid w:val="00397D87"/>
    <w:rsid w:val="00397DD9"/>
    <w:rsid w:val="003A0E09"/>
    <w:rsid w:val="003A18AD"/>
    <w:rsid w:val="003A1908"/>
    <w:rsid w:val="003A1AAC"/>
    <w:rsid w:val="003A1B3B"/>
    <w:rsid w:val="003A265F"/>
    <w:rsid w:val="003A26F2"/>
    <w:rsid w:val="003A2AC2"/>
    <w:rsid w:val="003A2B7A"/>
    <w:rsid w:val="003A2C84"/>
    <w:rsid w:val="003A4618"/>
    <w:rsid w:val="003A47D1"/>
    <w:rsid w:val="003A4B19"/>
    <w:rsid w:val="003A4FE4"/>
    <w:rsid w:val="003A5D06"/>
    <w:rsid w:val="003A67EA"/>
    <w:rsid w:val="003A6AD7"/>
    <w:rsid w:val="003A752C"/>
    <w:rsid w:val="003A75C0"/>
    <w:rsid w:val="003A7EC3"/>
    <w:rsid w:val="003B0658"/>
    <w:rsid w:val="003B0823"/>
    <w:rsid w:val="003B1715"/>
    <w:rsid w:val="003B178E"/>
    <w:rsid w:val="003B1B49"/>
    <w:rsid w:val="003B2069"/>
    <w:rsid w:val="003B2196"/>
    <w:rsid w:val="003B3B0C"/>
    <w:rsid w:val="003B3D6B"/>
    <w:rsid w:val="003B3F7C"/>
    <w:rsid w:val="003B444B"/>
    <w:rsid w:val="003B4D19"/>
    <w:rsid w:val="003B52C6"/>
    <w:rsid w:val="003B547C"/>
    <w:rsid w:val="003B5579"/>
    <w:rsid w:val="003B58AA"/>
    <w:rsid w:val="003B6190"/>
    <w:rsid w:val="003B620F"/>
    <w:rsid w:val="003B68DC"/>
    <w:rsid w:val="003B799B"/>
    <w:rsid w:val="003C0633"/>
    <w:rsid w:val="003C1DCD"/>
    <w:rsid w:val="003C2588"/>
    <w:rsid w:val="003C3283"/>
    <w:rsid w:val="003C3B10"/>
    <w:rsid w:val="003C5506"/>
    <w:rsid w:val="003C5A34"/>
    <w:rsid w:val="003C5FE1"/>
    <w:rsid w:val="003C621B"/>
    <w:rsid w:val="003C680A"/>
    <w:rsid w:val="003C6C4E"/>
    <w:rsid w:val="003C6EEA"/>
    <w:rsid w:val="003C773F"/>
    <w:rsid w:val="003C7BAC"/>
    <w:rsid w:val="003D04C1"/>
    <w:rsid w:val="003D08AB"/>
    <w:rsid w:val="003D1335"/>
    <w:rsid w:val="003D18EA"/>
    <w:rsid w:val="003D1AC0"/>
    <w:rsid w:val="003D1BE1"/>
    <w:rsid w:val="003D2A1C"/>
    <w:rsid w:val="003D35AF"/>
    <w:rsid w:val="003D3DED"/>
    <w:rsid w:val="003D40A0"/>
    <w:rsid w:val="003D4148"/>
    <w:rsid w:val="003D44A6"/>
    <w:rsid w:val="003D4654"/>
    <w:rsid w:val="003D4793"/>
    <w:rsid w:val="003D4D40"/>
    <w:rsid w:val="003D4DB3"/>
    <w:rsid w:val="003D50B5"/>
    <w:rsid w:val="003D513A"/>
    <w:rsid w:val="003D5C78"/>
    <w:rsid w:val="003D6A0C"/>
    <w:rsid w:val="003D7126"/>
    <w:rsid w:val="003D7655"/>
    <w:rsid w:val="003D77D6"/>
    <w:rsid w:val="003E0252"/>
    <w:rsid w:val="003E05AD"/>
    <w:rsid w:val="003E12EF"/>
    <w:rsid w:val="003E13C5"/>
    <w:rsid w:val="003E1752"/>
    <w:rsid w:val="003E2127"/>
    <w:rsid w:val="003E21AE"/>
    <w:rsid w:val="003E2EB6"/>
    <w:rsid w:val="003E3732"/>
    <w:rsid w:val="003E49B5"/>
    <w:rsid w:val="003E52A1"/>
    <w:rsid w:val="003E577D"/>
    <w:rsid w:val="003E5A02"/>
    <w:rsid w:val="003E5C6F"/>
    <w:rsid w:val="003E627C"/>
    <w:rsid w:val="003E63EB"/>
    <w:rsid w:val="003E6902"/>
    <w:rsid w:val="003E73FB"/>
    <w:rsid w:val="003F15DD"/>
    <w:rsid w:val="003F191E"/>
    <w:rsid w:val="003F1A8A"/>
    <w:rsid w:val="003F1A8C"/>
    <w:rsid w:val="003F37AB"/>
    <w:rsid w:val="003F3C1B"/>
    <w:rsid w:val="003F3CB0"/>
    <w:rsid w:val="003F4979"/>
    <w:rsid w:val="003F51B4"/>
    <w:rsid w:val="003F5656"/>
    <w:rsid w:val="003F56A2"/>
    <w:rsid w:val="003F5D41"/>
    <w:rsid w:val="003F5DEF"/>
    <w:rsid w:val="003F5F73"/>
    <w:rsid w:val="003F6459"/>
    <w:rsid w:val="003F6746"/>
    <w:rsid w:val="003F6761"/>
    <w:rsid w:val="003F7713"/>
    <w:rsid w:val="00400B8B"/>
    <w:rsid w:val="00401763"/>
    <w:rsid w:val="00401E87"/>
    <w:rsid w:val="00403C45"/>
    <w:rsid w:val="00404586"/>
    <w:rsid w:val="00404591"/>
    <w:rsid w:val="0040492F"/>
    <w:rsid w:val="00404AF4"/>
    <w:rsid w:val="00404FCB"/>
    <w:rsid w:val="00405308"/>
    <w:rsid w:val="004053A9"/>
    <w:rsid w:val="00406297"/>
    <w:rsid w:val="00407379"/>
    <w:rsid w:val="00407FF0"/>
    <w:rsid w:val="0041094C"/>
    <w:rsid w:val="00410AF6"/>
    <w:rsid w:val="004114F1"/>
    <w:rsid w:val="00412366"/>
    <w:rsid w:val="0041236C"/>
    <w:rsid w:val="004124A2"/>
    <w:rsid w:val="004125B5"/>
    <w:rsid w:val="004126A4"/>
    <w:rsid w:val="004126CE"/>
    <w:rsid w:val="00413326"/>
    <w:rsid w:val="0041476D"/>
    <w:rsid w:val="00414A5D"/>
    <w:rsid w:val="00414B96"/>
    <w:rsid w:val="00414E4E"/>
    <w:rsid w:val="004153B8"/>
    <w:rsid w:val="00415EA3"/>
    <w:rsid w:val="004163D9"/>
    <w:rsid w:val="0041643B"/>
    <w:rsid w:val="004169E1"/>
    <w:rsid w:val="00416CA7"/>
    <w:rsid w:val="0042001C"/>
    <w:rsid w:val="0042019E"/>
    <w:rsid w:val="00420732"/>
    <w:rsid w:val="00420FE1"/>
    <w:rsid w:val="004212C8"/>
    <w:rsid w:val="00421682"/>
    <w:rsid w:val="00421743"/>
    <w:rsid w:val="00421DD9"/>
    <w:rsid w:val="00421FB6"/>
    <w:rsid w:val="004223FF"/>
    <w:rsid w:val="004226DF"/>
    <w:rsid w:val="004240B3"/>
    <w:rsid w:val="004243B0"/>
    <w:rsid w:val="004250A1"/>
    <w:rsid w:val="004255DD"/>
    <w:rsid w:val="00426038"/>
    <w:rsid w:val="00426290"/>
    <w:rsid w:val="004262CE"/>
    <w:rsid w:val="00427367"/>
    <w:rsid w:val="00427588"/>
    <w:rsid w:val="0042787E"/>
    <w:rsid w:val="0043084F"/>
    <w:rsid w:val="00431736"/>
    <w:rsid w:val="00431E0C"/>
    <w:rsid w:val="00431E90"/>
    <w:rsid w:val="00431FE9"/>
    <w:rsid w:val="00431FFA"/>
    <w:rsid w:val="00433175"/>
    <w:rsid w:val="00433EAC"/>
    <w:rsid w:val="004345AC"/>
    <w:rsid w:val="0043498E"/>
    <w:rsid w:val="004352A5"/>
    <w:rsid w:val="004363EB"/>
    <w:rsid w:val="00436905"/>
    <w:rsid w:val="004370D5"/>
    <w:rsid w:val="00437E06"/>
    <w:rsid w:val="00440BAD"/>
    <w:rsid w:val="00440E8D"/>
    <w:rsid w:val="00440F46"/>
    <w:rsid w:val="004411A1"/>
    <w:rsid w:val="0044161E"/>
    <w:rsid w:val="004416B1"/>
    <w:rsid w:val="0044227D"/>
    <w:rsid w:val="00444097"/>
    <w:rsid w:val="004445AA"/>
    <w:rsid w:val="00444A1E"/>
    <w:rsid w:val="00444BAD"/>
    <w:rsid w:val="00444C73"/>
    <w:rsid w:val="00444ECF"/>
    <w:rsid w:val="0044531D"/>
    <w:rsid w:val="00445437"/>
    <w:rsid w:val="004454C6"/>
    <w:rsid w:val="00445AF6"/>
    <w:rsid w:val="00445F2E"/>
    <w:rsid w:val="00447085"/>
    <w:rsid w:val="00447A01"/>
    <w:rsid w:val="00447B28"/>
    <w:rsid w:val="00447B6A"/>
    <w:rsid w:val="00447F6D"/>
    <w:rsid w:val="00450339"/>
    <w:rsid w:val="00450FFF"/>
    <w:rsid w:val="004527E8"/>
    <w:rsid w:val="00452D5C"/>
    <w:rsid w:val="004537C8"/>
    <w:rsid w:val="004543E4"/>
    <w:rsid w:val="00454B15"/>
    <w:rsid w:val="00454EC5"/>
    <w:rsid w:val="00454FC7"/>
    <w:rsid w:val="00455C03"/>
    <w:rsid w:val="00455E21"/>
    <w:rsid w:val="00455F0D"/>
    <w:rsid w:val="0045662C"/>
    <w:rsid w:val="004573CA"/>
    <w:rsid w:val="00457719"/>
    <w:rsid w:val="00457CFC"/>
    <w:rsid w:val="0046013A"/>
    <w:rsid w:val="00460C2C"/>
    <w:rsid w:val="004610B1"/>
    <w:rsid w:val="00461A14"/>
    <w:rsid w:val="00462652"/>
    <w:rsid w:val="00462A0E"/>
    <w:rsid w:val="0046308D"/>
    <w:rsid w:val="0046315A"/>
    <w:rsid w:val="00463994"/>
    <w:rsid w:val="00463F9D"/>
    <w:rsid w:val="004645A7"/>
    <w:rsid w:val="00464BA6"/>
    <w:rsid w:val="00465019"/>
    <w:rsid w:val="0046572C"/>
    <w:rsid w:val="00465A54"/>
    <w:rsid w:val="00465CCB"/>
    <w:rsid w:val="00466041"/>
    <w:rsid w:val="0046610C"/>
    <w:rsid w:val="00466195"/>
    <w:rsid w:val="00466B59"/>
    <w:rsid w:val="00467404"/>
    <w:rsid w:val="00467FEA"/>
    <w:rsid w:val="0047087B"/>
    <w:rsid w:val="00471D2E"/>
    <w:rsid w:val="004722AE"/>
    <w:rsid w:val="00472AAC"/>
    <w:rsid w:val="00474076"/>
    <w:rsid w:val="00475034"/>
    <w:rsid w:val="0047516C"/>
    <w:rsid w:val="0047594A"/>
    <w:rsid w:val="00475B4B"/>
    <w:rsid w:val="00476834"/>
    <w:rsid w:val="004768F0"/>
    <w:rsid w:val="0047773B"/>
    <w:rsid w:val="004778C1"/>
    <w:rsid w:val="004803E2"/>
    <w:rsid w:val="00481947"/>
    <w:rsid w:val="00481A8B"/>
    <w:rsid w:val="00481E9B"/>
    <w:rsid w:val="004822B1"/>
    <w:rsid w:val="0048287D"/>
    <w:rsid w:val="00482DCD"/>
    <w:rsid w:val="00483062"/>
    <w:rsid w:val="00484154"/>
    <w:rsid w:val="00485633"/>
    <w:rsid w:val="00485A3B"/>
    <w:rsid w:val="00485BE1"/>
    <w:rsid w:val="00486C38"/>
    <w:rsid w:val="0048722E"/>
    <w:rsid w:val="00487455"/>
    <w:rsid w:val="00490B35"/>
    <w:rsid w:val="00490CA4"/>
    <w:rsid w:val="00491721"/>
    <w:rsid w:val="004920D1"/>
    <w:rsid w:val="004937E2"/>
    <w:rsid w:val="00494A9F"/>
    <w:rsid w:val="00494EB6"/>
    <w:rsid w:val="004952B0"/>
    <w:rsid w:val="004953FE"/>
    <w:rsid w:val="00495F1A"/>
    <w:rsid w:val="004960C9"/>
    <w:rsid w:val="00496372"/>
    <w:rsid w:val="00496621"/>
    <w:rsid w:val="004967BE"/>
    <w:rsid w:val="004A0C5B"/>
    <w:rsid w:val="004A0D24"/>
    <w:rsid w:val="004A1258"/>
    <w:rsid w:val="004A17D9"/>
    <w:rsid w:val="004A1B43"/>
    <w:rsid w:val="004A1FAD"/>
    <w:rsid w:val="004A22B8"/>
    <w:rsid w:val="004A3E89"/>
    <w:rsid w:val="004A5A3B"/>
    <w:rsid w:val="004A5EEC"/>
    <w:rsid w:val="004A6817"/>
    <w:rsid w:val="004A7BA0"/>
    <w:rsid w:val="004B03BC"/>
    <w:rsid w:val="004B0FA4"/>
    <w:rsid w:val="004B122C"/>
    <w:rsid w:val="004B22EB"/>
    <w:rsid w:val="004B29B3"/>
    <w:rsid w:val="004B29DF"/>
    <w:rsid w:val="004B2E81"/>
    <w:rsid w:val="004B37A1"/>
    <w:rsid w:val="004B4316"/>
    <w:rsid w:val="004B4A6A"/>
    <w:rsid w:val="004B7340"/>
    <w:rsid w:val="004B75B9"/>
    <w:rsid w:val="004B7A67"/>
    <w:rsid w:val="004B7AB4"/>
    <w:rsid w:val="004C04F9"/>
    <w:rsid w:val="004C0F1E"/>
    <w:rsid w:val="004C10F4"/>
    <w:rsid w:val="004C14C7"/>
    <w:rsid w:val="004C1B62"/>
    <w:rsid w:val="004C208B"/>
    <w:rsid w:val="004C24B5"/>
    <w:rsid w:val="004C377D"/>
    <w:rsid w:val="004C3847"/>
    <w:rsid w:val="004C3FC9"/>
    <w:rsid w:val="004C4019"/>
    <w:rsid w:val="004C479C"/>
    <w:rsid w:val="004C56D7"/>
    <w:rsid w:val="004C64E8"/>
    <w:rsid w:val="004C65B7"/>
    <w:rsid w:val="004C67EA"/>
    <w:rsid w:val="004C7EAA"/>
    <w:rsid w:val="004C7EB4"/>
    <w:rsid w:val="004D059B"/>
    <w:rsid w:val="004D0760"/>
    <w:rsid w:val="004D077C"/>
    <w:rsid w:val="004D1616"/>
    <w:rsid w:val="004D1C9D"/>
    <w:rsid w:val="004D1D48"/>
    <w:rsid w:val="004D2B10"/>
    <w:rsid w:val="004D2D14"/>
    <w:rsid w:val="004D31AC"/>
    <w:rsid w:val="004D3877"/>
    <w:rsid w:val="004D3EC6"/>
    <w:rsid w:val="004D4168"/>
    <w:rsid w:val="004D4308"/>
    <w:rsid w:val="004D472D"/>
    <w:rsid w:val="004D4B81"/>
    <w:rsid w:val="004D503D"/>
    <w:rsid w:val="004D5320"/>
    <w:rsid w:val="004D591A"/>
    <w:rsid w:val="004D626F"/>
    <w:rsid w:val="004D70D0"/>
    <w:rsid w:val="004D7A5B"/>
    <w:rsid w:val="004D7CB5"/>
    <w:rsid w:val="004E01C1"/>
    <w:rsid w:val="004E09FD"/>
    <w:rsid w:val="004E0CA1"/>
    <w:rsid w:val="004E1973"/>
    <w:rsid w:val="004E1DD7"/>
    <w:rsid w:val="004E278D"/>
    <w:rsid w:val="004E330B"/>
    <w:rsid w:val="004E45C3"/>
    <w:rsid w:val="004E45E2"/>
    <w:rsid w:val="004E56AA"/>
    <w:rsid w:val="004E5BDB"/>
    <w:rsid w:val="004E6563"/>
    <w:rsid w:val="004E7382"/>
    <w:rsid w:val="004E7500"/>
    <w:rsid w:val="004E7D85"/>
    <w:rsid w:val="004F015A"/>
    <w:rsid w:val="004F147E"/>
    <w:rsid w:val="004F1B5E"/>
    <w:rsid w:val="004F1BCB"/>
    <w:rsid w:val="004F218C"/>
    <w:rsid w:val="004F2306"/>
    <w:rsid w:val="004F29CF"/>
    <w:rsid w:val="004F36C7"/>
    <w:rsid w:val="004F3803"/>
    <w:rsid w:val="004F40BD"/>
    <w:rsid w:val="004F422A"/>
    <w:rsid w:val="004F43EA"/>
    <w:rsid w:val="004F451B"/>
    <w:rsid w:val="004F4580"/>
    <w:rsid w:val="004F4845"/>
    <w:rsid w:val="004F4E70"/>
    <w:rsid w:val="004F58A2"/>
    <w:rsid w:val="004F68BD"/>
    <w:rsid w:val="004F6F1F"/>
    <w:rsid w:val="004F726B"/>
    <w:rsid w:val="004F78AB"/>
    <w:rsid w:val="004F7AC5"/>
    <w:rsid w:val="004F7EB0"/>
    <w:rsid w:val="00501095"/>
    <w:rsid w:val="005022A9"/>
    <w:rsid w:val="005024D1"/>
    <w:rsid w:val="00502AD7"/>
    <w:rsid w:val="005036DE"/>
    <w:rsid w:val="00503872"/>
    <w:rsid w:val="00503AA8"/>
    <w:rsid w:val="00503B5F"/>
    <w:rsid w:val="00503D2A"/>
    <w:rsid w:val="005040CB"/>
    <w:rsid w:val="0050411B"/>
    <w:rsid w:val="0050458D"/>
    <w:rsid w:val="00504A4E"/>
    <w:rsid w:val="00505DD8"/>
    <w:rsid w:val="0050658D"/>
    <w:rsid w:val="00506A8A"/>
    <w:rsid w:val="00506BCD"/>
    <w:rsid w:val="0050769E"/>
    <w:rsid w:val="005077C0"/>
    <w:rsid w:val="005103EA"/>
    <w:rsid w:val="00510491"/>
    <w:rsid w:val="0051064B"/>
    <w:rsid w:val="00510ACC"/>
    <w:rsid w:val="005114BF"/>
    <w:rsid w:val="00511F7C"/>
    <w:rsid w:val="005128E5"/>
    <w:rsid w:val="00513DA4"/>
    <w:rsid w:val="00514C0A"/>
    <w:rsid w:val="005155EC"/>
    <w:rsid w:val="00515A69"/>
    <w:rsid w:val="00515B73"/>
    <w:rsid w:val="0051664B"/>
    <w:rsid w:val="00517513"/>
    <w:rsid w:val="00517F22"/>
    <w:rsid w:val="00520FC6"/>
    <w:rsid w:val="0052147E"/>
    <w:rsid w:val="00521498"/>
    <w:rsid w:val="00521AB2"/>
    <w:rsid w:val="005226EF"/>
    <w:rsid w:val="00525785"/>
    <w:rsid w:val="00525C00"/>
    <w:rsid w:val="005266A9"/>
    <w:rsid w:val="00526DAF"/>
    <w:rsid w:val="00527C26"/>
    <w:rsid w:val="00527CA4"/>
    <w:rsid w:val="00531B47"/>
    <w:rsid w:val="00532327"/>
    <w:rsid w:val="005324DF"/>
    <w:rsid w:val="005329BA"/>
    <w:rsid w:val="005343B6"/>
    <w:rsid w:val="005345AE"/>
    <w:rsid w:val="0053465F"/>
    <w:rsid w:val="005358C5"/>
    <w:rsid w:val="00535F66"/>
    <w:rsid w:val="0053644F"/>
    <w:rsid w:val="005378BA"/>
    <w:rsid w:val="00540EEC"/>
    <w:rsid w:val="00542B1E"/>
    <w:rsid w:val="00542D2B"/>
    <w:rsid w:val="005430D3"/>
    <w:rsid w:val="005433CC"/>
    <w:rsid w:val="005437E1"/>
    <w:rsid w:val="00543CF3"/>
    <w:rsid w:val="00544F11"/>
    <w:rsid w:val="005450D0"/>
    <w:rsid w:val="00545B94"/>
    <w:rsid w:val="005464CE"/>
    <w:rsid w:val="005467B7"/>
    <w:rsid w:val="00546A26"/>
    <w:rsid w:val="00546F0B"/>
    <w:rsid w:val="005504AF"/>
    <w:rsid w:val="00550758"/>
    <w:rsid w:val="00550C11"/>
    <w:rsid w:val="00550DD8"/>
    <w:rsid w:val="00550FE4"/>
    <w:rsid w:val="00551A5B"/>
    <w:rsid w:val="00552C63"/>
    <w:rsid w:val="00552F74"/>
    <w:rsid w:val="00553ABD"/>
    <w:rsid w:val="00553B82"/>
    <w:rsid w:val="00554B54"/>
    <w:rsid w:val="005552A3"/>
    <w:rsid w:val="00556001"/>
    <w:rsid w:val="00556206"/>
    <w:rsid w:val="00556EF0"/>
    <w:rsid w:val="00557687"/>
    <w:rsid w:val="00557A97"/>
    <w:rsid w:val="005602AD"/>
    <w:rsid w:val="005603CE"/>
    <w:rsid w:val="00560714"/>
    <w:rsid w:val="0056105A"/>
    <w:rsid w:val="00561560"/>
    <w:rsid w:val="00561F58"/>
    <w:rsid w:val="005620D1"/>
    <w:rsid w:val="00562261"/>
    <w:rsid w:val="005625D3"/>
    <w:rsid w:val="0056316A"/>
    <w:rsid w:val="00563E2F"/>
    <w:rsid w:val="00564EB0"/>
    <w:rsid w:val="00565047"/>
    <w:rsid w:val="00565200"/>
    <w:rsid w:val="00565B11"/>
    <w:rsid w:val="005667CA"/>
    <w:rsid w:val="00566EF3"/>
    <w:rsid w:val="00566F95"/>
    <w:rsid w:val="005675A5"/>
    <w:rsid w:val="00567782"/>
    <w:rsid w:val="0056792E"/>
    <w:rsid w:val="005707F9"/>
    <w:rsid w:val="00572360"/>
    <w:rsid w:val="0057236B"/>
    <w:rsid w:val="00572500"/>
    <w:rsid w:val="00572906"/>
    <w:rsid w:val="00572F65"/>
    <w:rsid w:val="005736DF"/>
    <w:rsid w:val="005739F3"/>
    <w:rsid w:val="00575D06"/>
    <w:rsid w:val="005769E3"/>
    <w:rsid w:val="00581041"/>
    <w:rsid w:val="0058311F"/>
    <w:rsid w:val="00583365"/>
    <w:rsid w:val="005833B9"/>
    <w:rsid w:val="00583A97"/>
    <w:rsid w:val="00585745"/>
    <w:rsid w:val="00586D78"/>
    <w:rsid w:val="00587BAC"/>
    <w:rsid w:val="005911C7"/>
    <w:rsid w:val="00591E1A"/>
    <w:rsid w:val="00592ABB"/>
    <w:rsid w:val="005937BA"/>
    <w:rsid w:val="00593A5E"/>
    <w:rsid w:val="00593FB4"/>
    <w:rsid w:val="00595915"/>
    <w:rsid w:val="005A0959"/>
    <w:rsid w:val="005A1B08"/>
    <w:rsid w:val="005A2147"/>
    <w:rsid w:val="005A2475"/>
    <w:rsid w:val="005A28CA"/>
    <w:rsid w:val="005A3C79"/>
    <w:rsid w:val="005A5C9E"/>
    <w:rsid w:val="005A7107"/>
    <w:rsid w:val="005A7858"/>
    <w:rsid w:val="005B0BBE"/>
    <w:rsid w:val="005B0C02"/>
    <w:rsid w:val="005B1455"/>
    <w:rsid w:val="005B16EB"/>
    <w:rsid w:val="005B233E"/>
    <w:rsid w:val="005B23B8"/>
    <w:rsid w:val="005B3342"/>
    <w:rsid w:val="005B382A"/>
    <w:rsid w:val="005B4118"/>
    <w:rsid w:val="005B448F"/>
    <w:rsid w:val="005B67CC"/>
    <w:rsid w:val="005B6828"/>
    <w:rsid w:val="005B7B46"/>
    <w:rsid w:val="005C0388"/>
    <w:rsid w:val="005C05A0"/>
    <w:rsid w:val="005C1A53"/>
    <w:rsid w:val="005C30B8"/>
    <w:rsid w:val="005C34A5"/>
    <w:rsid w:val="005C3DFC"/>
    <w:rsid w:val="005C4566"/>
    <w:rsid w:val="005C4DA5"/>
    <w:rsid w:val="005C4F46"/>
    <w:rsid w:val="005C4FE8"/>
    <w:rsid w:val="005C5441"/>
    <w:rsid w:val="005C5AD9"/>
    <w:rsid w:val="005C70EC"/>
    <w:rsid w:val="005C71AF"/>
    <w:rsid w:val="005C75D4"/>
    <w:rsid w:val="005D020D"/>
    <w:rsid w:val="005D0DEC"/>
    <w:rsid w:val="005D1285"/>
    <w:rsid w:val="005D14D6"/>
    <w:rsid w:val="005D20FF"/>
    <w:rsid w:val="005D2203"/>
    <w:rsid w:val="005D2F53"/>
    <w:rsid w:val="005D2FE2"/>
    <w:rsid w:val="005D318D"/>
    <w:rsid w:val="005D32B1"/>
    <w:rsid w:val="005D337B"/>
    <w:rsid w:val="005D3F0B"/>
    <w:rsid w:val="005D47A9"/>
    <w:rsid w:val="005D4BDF"/>
    <w:rsid w:val="005D5B12"/>
    <w:rsid w:val="005D6D12"/>
    <w:rsid w:val="005D7C95"/>
    <w:rsid w:val="005E0AAE"/>
    <w:rsid w:val="005E32A1"/>
    <w:rsid w:val="005E3861"/>
    <w:rsid w:val="005E46CD"/>
    <w:rsid w:val="005E4801"/>
    <w:rsid w:val="005E4BDC"/>
    <w:rsid w:val="005E517D"/>
    <w:rsid w:val="005E53D4"/>
    <w:rsid w:val="005E5521"/>
    <w:rsid w:val="005E6220"/>
    <w:rsid w:val="005E65E3"/>
    <w:rsid w:val="005E6F8E"/>
    <w:rsid w:val="005E72BC"/>
    <w:rsid w:val="005E772F"/>
    <w:rsid w:val="005E7CA8"/>
    <w:rsid w:val="005E7F56"/>
    <w:rsid w:val="005F1384"/>
    <w:rsid w:val="005F142A"/>
    <w:rsid w:val="005F163C"/>
    <w:rsid w:val="005F2108"/>
    <w:rsid w:val="005F330A"/>
    <w:rsid w:val="005F409E"/>
    <w:rsid w:val="005F4364"/>
    <w:rsid w:val="005F447D"/>
    <w:rsid w:val="005F4C43"/>
    <w:rsid w:val="005F5331"/>
    <w:rsid w:val="005F5C37"/>
    <w:rsid w:val="005F5D0E"/>
    <w:rsid w:val="005F6A08"/>
    <w:rsid w:val="005F7144"/>
    <w:rsid w:val="00601922"/>
    <w:rsid w:val="00601968"/>
    <w:rsid w:val="00601DF8"/>
    <w:rsid w:val="0060292F"/>
    <w:rsid w:val="00604283"/>
    <w:rsid w:val="00604674"/>
    <w:rsid w:val="00604779"/>
    <w:rsid w:val="00604BCD"/>
    <w:rsid w:val="0060507A"/>
    <w:rsid w:val="006050FC"/>
    <w:rsid w:val="006054F4"/>
    <w:rsid w:val="00605611"/>
    <w:rsid w:val="006058CE"/>
    <w:rsid w:val="00605E2C"/>
    <w:rsid w:val="00606138"/>
    <w:rsid w:val="00606964"/>
    <w:rsid w:val="00606BD5"/>
    <w:rsid w:val="0061086B"/>
    <w:rsid w:val="00610EDE"/>
    <w:rsid w:val="00611093"/>
    <w:rsid w:val="006110F0"/>
    <w:rsid w:val="00611D0E"/>
    <w:rsid w:val="00611DEF"/>
    <w:rsid w:val="00611F85"/>
    <w:rsid w:val="006122B4"/>
    <w:rsid w:val="00612555"/>
    <w:rsid w:val="00613EB1"/>
    <w:rsid w:val="00615908"/>
    <w:rsid w:val="00615F30"/>
    <w:rsid w:val="00616633"/>
    <w:rsid w:val="006167DA"/>
    <w:rsid w:val="00616D93"/>
    <w:rsid w:val="006203E7"/>
    <w:rsid w:val="00620415"/>
    <w:rsid w:val="00620A40"/>
    <w:rsid w:val="00621E13"/>
    <w:rsid w:val="00621EDA"/>
    <w:rsid w:val="006220CE"/>
    <w:rsid w:val="00622897"/>
    <w:rsid w:val="00623204"/>
    <w:rsid w:val="006234CF"/>
    <w:rsid w:val="00624031"/>
    <w:rsid w:val="0062542F"/>
    <w:rsid w:val="0062553D"/>
    <w:rsid w:val="006308F8"/>
    <w:rsid w:val="00630D5F"/>
    <w:rsid w:val="006321B9"/>
    <w:rsid w:val="0063395C"/>
    <w:rsid w:val="00633B4E"/>
    <w:rsid w:val="00633EFE"/>
    <w:rsid w:val="00634EA3"/>
    <w:rsid w:val="0063510A"/>
    <w:rsid w:val="00635378"/>
    <w:rsid w:val="00635559"/>
    <w:rsid w:val="00635AF2"/>
    <w:rsid w:val="00635F54"/>
    <w:rsid w:val="00636686"/>
    <w:rsid w:val="00637EBF"/>
    <w:rsid w:val="006410AF"/>
    <w:rsid w:val="0064110B"/>
    <w:rsid w:val="006414B5"/>
    <w:rsid w:val="00641C05"/>
    <w:rsid w:val="00641CF6"/>
    <w:rsid w:val="00641E75"/>
    <w:rsid w:val="00641E92"/>
    <w:rsid w:val="00643861"/>
    <w:rsid w:val="00643B9D"/>
    <w:rsid w:val="00644398"/>
    <w:rsid w:val="006446AF"/>
    <w:rsid w:val="006458D1"/>
    <w:rsid w:val="00646913"/>
    <w:rsid w:val="00646FDE"/>
    <w:rsid w:val="00647468"/>
    <w:rsid w:val="0064795B"/>
    <w:rsid w:val="006509A9"/>
    <w:rsid w:val="00651BCA"/>
    <w:rsid w:val="00651E64"/>
    <w:rsid w:val="006524DA"/>
    <w:rsid w:val="0065369D"/>
    <w:rsid w:val="00653B88"/>
    <w:rsid w:val="00653E84"/>
    <w:rsid w:val="00654141"/>
    <w:rsid w:val="00654671"/>
    <w:rsid w:val="00654D54"/>
    <w:rsid w:val="00654ED0"/>
    <w:rsid w:val="006559DE"/>
    <w:rsid w:val="00655B88"/>
    <w:rsid w:val="006563A3"/>
    <w:rsid w:val="0065651B"/>
    <w:rsid w:val="00657308"/>
    <w:rsid w:val="00657CFD"/>
    <w:rsid w:val="00660DC5"/>
    <w:rsid w:val="00661960"/>
    <w:rsid w:val="00662417"/>
    <w:rsid w:val="00662CA3"/>
    <w:rsid w:val="0066377D"/>
    <w:rsid w:val="00663A87"/>
    <w:rsid w:val="00663AAF"/>
    <w:rsid w:val="00664876"/>
    <w:rsid w:val="00665077"/>
    <w:rsid w:val="0066629B"/>
    <w:rsid w:val="006663D3"/>
    <w:rsid w:val="00666468"/>
    <w:rsid w:val="006665C0"/>
    <w:rsid w:val="00666C18"/>
    <w:rsid w:val="00667115"/>
    <w:rsid w:val="00667316"/>
    <w:rsid w:val="006677E0"/>
    <w:rsid w:val="0067054B"/>
    <w:rsid w:val="00670648"/>
    <w:rsid w:val="00670C46"/>
    <w:rsid w:val="00670DE8"/>
    <w:rsid w:val="00671330"/>
    <w:rsid w:val="006716ED"/>
    <w:rsid w:val="00671811"/>
    <w:rsid w:val="00671E74"/>
    <w:rsid w:val="00672020"/>
    <w:rsid w:val="00672B38"/>
    <w:rsid w:val="006731D3"/>
    <w:rsid w:val="006733A4"/>
    <w:rsid w:val="006734F3"/>
    <w:rsid w:val="0067585F"/>
    <w:rsid w:val="00677257"/>
    <w:rsid w:val="00677C5F"/>
    <w:rsid w:val="00680353"/>
    <w:rsid w:val="006810EB"/>
    <w:rsid w:val="006811BC"/>
    <w:rsid w:val="00681862"/>
    <w:rsid w:val="00681AA8"/>
    <w:rsid w:val="006834FC"/>
    <w:rsid w:val="006839DA"/>
    <w:rsid w:val="0068404F"/>
    <w:rsid w:val="006842A6"/>
    <w:rsid w:val="00684D34"/>
    <w:rsid w:val="00685BFC"/>
    <w:rsid w:val="00686E7B"/>
    <w:rsid w:val="006870F9"/>
    <w:rsid w:val="0068722D"/>
    <w:rsid w:val="006873C9"/>
    <w:rsid w:val="006876FA"/>
    <w:rsid w:val="0068779D"/>
    <w:rsid w:val="0069041C"/>
    <w:rsid w:val="00690CF6"/>
    <w:rsid w:val="0069153D"/>
    <w:rsid w:val="00692374"/>
    <w:rsid w:val="00692406"/>
    <w:rsid w:val="00692C20"/>
    <w:rsid w:val="006936C9"/>
    <w:rsid w:val="00693A0D"/>
    <w:rsid w:val="00693A80"/>
    <w:rsid w:val="00693D92"/>
    <w:rsid w:val="006957F2"/>
    <w:rsid w:val="006961CB"/>
    <w:rsid w:val="00697BB1"/>
    <w:rsid w:val="00697EFC"/>
    <w:rsid w:val="00697F89"/>
    <w:rsid w:val="006A0155"/>
    <w:rsid w:val="006A0933"/>
    <w:rsid w:val="006A0B61"/>
    <w:rsid w:val="006A100B"/>
    <w:rsid w:val="006A1702"/>
    <w:rsid w:val="006A365C"/>
    <w:rsid w:val="006A3DF6"/>
    <w:rsid w:val="006A4A55"/>
    <w:rsid w:val="006A4B87"/>
    <w:rsid w:val="006A4BC5"/>
    <w:rsid w:val="006A52C7"/>
    <w:rsid w:val="006A674E"/>
    <w:rsid w:val="006A675D"/>
    <w:rsid w:val="006A67DF"/>
    <w:rsid w:val="006A680B"/>
    <w:rsid w:val="006A6CFA"/>
    <w:rsid w:val="006A7496"/>
    <w:rsid w:val="006A7A17"/>
    <w:rsid w:val="006B0694"/>
    <w:rsid w:val="006B0995"/>
    <w:rsid w:val="006B12C2"/>
    <w:rsid w:val="006B1378"/>
    <w:rsid w:val="006B146C"/>
    <w:rsid w:val="006B1BD1"/>
    <w:rsid w:val="006B2B06"/>
    <w:rsid w:val="006B32A2"/>
    <w:rsid w:val="006B43ED"/>
    <w:rsid w:val="006B4502"/>
    <w:rsid w:val="006B5004"/>
    <w:rsid w:val="006B534D"/>
    <w:rsid w:val="006B5843"/>
    <w:rsid w:val="006B5C98"/>
    <w:rsid w:val="006B7395"/>
    <w:rsid w:val="006B7F04"/>
    <w:rsid w:val="006C04E6"/>
    <w:rsid w:val="006C08D4"/>
    <w:rsid w:val="006C1347"/>
    <w:rsid w:val="006C2B3F"/>
    <w:rsid w:val="006C3BDD"/>
    <w:rsid w:val="006C3BEE"/>
    <w:rsid w:val="006C3DF5"/>
    <w:rsid w:val="006C4576"/>
    <w:rsid w:val="006C4AC7"/>
    <w:rsid w:val="006C59BD"/>
    <w:rsid w:val="006C5E52"/>
    <w:rsid w:val="006C6159"/>
    <w:rsid w:val="006C69F5"/>
    <w:rsid w:val="006C6A1E"/>
    <w:rsid w:val="006C6A28"/>
    <w:rsid w:val="006C749E"/>
    <w:rsid w:val="006D03E9"/>
    <w:rsid w:val="006D188A"/>
    <w:rsid w:val="006D2DBE"/>
    <w:rsid w:val="006D31F1"/>
    <w:rsid w:val="006D3DE2"/>
    <w:rsid w:val="006D45F9"/>
    <w:rsid w:val="006D47DE"/>
    <w:rsid w:val="006D5593"/>
    <w:rsid w:val="006D5CA6"/>
    <w:rsid w:val="006D6615"/>
    <w:rsid w:val="006D74F3"/>
    <w:rsid w:val="006D7624"/>
    <w:rsid w:val="006E000A"/>
    <w:rsid w:val="006E0266"/>
    <w:rsid w:val="006E032A"/>
    <w:rsid w:val="006E048F"/>
    <w:rsid w:val="006E147D"/>
    <w:rsid w:val="006E199B"/>
    <w:rsid w:val="006E1A63"/>
    <w:rsid w:val="006E1C4C"/>
    <w:rsid w:val="006E1F89"/>
    <w:rsid w:val="006E2F83"/>
    <w:rsid w:val="006E328D"/>
    <w:rsid w:val="006E3D4B"/>
    <w:rsid w:val="006E431D"/>
    <w:rsid w:val="006E4B27"/>
    <w:rsid w:val="006E4E22"/>
    <w:rsid w:val="006E4FC0"/>
    <w:rsid w:val="006E5062"/>
    <w:rsid w:val="006E5670"/>
    <w:rsid w:val="006E5813"/>
    <w:rsid w:val="006E6605"/>
    <w:rsid w:val="006E68E0"/>
    <w:rsid w:val="006E701B"/>
    <w:rsid w:val="006F02C6"/>
    <w:rsid w:val="006F0740"/>
    <w:rsid w:val="006F091B"/>
    <w:rsid w:val="006F0A77"/>
    <w:rsid w:val="006F0E49"/>
    <w:rsid w:val="006F0EE8"/>
    <w:rsid w:val="006F1164"/>
    <w:rsid w:val="006F158C"/>
    <w:rsid w:val="006F1637"/>
    <w:rsid w:val="006F19C5"/>
    <w:rsid w:val="006F1CCF"/>
    <w:rsid w:val="006F1DAD"/>
    <w:rsid w:val="006F2710"/>
    <w:rsid w:val="006F28B2"/>
    <w:rsid w:val="006F3FCD"/>
    <w:rsid w:val="006F499F"/>
    <w:rsid w:val="006F5752"/>
    <w:rsid w:val="006F5AFD"/>
    <w:rsid w:val="006F643E"/>
    <w:rsid w:val="006F72A6"/>
    <w:rsid w:val="006F7F70"/>
    <w:rsid w:val="007001BD"/>
    <w:rsid w:val="00700B42"/>
    <w:rsid w:val="00700BEF"/>
    <w:rsid w:val="0070109E"/>
    <w:rsid w:val="00701126"/>
    <w:rsid w:val="00701406"/>
    <w:rsid w:val="007019F6"/>
    <w:rsid w:val="007028EE"/>
    <w:rsid w:val="007029A0"/>
    <w:rsid w:val="00702BFE"/>
    <w:rsid w:val="00703679"/>
    <w:rsid w:val="00704369"/>
    <w:rsid w:val="0070436B"/>
    <w:rsid w:val="0070447C"/>
    <w:rsid w:val="007045A8"/>
    <w:rsid w:val="00704A4E"/>
    <w:rsid w:val="00705A3C"/>
    <w:rsid w:val="00705B31"/>
    <w:rsid w:val="007063A5"/>
    <w:rsid w:val="00710F0C"/>
    <w:rsid w:val="007115E7"/>
    <w:rsid w:val="00711F57"/>
    <w:rsid w:val="00712466"/>
    <w:rsid w:val="00712DFE"/>
    <w:rsid w:val="00713108"/>
    <w:rsid w:val="007135F5"/>
    <w:rsid w:val="00713642"/>
    <w:rsid w:val="00713822"/>
    <w:rsid w:val="007139F9"/>
    <w:rsid w:val="00713B0E"/>
    <w:rsid w:val="00713B19"/>
    <w:rsid w:val="007140A7"/>
    <w:rsid w:val="007141D0"/>
    <w:rsid w:val="00714255"/>
    <w:rsid w:val="00714D82"/>
    <w:rsid w:val="00714DFC"/>
    <w:rsid w:val="00714F7F"/>
    <w:rsid w:val="00716896"/>
    <w:rsid w:val="00717163"/>
    <w:rsid w:val="007173B1"/>
    <w:rsid w:val="0071747D"/>
    <w:rsid w:val="00717768"/>
    <w:rsid w:val="00720563"/>
    <w:rsid w:val="007205BA"/>
    <w:rsid w:val="00721406"/>
    <w:rsid w:val="00722F59"/>
    <w:rsid w:val="007230E4"/>
    <w:rsid w:val="007232DE"/>
    <w:rsid w:val="007236AA"/>
    <w:rsid w:val="00723EBD"/>
    <w:rsid w:val="00725657"/>
    <w:rsid w:val="00725B59"/>
    <w:rsid w:val="00725E61"/>
    <w:rsid w:val="0072623F"/>
    <w:rsid w:val="007267EB"/>
    <w:rsid w:val="00726C8E"/>
    <w:rsid w:val="00726DD8"/>
    <w:rsid w:val="00730893"/>
    <w:rsid w:val="00730F90"/>
    <w:rsid w:val="00731BED"/>
    <w:rsid w:val="00732558"/>
    <w:rsid w:val="007327A0"/>
    <w:rsid w:val="00732C61"/>
    <w:rsid w:val="00733C59"/>
    <w:rsid w:val="0073443B"/>
    <w:rsid w:val="00734476"/>
    <w:rsid w:val="00734768"/>
    <w:rsid w:val="00734E47"/>
    <w:rsid w:val="007357C9"/>
    <w:rsid w:val="00735B9A"/>
    <w:rsid w:val="00735BF6"/>
    <w:rsid w:val="00735DCA"/>
    <w:rsid w:val="007362F2"/>
    <w:rsid w:val="00736585"/>
    <w:rsid w:val="00736B84"/>
    <w:rsid w:val="00737796"/>
    <w:rsid w:val="00737E06"/>
    <w:rsid w:val="00740CB8"/>
    <w:rsid w:val="00740FFB"/>
    <w:rsid w:val="007437FE"/>
    <w:rsid w:val="00743E8B"/>
    <w:rsid w:val="00744AE1"/>
    <w:rsid w:val="00744BBA"/>
    <w:rsid w:val="00744C9D"/>
    <w:rsid w:val="00744D40"/>
    <w:rsid w:val="0074575E"/>
    <w:rsid w:val="00745ECE"/>
    <w:rsid w:val="00746F23"/>
    <w:rsid w:val="007473FB"/>
    <w:rsid w:val="007503AD"/>
    <w:rsid w:val="007518E4"/>
    <w:rsid w:val="00751F0B"/>
    <w:rsid w:val="007521AE"/>
    <w:rsid w:val="007524B2"/>
    <w:rsid w:val="007529A7"/>
    <w:rsid w:val="00752B75"/>
    <w:rsid w:val="0075316B"/>
    <w:rsid w:val="00753580"/>
    <w:rsid w:val="007535D6"/>
    <w:rsid w:val="00753A89"/>
    <w:rsid w:val="00754D66"/>
    <w:rsid w:val="00755D13"/>
    <w:rsid w:val="007563B5"/>
    <w:rsid w:val="0075795E"/>
    <w:rsid w:val="00757BBD"/>
    <w:rsid w:val="00757E8F"/>
    <w:rsid w:val="0076107D"/>
    <w:rsid w:val="007613EF"/>
    <w:rsid w:val="007625AA"/>
    <w:rsid w:val="00762969"/>
    <w:rsid w:val="00762F6A"/>
    <w:rsid w:val="007635CC"/>
    <w:rsid w:val="00763740"/>
    <w:rsid w:val="0076414F"/>
    <w:rsid w:val="00764DA7"/>
    <w:rsid w:val="0076628F"/>
    <w:rsid w:val="00766C96"/>
    <w:rsid w:val="00766E78"/>
    <w:rsid w:val="007672C8"/>
    <w:rsid w:val="0076738B"/>
    <w:rsid w:val="00770150"/>
    <w:rsid w:val="00770B92"/>
    <w:rsid w:val="0077185E"/>
    <w:rsid w:val="00771EE7"/>
    <w:rsid w:val="00772014"/>
    <w:rsid w:val="00772298"/>
    <w:rsid w:val="00772607"/>
    <w:rsid w:val="00772D08"/>
    <w:rsid w:val="00772D1F"/>
    <w:rsid w:val="007741E7"/>
    <w:rsid w:val="00775A21"/>
    <w:rsid w:val="00775B14"/>
    <w:rsid w:val="007767BB"/>
    <w:rsid w:val="00776FB0"/>
    <w:rsid w:val="007778DB"/>
    <w:rsid w:val="00777BBF"/>
    <w:rsid w:val="00781076"/>
    <w:rsid w:val="007812FD"/>
    <w:rsid w:val="00781A67"/>
    <w:rsid w:val="00782125"/>
    <w:rsid w:val="00782A62"/>
    <w:rsid w:val="00782EBE"/>
    <w:rsid w:val="00782FAD"/>
    <w:rsid w:val="0078344A"/>
    <w:rsid w:val="00783807"/>
    <w:rsid w:val="00783D7A"/>
    <w:rsid w:val="007840DD"/>
    <w:rsid w:val="00784663"/>
    <w:rsid w:val="00784ADF"/>
    <w:rsid w:val="00784BA1"/>
    <w:rsid w:val="007852F3"/>
    <w:rsid w:val="00785929"/>
    <w:rsid w:val="00785BF0"/>
    <w:rsid w:val="00785EA0"/>
    <w:rsid w:val="00786374"/>
    <w:rsid w:val="00787463"/>
    <w:rsid w:val="00787678"/>
    <w:rsid w:val="00791668"/>
    <w:rsid w:val="0079191D"/>
    <w:rsid w:val="007921E1"/>
    <w:rsid w:val="00792A8D"/>
    <w:rsid w:val="00792E64"/>
    <w:rsid w:val="0079385D"/>
    <w:rsid w:val="00793D11"/>
    <w:rsid w:val="00793E4D"/>
    <w:rsid w:val="0079520F"/>
    <w:rsid w:val="00795491"/>
    <w:rsid w:val="007958D6"/>
    <w:rsid w:val="007959CF"/>
    <w:rsid w:val="0079644E"/>
    <w:rsid w:val="007965C3"/>
    <w:rsid w:val="00796603"/>
    <w:rsid w:val="0079720B"/>
    <w:rsid w:val="0079728F"/>
    <w:rsid w:val="00797F52"/>
    <w:rsid w:val="007A0AE6"/>
    <w:rsid w:val="007A0CE4"/>
    <w:rsid w:val="007A1FB4"/>
    <w:rsid w:val="007A2E75"/>
    <w:rsid w:val="007A42ED"/>
    <w:rsid w:val="007A4FF2"/>
    <w:rsid w:val="007A5F9F"/>
    <w:rsid w:val="007A6380"/>
    <w:rsid w:val="007A6F0F"/>
    <w:rsid w:val="007A77A0"/>
    <w:rsid w:val="007A7BE8"/>
    <w:rsid w:val="007A7ED3"/>
    <w:rsid w:val="007B0039"/>
    <w:rsid w:val="007B098A"/>
    <w:rsid w:val="007B1036"/>
    <w:rsid w:val="007B1223"/>
    <w:rsid w:val="007B140F"/>
    <w:rsid w:val="007B15F3"/>
    <w:rsid w:val="007B1715"/>
    <w:rsid w:val="007B1735"/>
    <w:rsid w:val="007B1F45"/>
    <w:rsid w:val="007B2DC0"/>
    <w:rsid w:val="007B304C"/>
    <w:rsid w:val="007B4035"/>
    <w:rsid w:val="007B461C"/>
    <w:rsid w:val="007B4908"/>
    <w:rsid w:val="007B4FB6"/>
    <w:rsid w:val="007B5B02"/>
    <w:rsid w:val="007B6B4A"/>
    <w:rsid w:val="007B734B"/>
    <w:rsid w:val="007B753B"/>
    <w:rsid w:val="007B7C07"/>
    <w:rsid w:val="007B7CE5"/>
    <w:rsid w:val="007B7E4D"/>
    <w:rsid w:val="007C048E"/>
    <w:rsid w:val="007C0819"/>
    <w:rsid w:val="007C1583"/>
    <w:rsid w:val="007C15D1"/>
    <w:rsid w:val="007C180D"/>
    <w:rsid w:val="007C2E72"/>
    <w:rsid w:val="007C3844"/>
    <w:rsid w:val="007C42DC"/>
    <w:rsid w:val="007C4AA4"/>
    <w:rsid w:val="007C52AE"/>
    <w:rsid w:val="007C5BF6"/>
    <w:rsid w:val="007C5D10"/>
    <w:rsid w:val="007C5D56"/>
    <w:rsid w:val="007C5EB5"/>
    <w:rsid w:val="007C640A"/>
    <w:rsid w:val="007C6F2C"/>
    <w:rsid w:val="007C74E8"/>
    <w:rsid w:val="007C7DDE"/>
    <w:rsid w:val="007C7E0B"/>
    <w:rsid w:val="007D057F"/>
    <w:rsid w:val="007D067E"/>
    <w:rsid w:val="007D0DD2"/>
    <w:rsid w:val="007D0F76"/>
    <w:rsid w:val="007D153A"/>
    <w:rsid w:val="007D1D3B"/>
    <w:rsid w:val="007D2418"/>
    <w:rsid w:val="007D24D7"/>
    <w:rsid w:val="007D2AFD"/>
    <w:rsid w:val="007D32B5"/>
    <w:rsid w:val="007D4369"/>
    <w:rsid w:val="007D631F"/>
    <w:rsid w:val="007D6FEF"/>
    <w:rsid w:val="007D7228"/>
    <w:rsid w:val="007D73B6"/>
    <w:rsid w:val="007E0EC3"/>
    <w:rsid w:val="007E1399"/>
    <w:rsid w:val="007E1A64"/>
    <w:rsid w:val="007E2001"/>
    <w:rsid w:val="007E3A49"/>
    <w:rsid w:val="007E3BC3"/>
    <w:rsid w:val="007E452B"/>
    <w:rsid w:val="007E4E15"/>
    <w:rsid w:val="007E4EE4"/>
    <w:rsid w:val="007E599B"/>
    <w:rsid w:val="007E5CAC"/>
    <w:rsid w:val="007E5EA7"/>
    <w:rsid w:val="007E635B"/>
    <w:rsid w:val="007E794E"/>
    <w:rsid w:val="007F09EC"/>
    <w:rsid w:val="007F0DD9"/>
    <w:rsid w:val="007F125D"/>
    <w:rsid w:val="007F1C02"/>
    <w:rsid w:val="007F1D64"/>
    <w:rsid w:val="007F3111"/>
    <w:rsid w:val="007F388F"/>
    <w:rsid w:val="007F3FAF"/>
    <w:rsid w:val="007F4D8F"/>
    <w:rsid w:val="007F5CBB"/>
    <w:rsid w:val="007F6021"/>
    <w:rsid w:val="007F609E"/>
    <w:rsid w:val="007F6131"/>
    <w:rsid w:val="007F62E4"/>
    <w:rsid w:val="007F64EF"/>
    <w:rsid w:val="007F6A91"/>
    <w:rsid w:val="007F6EB5"/>
    <w:rsid w:val="007F72A6"/>
    <w:rsid w:val="0080140B"/>
    <w:rsid w:val="00802EE5"/>
    <w:rsid w:val="00803325"/>
    <w:rsid w:val="008040FF"/>
    <w:rsid w:val="0080413D"/>
    <w:rsid w:val="0080417F"/>
    <w:rsid w:val="008049EC"/>
    <w:rsid w:val="0080562B"/>
    <w:rsid w:val="00805A72"/>
    <w:rsid w:val="00805B28"/>
    <w:rsid w:val="008075A7"/>
    <w:rsid w:val="00807D7E"/>
    <w:rsid w:val="00810E9B"/>
    <w:rsid w:val="0081100C"/>
    <w:rsid w:val="008112DE"/>
    <w:rsid w:val="00811CBE"/>
    <w:rsid w:val="00812486"/>
    <w:rsid w:val="00812B46"/>
    <w:rsid w:val="0081301F"/>
    <w:rsid w:val="0081305E"/>
    <w:rsid w:val="0081349B"/>
    <w:rsid w:val="00813D09"/>
    <w:rsid w:val="00813EF3"/>
    <w:rsid w:val="00814B4B"/>
    <w:rsid w:val="008150C2"/>
    <w:rsid w:val="00816263"/>
    <w:rsid w:val="00817069"/>
    <w:rsid w:val="0081750F"/>
    <w:rsid w:val="00817AFC"/>
    <w:rsid w:val="00817DED"/>
    <w:rsid w:val="00817F1B"/>
    <w:rsid w:val="00820375"/>
    <w:rsid w:val="0082055F"/>
    <w:rsid w:val="008206BE"/>
    <w:rsid w:val="00820A73"/>
    <w:rsid w:val="008216B4"/>
    <w:rsid w:val="00822BC7"/>
    <w:rsid w:val="00823040"/>
    <w:rsid w:val="00823071"/>
    <w:rsid w:val="00823CE0"/>
    <w:rsid w:val="0082481B"/>
    <w:rsid w:val="00824B3D"/>
    <w:rsid w:val="00824B7F"/>
    <w:rsid w:val="00825860"/>
    <w:rsid w:val="00826033"/>
    <w:rsid w:val="008265D9"/>
    <w:rsid w:val="008266C5"/>
    <w:rsid w:val="00826FF9"/>
    <w:rsid w:val="008272B5"/>
    <w:rsid w:val="008274DF"/>
    <w:rsid w:val="00827EF1"/>
    <w:rsid w:val="00831820"/>
    <w:rsid w:val="00831B0E"/>
    <w:rsid w:val="0083280D"/>
    <w:rsid w:val="00833A15"/>
    <w:rsid w:val="00834DF7"/>
    <w:rsid w:val="00834EDE"/>
    <w:rsid w:val="00835A2C"/>
    <w:rsid w:val="00835C3D"/>
    <w:rsid w:val="0083617C"/>
    <w:rsid w:val="008367F3"/>
    <w:rsid w:val="00836BE8"/>
    <w:rsid w:val="00836D4B"/>
    <w:rsid w:val="008373F4"/>
    <w:rsid w:val="0083764C"/>
    <w:rsid w:val="00840363"/>
    <w:rsid w:val="00840ADB"/>
    <w:rsid w:val="00840B1C"/>
    <w:rsid w:val="00841739"/>
    <w:rsid w:val="0084347D"/>
    <w:rsid w:val="008449A1"/>
    <w:rsid w:val="00845835"/>
    <w:rsid w:val="00845E22"/>
    <w:rsid w:val="00846584"/>
    <w:rsid w:val="008467EB"/>
    <w:rsid w:val="008470B2"/>
    <w:rsid w:val="0084712F"/>
    <w:rsid w:val="00847406"/>
    <w:rsid w:val="00847626"/>
    <w:rsid w:val="00847CB6"/>
    <w:rsid w:val="008503F1"/>
    <w:rsid w:val="0085075C"/>
    <w:rsid w:val="00850CB0"/>
    <w:rsid w:val="00853693"/>
    <w:rsid w:val="00853DAA"/>
    <w:rsid w:val="0085557D"/>
    <w:rsid w:val="008556A2"/>
    <w:rsid w:val="00856121"/>
    <w:rsid w:val="00856DE0"/>
    <w:rsid w:val="0085724F"/>
    <w:rsid w:val="00860C52"/>
    <w:rsid w:val="008610CD"/>
    <w:rsid w:val="00861263"/>
    <w:rsid w:val="00861461"/>
    <w:rsid w:val="0086168A"/>
    <w:rsid w:val="00862582"/>
    <w:rsid w:val="008629EC"/>
    <w:rsid w:val="00862F5C"/>
    <w:rsid w:val="00863146"/>
    <w:rsid w:val="008633EB"/>
    <w:rsid w:val="00863DF1"/>
    <w:rsid w:val="0086436F"/>
    <w:rsid w:val="0086471D"/>
    <w:rsid w:val="0086492E"/>
    <w:rsid w:val="0086519E"/>
    <w:rsid w:val="0086537D"/>
    <w:rsid w:val="0086551A"/>
    <w:rsid w:val="008657F1"/>
    <w:rsid w:val="00865888"/>
    <w:rsid w:val="0086620F"/>
    <w:rsid w:val="008664F8"/>
    <w:rsid w:val="00866574"/>
    <w:rsid w:val="0086690C"/>
    <w:rsid w:val="00867187"/>
    <w:rsid w:val="00867592"/>
    <w:rsid w:val="00867DBE"/>
    <w:rsid w:val="00867FF9"/>
    <w:rsid w:val="00870C4F"/>
    <w:rsid w:val="008716AD"/>
    <w:rsid w:val="00871F29"/>
    <w:rsid w:val="008724EE"/>
    <w:rsid w:val="008729D8"/>
    <w:rsid w:val="00872C01"/>
    <w:rsid w:val="00873455"/>
    <w:rsid w:val="00873ADA"/>
    <w:rsid w:val="00873BBF"/>
    <w:rsid w:val="0087429E"/>
    <w:rsid w:val="00874FDA"/>
    <w:rsid w:val="0087534F"/>
    <w:rsid w:val="00875C24"/>
    <w:rsid w:val="00875D8B"/>
    <w:rsid w:val="00876275"/>
    <w:rsid w:val="00880BDA"/>
    <w:rsid w:val="008817AC"/>
    <w:rsid w:val="00881815"/>
    <w:rsid w:val="00881EB2"/>
    <w:rsid w:val="008825F0"/>
    <w:rsid w:val="00882B49"/>
    <w:rsid w:val="008832E1"/>
    <w:rsid w:val="00883ABF"/>
    <w:rsid w:val="00884B8B"/>
    <w:rsid w:val="008850A6"/>
    <w:rsid w:val="008860EE"/>
    <w:rsid w:val="008867F5"/>
    <w:rsid w:val="00886CE0"/>
    <w:rsid w:val="00886F0B"/>
    <w:rsid w:val="00890772"/>
    <w:rsid w:val="0089171E"/>
    <w:rsid w:val="00892417"/>
    <w:rsid w:val="0089284E"/>
    <w:rsid w:val="00893DBE"/>
    <w:rsid w:val="00893E97"/>
    <w:rsid w:val="00893EB5"/>
    <w:rsid w:val="008942F2"/>
    <w:rsid w:val="00894820"/>
    <w:rsid w:val="008950F2"/>
    <w:rsid w:val="008958B1"/>
    <w:rsid w:val="00895B08"/>
    <w:rsid w:val="00895F8A"/>
    <w:rsid w:val="00896B13"/>
    <w:rsid w:val="00896FD5"/>
    <w:rsid w:val="008976AA"/>
    <w:rsid w:val="008979F0"/>
    <w:rsid w:val="00897DB5"/>
    <w:rsid w:val="00897DE3"/>
    <w:rsid w:val="008A0806"/>
    <w:rsid w:val="008A0ECB"/>
    <w:rsid w:val="008A2770"/>
    <w:rsid w:val="008A2916"/>
    <w:rsid w:val="008A2DB3"/>
    <w:rsid w:val="008A3D28"/>
    <w:rsid w:val="008A3F90"/>
    <w:rsid w:val="008A4E43"/>
    <w:rsid w:val="008A53EB"/>
    <w:rsid w:val="008A6744"/>
    <w:rsid w:val="008A6B4F"/>
    <w:rsid w:val="008A715A"/>
    <w:rsid w:val="008A7766"/>
    <w:rsid w:val="008A7E8A"/>
    <w:rsid w:val="008A7EFC"/>
    <w:rsid w:val="008B07CA"/>
    <w:rsid w:val="008B13E0"/>
    <w:rsid w:val="008B1D89"/>
    <w:rsid w:val="008B23E4"/>
    <w:rsid w:val="008B27EA"/>
    <w:rsid w:val="008B29CA"/>
    <w:rsid w:val="008B3636"/>
    <w:rsid w:val="008B4EE1"/>
    <w:rsid w:val="008B58D5"/>
    <w:rsid w:val="008B5DB2"/>
    <w:rsid w:val="008B77BC"/>
    <w:rsid w:val="008B7820"/>
    <w:rsid w:val="008B7A55"/>
    <w:rsid w:val="008B7AB7"/>
    <w:rsid w:val="008C0ED1"/>
    <w:rsid w:val="008C1051"/>
    <w:rsid w:val="008C12FC"/>
    <w:rsid w:val="008C18A5"/>
    <w:rsid w:val="008C19AE"/>
    <w:rsid w:val="008C1EDF"/>
    <w:rsid w:val="008C278F"/>
    <w:rsid w:val="008C27FA"/>
    <w:rsid w:val="008C28C8"/>
    <w:rsid w:val="008C4D2D"/>
    <w:rsid w:val="008C558D"/>
    <w:rsid w:val="008C7AD9"/>
    <w:rsid w:val="008C7C16"/>
    <w:rsid w:val="008D038A"/>
    <w:rsid w:val="008D06F5"/>
    <w:rsid w:val="008D0D65"/>
    <w:rsid w:val="008D1661"/>
    <w:rsid w:val="008D2AAC"/>
    <w:rsid w:val="008D3652"/>
    <w:rsid w:val="008D40C4"/>
    <w:rsid w:val="008D49BF"/>
    <w:rsid w:val="008D4B15"/>
    <w:rsid w:val="008D4E3A"/>
    <w:rsid w:val="008D5DDA"/>
    <w:rsid w:val="008D6437"/>
    <w:rsid w:val="008D737B"/>
    <w:rsid w:val="008D7584"/>
    <w:rsid w:val="008D7BE2"/>
    <w:rsid w:val="008D7D01"/>
    <w:rsid w:val="008D7F29"/>
    <w:rsid w:val="008D7F47"/>
    <w:rsid w:val="008E0746"/>
    <w:rsid w:val="008E0B5A"/>
    <w:rsid w:val="008E0E58"/>
    <w:rsid w:val="008E1E23"/>
    <w:rsid w:val="008E2DCE"/>
    <w:rsid w:val="008E31D5"/>
    <w:rsid w:val="008E3895"/>
    <w:rsid w:val="008E4E41"/>
    <w:rsid w:val="008E508C"/>
    <w:rsid w:val="008E5B10"/>
    <w:rsid w:val="008E65FF"/>
    <w:rsid w:val="008E689E"/>
    <w:rsid w:val="008E6F27"/>
    <w:rsid w:val="008E7B6B"/>
    <w:rsid w:val="008F0331"/>
    <w:rsid w:val="008F044A"/>
    <w:rsid w:val="008F061B"/>
    <w:rsid w:val="008F0898"/>
    <w:rsid w:val="008F18EF"/>
    <w:rsid w:val="008F2FD7"/>
    <w:rsid w:val="008F3E91"/>
    <w:rsid w:val="008F43BD"/>
    <w:rsid w:val="008F4760"/>
    <w:rsid w:val="008F4B5C"/>
    <w:rsid w:val="008F5019"/>
    <w:rsid w:val="008F5EB5"/>
    <w:rsid w:val="008F6458"/>
    <w:rsid w:val="008F6B0B"/>
    <w:rsid w:val="00901A07"/>
    <w:rsid w:val="00901BB8"/>
    <w:rsid w:val="00901F7B"/>
    <w:rsid w:val="009031DF"/>
    <w:rsid w:val="009038A4"/>
    <w:rsid w:val="00904D90"/>
    <w:rsid w:val="009057BE"/>
    <w:rsid w:val="00905B97"/>
    <w:rsid w:val="0090678D"/>
    <w:rsid w:val="00906C1F"/>
    <w:rsid w:val="00906C84"/>
    <w:rsid w:val="009073FD"/>
    <w:rsid w:val="009075C6"/>
    <w:rsid w:val="00910085"/>
    <w:rsid w:val="0091036C"/>
    <w:rsid w:val="00910615"/>
    <w:rsid w:val="0091089E"/>
    <w:rsid w:val="0091114D"/>
    <w:rsid w:val="009113D0"/>
    <w:rsid w:val="00911E8C"/>
    <w:rsid w:val="00911F31"/>
    <w:rsid w:val="009125F2"/>
    <w:rsid w:val="00912947"/>
    <w:rsid w:val="00912A38"/>
    <w:rsid w:val="00913078"/>
    <w:rsid w:val="0091363C"/>
    <w:rsid w:val="009138C8"/>
    <w:rsid w:val="009144CA"/>
    <w:rsid w:val="00915899"/>
    <w:rsid w:val="00915BFA"/>
    <w:rsid w:val="009179DE"/>
    <w:rsid w:val="009204AF"/>
    <w:rsid w:val="00920591"/>
    <w:rsid w:val="0092092A"/>
    <w:rsid w:val="0092249D"/>
    <w:rsid w:val="009232AC"/>
    <w:rsid w:val="00923C69"/>
    <w:rsid w:val="009241BD"/>
    <w:rsid w:val="009246D7"/>
    <w:rsid w:val="009249CB"/>
    <w:rsid w:val="00924C63"/>
    <w:rsid w:val="00924E21"/>
    <w:rsid w:val="0092520B"/>
    <w:rsid w:val="00925685"/>
    <w:rsid w:val="009258D2"/>
    <w:rsid w:val="00925D9F"/>
    <w:rsid w:val="00926BDD"/>
    <w:rsid w:val="00926D7B"/>
    <w:rsid w:val="00926E1E"/>
    <w:rsid w:val="00926E25"/>
    <w:rsid w:val="00927320"/>
    <w:rsid w:val="009273A3"/>
    <w:rsid w:val="00927857"/>
    <w:rsid w:val="0093003C"/>
    <w:rsid w:val="00930068"/>
    <w:rsid w:val="0093028F"/>
    <w:rsid w:val="00930389"/>
    <w:rsid w:val="009303D6"/>
    <w:rsid w:val="00930473"/>
    <w:rsid w:val="00930A05"/>
    <w:rsid w:val="00931448"/>
    <w:rsid w:val="00931B01"/>
    <w:rsid w:val="009323E3"/>
    <w:rsid w:val="009326BC"/>
    <w:rsid w:val="009336A1"/>
    <w:rsid w:val="00934485"/>
    <w:rsid w:val="00935D0A"/>
    <w:rsid w:val="00935D9B"/>
    <w:rsid w:val="009363A2"/>
    <w:rsid w:val="00936A43"/>
    <w:rsid w:val="0093718B"/>
    <w:rsid w:val="0093735E"/>
    <w:rsid w:val="00940FEE"/>
    <w:rsid w:val="00941EAE"/>
    <w:rsid w:val="009426C8"/>
    <w:rsid w:val="00942CA8"/>
    <w:rsid w:val="00942E9A"/>
    <w:rsid w:val="00943E0C"/>
    <w:rsid w:val="00943F6A"/>
    <w:rsid w:val="0094461F"/>
    <w:rsid w:val="009453CE"/>
    <w:rsid w:val="0094571A"/>
    <w:rsid w:val="009465BA"/>
    <w:rsid w:val="00950FBC"/>
    <w:rsid w:val="0095222F"/>
    <w:rsid w:val="00952846"/>
    <w:rsid w:val="0095347E"/>
    <w:rsid w:val="00953BD3"/>
    <w:rsid w:val="00953E04"/>
    <w:rsid w:val="009540D8"/>
    <w:rsid w:val="00954A71"/>
    <w:rsid w:val="00954D9B"/>
    <w:rsid w:val="00954F0E"/>
    <w:rsid w:val="009554C1"/>
    <w:rsid w:val="00956333"/>
    <w:rsid w:val="00956F48"/>
    <w:rsid w:val="00957461"/>
    <w:rsid w:val="009604C7"/>
    <w:rsid w:val="0096094B"/>
    <w:rsid w:val="0096121B"/>
    <w:rsid w:val="009613B5"/>
    <w:rsid w:val="00961687"/>
    <w:rsid w:val="00961764"/>
    <w:rsid w:val="00961CD7"/>
    <w:rsid w:val="00962453"/>
    <w:rsid w:val="00962888"/>
    <w:rsid w:val="00962DC9"/>
    <w:rsid w:val="009630D3"/>
    <w:rsid w:val="00966AAC"/>
    <w:rsid w:val="0096716F"/>
    <w:rsid w:val="00967300"/>
    <w:rsid w:val="009673B5"/>
    <w:rsid w:val="0096748B"/>
    <w:rsid w:val="00967993"/>
    <w:rsid w:val="00967D1A"/>
    <w:rsid w:val="00970194"/>
    <w:rsid w:val="009716B6"/>
    <w:rsid w:val="009718DD"/>
    <w:rsid w:val="0097192F"/>
    <w:rsid w:val="00972752"/>
    <w:rsid w:val="00973607"/>
    <w:rsid w:val="009739A0"/>
    <w:rsid w:val="0097437C"/>
    <w:rsid w:val="009744FC"/>
    <w:rsid w:val="00974624"/>
    <w:rsid w:val="00975093"/>
    <w:rsid w:val="00977481"/>
    <w:rsid w:val="009777BF"/>
    <w:rsid w:val="0098052B"/>
    <w:rsid w:val="00980E76"/>
    <w:rsid w:val="0098161E"/>
    <w:rsid w:val="00981CDA"/>
    <w:rsid w:val="00981DD4"/>
    <w:rsid w:val="00982789"/>
    <w:rsid w:val="009831B7"/>
    <w:rsid w:val="00983602"/>
    <w:rsid w:val="00983900"/>
    <w:rsid w:val="00983A09"/>
    <w:rsid w:val="009845CD"/>
    <w:rsid w:val="009848FB"/>
    <w:rsid w:val="00984A64"/>
    <w:rsid w:val="00984DCD"/>
    <w:rsid w:val="00986AB4"/>
    <w:rsid w:val="00986C55"/>
    <w:rsid w:val="009878F3"/>
    <w:rsid w:val="00990399"/>
    <w:rsid w:val="009907BD"/>
    <w:rsid w:val="0099097C"/>
    <w:rsid w:val="00990F17"/>
    <w:rsid w:val="00990FBD"/>
    <w:rsid w:val="00991E43"/>
    <w:rsid w:val="00991F1B"/>
    <w:rsid w:val="00992B6D"/>
    <w:rsid w:val="00993043"/>
    <w:rsid w:val="0099306E"/>
    <w:rsid w:val="00993DAB"/>
    <w:rsid w:val="00994616"/>
    <w:rsid w:val="00994FF5"/>
    <w:rsid w:val="009963A7"/>
    <w:rsid w:val="00997FAC"/>
    <w:rsid w:val="009A0472"/>
    <w:rsid w:val="009A080A"/>
    <w:rsid w:val="009A0F5A"/>
    <w:rsid w:val="009A0F63"/>
    <w:rsid w:val="009A1170"/>
    <w:rsid w:val="009A1ED3"/>
    <w:rsid w:val="009A2693"/>
    <w:rsid w:val="009A2B96"/>
    <w:rsid w:val="009A3955"/>
    <w:rsid w:val="009A43E9"/>
    <w:rsid w:val="009A473D"/>
    <w:rsid w:val="009A52AD"/>
    <w:rsid w:val="009A5CF2"/>
    <w:rsid w:val="009A67CA"/>
    <w:rsid w:val="009A6AAF"/>
    <w:rsid w:val="009B0C08"/>
    <w:rsid w:val="009B0D51"/>
    <w:rsid w:val="009B0FBD"/>
    <w:rsid w:val="009B1298"/>
    <w:rsid w:val="009B13AB"/>
    <w:rsid w:val="009B14D3"/>
    <w:rsid w:val="009B1C52"/>
    <w:rsid w:val="009B1CD1"/>
    <w:rsid w:val="009B2C7F"/>
    <w:rsid w:val="009B2CC2"/>
    <w:rsid w:val="009B3491"/>
    <w:rsid w:val="009B3870"/>
    <w:rsid w:val="009B3C1A"/>
    <w:rsid w:val="009B3E4A"/>
    <w:rsid w:val="009B3EF3"/>
    <w:rsid w:val="009B45BF"/>
    <w:rsid w:val="009B4BEA"/>
    <w:rsid w:val="009B6461"/>
    <w:rsid w:val="009B698A"/>
    <w:rsid w:val="009B7BBC"/>
    <w:rsid w:val="009B7DC9"/>
    <w:rsid w:val="009C008D"/>
    <w:rsid w:val="009C072B"/>
    <w:rsid w:val="009C0DC0"/>
    <w:rsid w:val="009C0DCC"/>
    <w:rsid w:val="009C1A70"/>
    <w:rsid w:val="009C201D"/>
    <w:rsid w:val="009C2085"/>
    <w:rsid w:val="009C25B7"/>
    <w:rsid w:val="009C2996"/>
    <w:rsid w:val="009C3567"/>
    <w:rsid w:val="009C394D"/>
    <w:rsid w:val="009C4982"/>
    <w:rsid w:val="009C4B61"/>
    <w:rsid w:val="009C60F3"/>
    <w:rsid w:val="009C65F3"/>
    <w:rsid w:val="009D0A1D"/>
    <w:rsid w:val="009D0D02"/>
    <w:rsid w:val="009D0D8F"/>
    <w:rsid w:val="009D0EC2"/>
    <w:rsid w:val="009D1D31"/>
    <w:rsid w:val="009D1FAC"/>
    <w:rsid w:val="009D298D"/>
    <w:rsid w:val="009D2BDA"/>
    <w:rsid w:val="009D2FE0"/>
    <w:rsid w:val="009D4AD6"/>
    <w:rsid w:val="009D4BA0"/>
    <w:rsid w:val="009D4F0C"/>
    <w:rsid w:val="009D6EBC"/>
    <w:rsid w:val="009D704F"/>
    <w:rsid w:val="009D7414"/>
    <w:rsid w:val="009D7EA7"/>
    <w:rsid w:val="009E00F4"/>
    <w:rsid w:val="009E010B"/>
    <w:rsid w:val="009E0311"/>
    <w:rsid w:val="009E0364"/>
    <w:rsid w:val="009E0A57"/>
    <w:rsid w:val="009E0E19"/>
    <w:rsid w:val="009E0E26"/>
    <w:rsid w:val="009E1296"/>
    <w:rsid w:val="009E166E"/>
    <w:rsid w:val="009E2402"/>
    <w:rsid w:val="009E2633"/>
    <w:rsid w:val="009E2725"/>
    <w:rsid w:val="009E308A"/>
    <w:rsid w:val="009E30F7"/>
    <w:rsid w:val="009E3339"/>
    <w:rsid w:val="009E383A"/>
    <w:rsid w:val="009E39AF"/>
    <w:rsid w:val="009E47A3"/>
    <w:rsid w:val="009E4BD4"/>
    <w:rsid w:val="009E5590"/>
    <w:rsid w:val="009E5719"/>
    <w:rsid w:val="009E633C"/>
    <w:rsid w:val="009E6462"/>
    <w:rsid w:val="009E7332"/>
    <w:rsid w:val="009E7881"/>
    <w:rsid w:val="009F008F"/>
    <w:rsid w:val="009F00B9"/>
    <w:rsid w:val="009F04FB"/>
    <w:rsid w:val="009F0517"/>
    <w:rsid w:val="009F0BA8"/>
    <w:rsid w:val="009F0E31"/>
    <w:rsid w:val="009F0F6E"/>
    <w:rsid w:val="009F1201"/>
    <w:rsid w:val="009F1785"/>
    <w:rsid w:val="009F18AF"/>
    <w:rsid w:val="009F1903"/>
    <w:rsid w:val="009F1B97"/>
    <w:rsid w:val="009F2B5A"/>
    <w:rsid w:val="009F3CD6"/>
    <w:rsid w:val="009F4716"/>
    <w:rsid w:val="009F4842"/>
    <w:rsid w:val="009F497D"/>
    <w:rsid w:val="009F562E"/>
    <w:rsid w:val="009F5F43"/>
    <w:rsid w:val="009F6379"/>
    <w:rsid w:val="009F6392"/>
    <w:rsid w:val="009F64C8"/>
    <w:rsid w:val="009F677D"/>
    <w:rsid w:val="009F6BFC"/>
    <w:rsid w:val="009F6FBB"/>
    <w:rsid w:val="009F6FC0"/>
    <w:rsid w:val="009F75E2"/>
    <w:rsid w:val="009F788C"/>
    <w:rsid w:val="00A00571"/>
    <w:rsid w:val="00A00758"/>
    <w:rsid w:val="00A00CFD"/>
    <w:rsid w:val="00A0182A"/>
    <w:rsid w:val="00A01BAD"/>
    <w:rsid w:val="00A02A2A"/>
    <w:rsid w:val="00A03707"/>
    <w:rsid w:val="00A039E8"/>
    <w:rsid w:val="00A03E8E"/>
    <w:rsid w:val="00A0441C"/>
    <w:rsid w:val="00A04AF4"/>
    <w:rsid w:val="00A04C80"/>
    <w:rsid w:val="00A04F8D"/>
    <w:rsid w:val="00A060DC"/>
    <w:rsid w:val="00A0678C"/>
    <w:rsid w:val="00A07011"/>
    <w:rsid w:val="00A07092"/>
    <w:rsid w:val="00A07F51"/>
    <w:rsid w:val="00A10E36"/>
    <w:rsid w:val="00A10E84"/>
    <w:rsid w:val="00A13878"/>
    <w:rsid w:val="00A139A7"/>
    <w:rsid w:val="00A13A6B"/>
    <w:rsid w:val="00A13C68"/>
    <w:rsid w:val="00A1403D"/>
    <w:rsid w:val="00A1459D"/>
    <w:rsid w:val="00A149B2"/>
    <w:rsid w:val="00A151A7"/>
    <w:rsid w:val="00A152AD"/>
    <w:rsid w:val="00A156D7"/>
    <w:rsid w:val="00A15884"/>
    <w:rsid w:val="00A159C7"/>
    <w:rsid w:val="00A15DAB"/>
    <w:rsid w:val="00A15F25"/>
    <w:rsid w:val="00A16B48"/>
    <w:rsid w:val="00A17946"/>
    <w:rsid w:val="00A204AE"/>
    <w:rsid w:val="00A2059F"/>
    <w:rsid w:val="00A21A59"/>
    <w:rsid w:val="00A21E2B"/>
    <w:rsid w:val="00A21EA8"/>
    <w:rsid w:val="00A21FED"/>
    <w:rsid w:val="00A22DEA"/>
    <w:rsid w:val="00A231C3"/>
    <w:rsid w:val="00A247B8"/>
    <w:rsid w:val="00A24A10"/>
    <w:rsid w:val="00A25212"/>
    <w:rsid w:val="00A25939"/>
    <w:rsid w:val="00A25AF4"/>
    <w:rsid w:val="00A26268"/>
    <w:rsid w:val="00A26C54"/>
    <w:rsid w:val="00A2739E"/>
    <w:rsid w:val="00A27784"/>
    <w:rsid w:val="00A30D2F"/>
    <w:rsid w:val="00A31908"/>
    <w:rsid w:val="00A31C63"/>
    <w:rsid w:val="00A321BC"/>
    <w:rsid w:val="00A321C9"/>
    <w:rsid w:val="00A329FA"/>
    <w:rsid w:val="00A3395A"/>
    <w:rsid w:val="00A35251"/>
    <w:rsid w:val="00A3639D"/>
    <w:rsid w:val="00A364CD"/>
    <w:rsid w:val="00A364E7"/>
    <w:rsid w:val="00A37983"/>
    <w:rsid w:val="00A37F09"/>
    <w:rsid w:val="00A37F1F"/>
    <w:rsid w:val="00A40BEE"/>
    <w:rsid w:val="00A40EA0"/>
    <w:rsid w:val="00A41624"/>
    <w:rsid w:val="00A4290B"/>
    <w:rsid w:val="00A42FC2"/>
    <w:rsid w:val="00A43BFD"/>
    <w:rsid w:val="00A44250"/>
    <w:rsid w:val="00A45625"/>
    <w:rsid w:val="00A45A39"/>
    <w:rsid w:val="00A45CDB"/>
    <w:rsid w:val="00A468BE"/>
    <w:rsid w:val="00A47DBB"/>
    <w:rsid w:val="00A50424"/>
    <w:rsid w:val="00A50AFA"/>
    <w:rsid w:val="00A50C78"/>
    <w:rsid w:val="00A50E7E"/>
    <w:rsid w:val="00A513F9"/>
    <w:rsid w:val="00A51707"/>
    <w:rsid w:val="00A519A3"/>
    <w:rsid w:val="00A51F65"/>
    <w:rsid w:val="00A5228E"/>
    <w:rsid w:val="00A52AD5"/>
    <w:rsid w:val="00A53635"/>
    <w:rsid w:val="00A539CD"/>
    <w:rsid w:val="00A53C9C"/>
    <w:rsid w:val="00A53CD2"/>
    <w:rsid w:val="00A53EF6"/>
    <w:rsid w:val="00A5474F"/>
    <w:rsid w:val="00A54F3A"/>
    <w:rsid w:val="00A55382"/>
    <w:rsid w:val="00A5562C"/>
    <w:rsid w:val="00A5627F"/>
    <w:rsid w:val="00A572CB"/>
    <w:rsid w:val="00A574D3"/>
    <w:rsid w:val="00A57603"/>
    <w:rsid w:val="00A57BB4"/>
    <w:rsid w:val="00A60C25"/>
    <w:rsid w:val="00A6112C"/>
    <w:rsid w:val="00A61438"/>
    <w:rsid w:val="00A61F0A"/>
    <w:rsid w:val="00A634F2"/>
    <w:rsid w:val="00A6364D"/>
    <w:rsid w:val="00A63B31"/>
    <w:rsid w:val="00A64438"/>
    <w:rsid w:val="00A64470"/>
    <w:rsid w:val="00A644AF"/>
    <w:rsid w:val="00A64B32"/>
    <w:rsid w:val="00A64DA2"/>
    <w:rsid w:val="00A65D84"/>
    <w:rsid w:val="00A65E75"/>
    <w:rsid w:val="00A660C0"/>
    <w:rsid w:val="00A67807"/>
    <w:rsid w:val="00A67C94"/>
    <w:rsid w:val="00A71427"/>
    <w:rsid w:val="00A714B2"/>
    <w:rsid w:val="00A7174C"/>
    <w:rsid w:val="00A726E2"/>
    <w:rsid w:val="00A747D9"/>
    <w:rsid w:val="00A7515B"/>
    <w:rsid w:val="00A76094"/>
    <w:rsid w:val="00A76334"/>
    <w:rsid w:val="00A76BA0"/>
    <w:rsid w:val="00A77214"/>
    <w:rsid w:val="00A804B3"/>
    <w:rsid w:val="00A8106E"/>
    <w:rsid w:val="00A82206"/>
    <w:rsid w:val="00A839A3"/>
    <w:rsid w:val="00A83AB2"/>
    <w:rsid w:val="00A83B10"/>
    <w:rsid w:val="00A846CB"/>
    <w:rsid w:val="00A84DC9"/>
    <w:rsid w:val="00A84EE2"/>
    <w:rsid w:val="00A857E9"/>
    <w:rsid w:val="00A8653D"/>
    <w:rsid w:val="00A86927"/>
    <w:rsid w:val="00A869B7"/>
    <w:rsid w:val="00A871CC"/>
    <w:rsid w:val="00A900F1"/>
    <w:rsid w:val="00A917A8"/>
    <w:rsid w:val="00A91B18"/>
    <w:rsid w:val="00A91DAB"/>
    <w:rsid w:val="00A9284D"/>
    <w:rsid w:val="00A92D19"/>
    <w:rsid w:val="00A935BE"/>
    <w:rsid w:val="00A9371D"/>
    <w:rsid w:val="00A93AE7"/>
    <w:rsid w:val="00A93DA1"/>
    <w:rsid w:val="00A9410A"/>
    <w:rsid w:val="00A94665"/>
    <w:rsid w:val="00A94F40"/>
    <w:rsid w:val="00A94F4C"/>
    <w:rsid w:val="00A96017"/>
    <w:rsid w:val="00A964B0"/>
    <w:rsid w:val="00A971A1"/>
    <w:rsid w:val="00A97459"/>
    <w:rsid w:val="00A97888"/>
    <w:rsid w:val="00A97AF8"/>
    <w:rsid w:val="00AA01BD"/>
    <w:rsid w:val="00AA0920"/>
    <w:rsid w:val="00AA0C82"/>
    <w:rsid w:val="00AA1364"/>
    <w:rsid w:val="00AA17BF"/>
    <w:rsid w:val="00AA1AFD"/>
    <w:rsid w:val="00AA1B81"/>
    <w:rsid w:val="00AA26F8"/>
    <w:rsid w:val="00AA2C63"/>
    <w:rsid w:val="00AA2DE6"/>
    <w:rsid w:val="00AA2E2A"/>
    <w:rsid w:val="00AA32C4"/>
    <w:rsid w:val="00AA47EF"/>
    <w:rsid w:val="00AA56D5"/>
    <w:rsid w:val="00AA66B8"/>
    <w:rsid w:val="00AA6BA9"/>
    <w:rsid w:val="00AA6D16"/>
    <w:rsid w:val="00AB0375"/>
    <w:rsid w:val="00AB16FD"/>
    <w:rsid w:val="00AB1836"/>
    <w:rsid w:val="00AB1AA6"/>
    <w:rsid w:val="00AB2351"/>
    <w:rsid w:val="00AB28B6"/>
    <w:rsid w:val="00AB3B3B"/>
    <w:rsid w:val="00AB453A"/>
    <w:rsid w:val="00AB49BE"/>
    <w:rsid w:val="00AB57B8"/>
    <w:rsid w:val="00AB59BF"/>
    <w:rsid w:val="00AB65E0"/>
    <w:rsid w:val="00AB6BCC"/>
    <w:rsid w:val="00AB6CB9"/>
    <w:rsid w:val="00AB70D2"/>
    <w:rsid w:val="00AC09BF"/>
    <w:rsid w:val="00AC0E83"/>
    <w:rsid w:val="00AC0FBF"/>
    <w:rsid w:val="00AC13F2"/>
    <w:rsid w:val="00AC20A3"/>
    <w:rsid w:val="00AC20D9"/>
    <w:rsid w:val="00AC255C"/>
    <w:rsid w:val="00AC3583"/>
    <w:rsid w:val="00AC3BDE"/>
    <w:rsid w:val="00AC5529"/>
    <w:rsid w:val="00AC6328"/>
    <w:rsid w:val="00AC6AB0"/>
    <w:rsid w:val="00AC7179"/>
    <w:rsid w:val="00AC73AB"/>
    <w:rsid w:val="00AC7D9A"/>
    <w:rsid w:val="00AC7E4A"/>
    <w:rsid w:val="00AD0098"/>
    <w:rsid w:val="00AD02D7"/>
    <w:rsid w:val="00AD0BC1"/>
    <w:rsid w:val="00AD1A46"/>
    <w:rsid w:val="00AD1DCF"/>
    <w:rsid w:val="00AD215B"/>
    <w:rsid w:val="00AD2ACD"/>
    <w:rsid w:val="00AD3570"/>
    <w:rsid w:val="00AD3B5D"/>
    <w:rsid w:val="00AD4192"/>
    <w:rsid w:val="00AD47BC"/>
    <w:rsid w:val="00AD4EBF"/>
    <w:rsid w:val="00AD52E5"/>
    <w:rsid w:val="00AD579F"/>
    <w:rsid w:val="00AD5900"/>
    <w:rsid w:val="00AD5BE4"/>
    <w:rsid w:val="00AD63EB"/>
    <w:rsid w:val="00AD71F6"/>
    <w:rsid w:val="00AD76C7"/>
    <w:rsid w:val="00AE0405"/>
    <w:rsid w:val="00AE0429"/>
    <w:rsid w:val="00AE076B"/>
    <w:rsid w:val="00AE08D3"/>
    <w:rsid w:val="00AE18AF"/>
    <w:rsid w:val="00AE1BDA"/>
    <w:rsid w:val="00AE2522"/>
    <w:rsid w:val="00AE3810"/>
    <w:rsid w:val="00AE433C"/>
    <w:rsid w:val="00AE4548"/>
    <w:rsid w:val="00AE477F"/>
    <w:rsid w:val="00AE4FDE"/>
    <w:rsid w:val="00AE5158"/>
    <w:rsid w:val="00AE5E04"/>
    <w:rsid w:val="00AE6784"/>
    <w:rsid w:val="00AE6AF0"/>
    <w:rsid w:val="00AE77B1"/>
    <w:rsid w:val="00AE7A32"/>
    <w:rsid w:val="00AE7A37"/>
    <w:rsid w:val="00AF023D"/>
    <w:rsid w:val="00AF096C"/>
    <w:rsid w:val="00AF2210"/>
    <w:rsid w:val="00AF29E9"/>
    <w:rsid w:val="00AF2A8F"/>
    <w:rsid w:val="00AF4882"/>
    <w:rsid w:val="00AF4E72"/>
    <w:rsid w:val="00AF5033"/>
    <w:rsid w:val="00AF50BA"/>
    <w:rsid w:val="00AF5406"/>
    <w:rsid w:val="00AF620D"/>
    <w:rsid w:val="00AF6848"/>
    <w:rsid w:val="00AF6B99"/>
    <w:rsid w:val="00AF7A5E"/>
    <w:rsid w:val="00AF7ACF"/>
    <w:rsid w:val="00AF7B54"/>
    <w:rsid w:val="00B0001C"/>
    <w:rsid w:val="00B00788"/>
    <w:rsid w:val="00B011D3"/>
    <w:rsid w:val="00B02983"/>
    <w:rsid w:val="00B03418"/>
    <w:rsid w:val="00B03646"/>
    <w:rsid w:val="00B049DE"/>
    <w:rsid w:val="00B05022"/>
    <w:rsid w:val="00B053AE"/>
    <w:rsid w:val="00B05639"/>
    <w:rsid w:val="00B06B39"/>
    <w:rsid w:val="00B0708E"/>
    <w:rsid w:val="00B10C7A"/>
    <w:rsid w:val="00B11199"/>
    <w:rsid w:val="00B11816"/>
    <w:rsid w:val="00B1231E"/>
    <w:rsid w:val="00B12A57"/>
    <w:rsid w:val="00B12FB0"/>
    <w:rsid w:val="00B13817"/>
    <w:rsid w:val="00B13A6F"/>
    <w:rsid w:val="00B13FA7"/>
    <w:rsid w:val="00B14301"/>
    <w:rsid w:val="00B14B1F"/>
    <w:rsid w:val="00B14CED"/>
    <w:rsid w:val="00B14E89"/>
    <w:rsid w:val="00B16579"/>
    <w:rsid w:val="00B17307"/>
    <w:rsid w:val="00B17805"/>
    <w:rsid w:val="00B2068C"/>
    <w:rsid w:val="00B20A12"/>
    <w:rsid w:val="00B215EE"/>
    <w:rsid w:val="00B21A90"/>
    <w:rsid w:val="00B21C41"/>
    <w:rsid w:val="00B22B72"/>
    <w:rsid w:val="00B23A4A"/>
    <w:rsid w:val="00B23B4D"/>
    <w:rsid w:val="00B24C74"/>
    <w:rsid w:val="00B24D21"/>
    <w:rsid w:val="00B25ED8"/>
    <w:rsid w:val="00B2733E"/>
    <w:rsid w:val="00B2751A"/>
    <w:rsid w:val="00B3085C"/>
    <w:rsid w:val="00B30D17"/>
    <w:rsid w:val="00B3108A"/>
    <w:rsid w:val="00B31851"/>
    <w:rsid w:val="00B31FAF"/>
    <w:rsid w:val="00B323BD"/>
    <w:rsid w:val="00B325E2"/>
    <w:rsid w:val="00B32900"/>
    <w:rsid w:val="00B3296E"/>
    <w:rsid w:val="00B32981"/>
    <w:rsid w:val="00B32A6F"/>
    <w:rsid w:val="00B34094"/>
    <w:rsid w:val="00B341E2"/>
    <w:rsid w:val="00B34A87"/>
    <w:rsid w:val="00B35445"/>
    <w:rsid w:val="00B36460"/>
    <w:rsid w:val="00B364AB"/>
    <w:rsid w:val="00B37580"/>
    <w:rsid w:val="00B403A5"/>
    <w:rsid w:val="00B40953"/>
    <w:rsid w:val="00B40A15"/>
    <w:rsid w:val="00B40DB5"/>
    <w:rsid w:val="00B40DF6"/>
    <w:rsid w:val="00B4127D"/>
    <w:rsid w:val="00B41332"/>
    <w:rsid w:val="00B41968"/>
    <w:rsid w:val="00B421C7"/>
    <w:rsid w:val="00B428DB"/>
    <w:rsid w:val="00B43B3B"/>
    <w:rsid w:val="00B45430"/>
    <w:rsid w:val="00B45551"/>
    <w:rsid w:val="00B45D5C"/>
    <w:rsid w:val="00B45E9D"/>
    <w:rsid w:val="00B46618"/>
    <w:rsid w:val="00B4698B"/>
    <w:rsid w:val="00B471CE"/>
    <w:rsid w:val="00B47913"/>
    <w:rsid w:val="00B50A7E"/>
    <w:rsid w:val="00B51B00"/>
    <w:rsid w:val="00B51C2F"/>
    <w:rsid w:val="00B53141"/>
    <w:rsid w:val="00B5501E"/>
    <w:rsid w:val="00B55282"/>
    <w:rsid w:val="00B5600C"/>
    <w:rsid w:val="00B5602D"/>
    <w:rsid w:val="00B57387"/>
    <w:rsid w:val="00B60A05"/>
    <w:rsid w:val="00B60B60"/>
    <w:rsid w:val="00B62323"/>
    <w:rsid w:val="00B6248C"/>
    <w:rsid w:val="00B62D00"/>
    <w:rsid w:val="00B62EA2"/>
    <w:rsid w:val="00B6353D"/>
    <w:rsid w:val="00B6381A"/>
    <w:rsid w:val="00B63853"/>
    <w:rsid w:val="00B6405E"/>
    <w:rsid w:val="00B64A66"/>
    <w:rsid w:val="00B64E12"/>
    <w:rsid w:val="00B652AF"/>
    <w:rsid w:val="00B656D6"/>
    <w:rsid w:val="00B663B2"/>
    <w:rsid w:val="00B665F9"/>
    <w:rsid w:val="00B674C2"/>
    <w:rsid w:val="00B67D5A"/>
    <w:rsid w:val="00B705A8"/>
    <w:rsid w:val="00B70B24"/>
    <w:rsid w:val="00B70D6A"/>
    <w:rsid w:val="00B7234C"/>
    <w:rsid w:val="00B7283A"/>
    <w:rsid w:val="00B729C2"/>
    <w:rsid w:val="00B733F2"/>
    <w:rsid w:val="00B74209"/>
    <w:rsid w:val="00B7449B"/>
    <w:rsid w:val="00B7456B"/>
    <w:rsid w:val="00B74F61"/>
    <w:rsid w:val="00B759B4"/>
    <w:rsid w:val="00B75E1B"/>
    <w:rsid w:val="00B7624D"/>
    <w:rsid w:val="00B76AD1"/>
    <w:rsid w:val="00B771A0"/>
    <w:rsid w:val="00B771A5"/>
    <w:rsid w:val="00B81580"/>
    <w:rsid w:val="00B819FD"/>
    <w:rsid w:val="00B81ADB"/>
    <w:rsid w:val="00B81B0C"/>
    <w:rsid w:val="00B81B92"/>
    <w:rsid w:val="00B81CB3"/>
    <w:rsid w:val="00B83B13"/>
    <w:rsid w:val="00B843BC"/>
    <w:rsid w:val="00B849A9"/>
    <w:rsid w:val="00B849E8"/>
    <w:rsid w:val="00B85543"/>
    <w:rsid w:val="00B85A8D"/>
    <w:rsid w:val="00B85E78"/>
    <w:rsid w:val="00B85EE1"/>
    <w:rsid w:val="00B8671E"/>
    <w:rsid w:val="00B86F38"/>
    <w:rsid w:val="00B87B47"/>
    <w:rsid w:val="00B91FC6"/>
    <w:rsid w:val="00B92466"/>
    <w:rsid w:val="00B92E40"/>
    <w:rsid w:val="00B92F2B"/>
    <w:rsid w:val="00B9313D"/>
    <w:rsid w:val="00B931EB"/>
    <w:rsid w:val="00B932B8"/>
    <w:rsid w:val="00B93366"/>
    <w:rsid w:val="00B94792"/>
    <w:rsid w:val="00B94CAA"/>
    <w:rsid w:val="00B94E96"/>
    <w:rsid w:val="00B95162"/>
    <w:rsid w:val="00B96ECD"/>
    <w:rsid w:val="00B96F91"/>
    <w:rsid w:val="00B975E6"/>
    <w:rsid w:val="00BA0CCF"/>
    <w:rsid w:val="00BA0F49"/>
    <w:rsid w:val="00BA1431"/>
    <w:rsid w:val="00BA23FC"/>
    <w:rsid w:val="00BA2791"/>
    <w:rsid w:val="00BA2FFF"/>
    <w:rsid w:val="00BA334B"/>
    <w:rsid w:val="00BA3814"/>
    <w:rsid w:val="00BA3993"/>
    <w:rsid w:val="00BA39C1"/>
    <w:rsid w:val="00BA3C81"/>
    <w:rsid w:val="00BA3E47"/>
    <w:rsid w:val="00BA41BB"/>
    <w:rsid w:val="00BA49DC"/>
    <w:rsid w:val="00BA59BA"/>
    <w:rsid w:val="00BA61D0"/>
    <w:rsid w:val="00BA6591"/>
    <w:rsid w:val="00BA782C"/>
    <w:rsid w:val="00BB0390"/>
    <w:rsid w:val="00BB1000"/>
    <w:rsid w:val="00BB106B"/>
    <w:rsid w:val="00BB179E"/>
    <w:rsid w:val="00BB21EC"/>
    <w:rsid w:val="00BB2224"/>
    <w:rsid w:val="00BB23DF"/>
    <w:rsid w:val="00BB319B"/>
    <w:rsid w:val="00BB48C7"/>
    <w:rsid w:val="00BB5F21"/>
    <w:rsid w:val="00BB627A"/>
    <w:rsid w:val="00BB686E"/>
    <w:rsid w:val="00BB7217"/>
    <w:rsid w:val="00BB74A0"/>
    <w:rsid w:val="00BB7CDC"/>
    <w:rsid w:val="00BB7F7B"/>
    <w:rsid w:val="00BC063A"/>
    <w:rsid w:val="00BC0A86"/>
    <w:rsid w:val="00BC195D"/>
    <w:rsid w:val="00BC1AE4"/>
    <w:rsid w:val="00BC2AD5"/>
    <w:rsid w:val="00BC2E1E"/>
    <w:rsid w:val="00BC2F5C"/>
    <w:rsid w:val="00BC3511"/>
    <w:rsid w:val="00BC3A45"/>
    <w:rsid w:val="00BC44AD"/>
    <w:rsid w:val="00BC464E"/>
    <w:rsid w:val="00BC50D4"/>
    <w:rsid w:val="00BC5370"/>
    <w:rsid w:val="00BD01DB"/>
    <w:rsid w:val="00BD0548"/>
    <w:rsid w:val="00BD1400"/>
    <w:rsid w:val="00BD2074"/>
    <w:rsid w:val="00BD2F87"/>
    <w:rsid w:val="00BD2FF9"/>
    <w:rsid w:val="00BD315F"/>
    <w:rsid w:val="00BD4426"/>
    <w:rsid w:val="00BD4789"/>
    <w:rsid w:val="00BD4DFB"/>
    <w:rsid w:val="00BD6909"/>
    <w:rsid w:val="00BD723E"/>
    <w:rsid w:val="00BD75AC"/>
    <w:rsid w:val="00BD7618"/>
    <w:rsid w:val="00BD79CB"/>
    <w:rsid w:val="00BD7A63"/>
    <w:rsid w:val="00BD7AA2"/>
    <w:rsid w:val="00BE0F82"/>
    <w:rsid w:val="00BE13CF"/>
    <w:rsid w:val="00BE1808"/>
    <w:rsid w:val="00BE2671"/>
    <w:rsid w:val="00BE28B5"/>
    <w:rsid w:val="00BE2B66"/>
    <w:rsid w:val="00BE2D01"/>
    <w:rsid w:val="00BE33E0"/>
    <w:rsid w:val="00BE3689"/>
    <w:rsid w:val="00BE3D40"/>
    <w:rsid w:val="00BE446D"/>
    <w:rsid w:val="00BE48B3"/>
    <w:rsid w:val="00BE60F8"/>
    <w:rsid w:val="00BE7156"/>
    <w:rsid w:val="00BE77B9"/>
    <w:rsid w:val="00BE7CE5"/>
    <w:rsid w:val="00BF024F"/>
    <w:rsid w:val="00BF04F7"/>
    <w:rsid w:val="00BF14AF"/>
    <w:rsid w:val="00BF14FE"/>
    <w:rsid w:val="00BF18D6"/>
    <w:rsid w:val="00BF208D"/>
    <w:rsid w:val="00BF2592"/>
    <w:rsid w:val="00BF34E6"/>
    <w:rsid w:val="00BF5DC9"/>
    <w:rsid w:val="00BF7613"/>
    <w:rsid w:val="00BF764A"/>
    <w:rsid w:val="00C003F3"/>
    <w:rsid w:val="00C015ED"/>
    <w:rsid w:val="00C0175C"/>
    <w:rsid w:val="00C01ADE"/>
    <w:rsid w:val="00C01FB8"/>
    <w:rsid w:val="00C021D1"/>
    <w:rsid w:val="00C02454"/>
    <w:rsid w:val="00C025E3"/>
    <w:rsid w:val="00C03100"/>
    <w:rsid w:val="00C0387B"/>
    <w:rsid w:val="00C03BCF"/>
    <w:rsid w:val="00C03FA1"/>
    <w:rsid w:val="00C046E8"/>
    <w:rsid w:val="00C04B0A"/>
    <w:rsid w:val="00C04DFB"/>
    <w:rsid w:val="00C06027"/>
    <w:rsid w:val="00C06369"/>
    <w:rsid w:val="00C0695F"/>
    <w:rsid w:val="00C0757B"/>
    <w:rsid w:val="00C07FAF"/>
    <w:rsid w:val="00C11731"/>
    <w:rsid w:val="00C1182E"/>
    <w:rsid w:val="00C11AF9"/>
    <w:rsid w:val="00C134A0"/>
    <w:rsid w:val="00C13A3D"/>
    <w:rsid w:val="00C13A76"/>
    <w:rsid w:val="00C14213"/>
    <w:rsid w:val="00C147C9"/>
    <w:rsid w:val="00C14CA1"/>
    <w:rsid w:val="00C14FBE"/>
    <w:rsid w:val="00C15840"/>
    <w:rsid w:val="00C167A0"/>
    <w:rsid w:val="00C1712E"/>
    <w:rsid w:val="00C17501"/>
    <w:rsid w:val="00C17A1C"/>
    <w:rsid w:val="00C17F6B"/>
    <w:rsid w:val="00C2034B"/>
    <w:rsid w:val="00C20BD1"/>
    <w:rsid w:val="00C21275"/>
    <w:rsid w:val="00C2128E"/>
    <w:rsid w:val="00C21D02"/>
    <w:rsid w:val="00C21D6A"/>
    <w:rsid w:val="00C2289D"/>
    <w:rsid w:val="00C23433"/>
    <w:rsid w:val="00C234CE"/>
    <w:rsid w:val="00C235F6"/>
    <w:rsid w:val="00C244B7"/>
    <w:rsid w:val="00C24713"/>
    <w:rsid w:val="00C24826"/>
    <w:rsid w:val="00C26B98"/>
    <w:rsid w:val="00C27AD6"/>
    <w:rsid w:val="00C3004B"/>
    <w:rsid w:val="00C30EE0"/>
    <w:rsid w:val="00C31857"/>
    <w:rsid w:val="00C31C2A"/>
    <w:rsid w:val="00C32028"/>
    <w:rsid w:val="00C325EA"/>
    <w:rsid w:val="00C327B1"/>
    <w:rsid w:val="00C328E7"/>
    <w:rsid w:val="00C33447"/>
    <w:rsid w:val="00C33695"/>
    <w:rsid w:val="00C3417F"/>
    <w:rsid w:val="00C348CC"/>
    <w:rsid w:val="00C34DB7"/>
    <w:rsid w:val="00C35D08"/>
    <w:rsid w:val="00C35E90"/>
    <w:rsid w:val="00C35F69"/>
    <w:rsid w:val="00C35FFA"/>
    <w:rsid w:val="00C36069"/>
    <w:rsid w:val="00C36174"/>
    <w:rsid w:val="00C370C5"/>
    <w:rsid w:val="00C37470"/>
    <w:rsid w:val="00C37616"/>
    <w:rsid w:val="00C37A24"/>
    <w:rsid w:val="00C37C2F"/>
    <w:rsid w:val="00C37E39"/>
    <w:rsid w:val="00C40843"/>
    <w:rsid w:val="00C40C1A"/>
    <w:rsid w:val="00C41465"/>
    <w:rsid w:val="00C41572"/>
    <w:rsid w:val="00C42A31"/>
    <w:rsid w:val="00C42B5E"/>
    <w:rsid w:val="00C42CD1"/>
    <w:rsid w:val="00C43094"/>
    <w:rsid w:val="00C430A2"/>
    <w:rsid w:val="00C44055"/>
    <w:rsid w:val="00C44491"/>
    <w:rsid w:val="00C460F9"/>
    <w:rsid w:val="00C46284"/>
    <w:rsid w:val="00C47F68"/>
    <w:rsid w:val="00C50E6C"/>
    <w:rsid w:val="00C51827"/>
    <w:rsid w:val="00C52AF1"/>
    <w:rsid w:val="00C52C13"/>
    <w:rsid w:val="00C52CB2"/>
    <w:rsid w:val="00C5367D"/>
    <w:rsid w:val="00C53BB2"/>
    <w:rsid w:val="00C54385"/>
    <w:rsid w:val="00C547A6"/>
    <w:rsid w:val="00C552C0"/>
    <w:rsid w:val="00C5565D"/>
    <w:rsid w:val="00C55884"/>
    <w:rsid w:val="00C559CC"/>
    <w:rsid w:val="00C55DB8"/>
    <w:rsid w:val="00C56C28"/>
    <w:rsid w:val="00C57477"/>
    <w:rsid w:val="00C57A59"/>
    <w:rsid w:val="00C60168"/>
    <w:rsid w:val="00C61014"/>
    <w:rsid w:val="00C6158E"/>
    <w:rsid w:val="00C62354"/>
    <w:rsid w:val="00C626D2"/>
    <w:rsid w:val="00C630EF"/>
    <w:rsid w:val="00C63723"/>
    <w:rsid w:val="00C648A4"/>
    <w:rsid w:val="00C64F91"/>
    <w:rsid w:val="00C64F92"/>
    <w:rsid w:val="00C65051"/>
    <w:rsid w:val="00C65413"/>
    <w:rsid w:val="00C658F5"/>
    <w:rsid w:val="00C66115"/>
    <w:rsid w:val="00C6637A"/>
    <w:rsid w:val="00C66D72"/>
    <w:rsid w:val="00C678DF"/>
    <w:rsid w:val="00C710D7"/>
    <w:rsid w:val="00C71562"/>
    <w:rsid w:val="00C719B6"/>
    <w:rsid w:val="00C72537"/>
    <w:rsid w:val="00C72F53"/>
    <w:rsid w:val="00C7314A"/>
    <w:rsid w:val="00C739C5"/>
    <w:rsid w:val="00C740DB"/>
    <w:rsid w:val="00C741EB"/>
    <w:rsid w:val="00C750F6"/>
    <w:rsid w:val="00C75A12"/>
    <w:rsid w:val="00C75C48"/>
    <w:rsid w:val="00C7660B"/>
    <w:rsid w:val="00C7766C"/>
    <w:rsid w:val="00C779AD"/>
    <w:rsid w:val="00C77D24"/>
    <w:rsid w:val="00C803AC"/>
    <w:rsid w:val="00C8143B"/>
    <w:rsid w:val="00C817B7"/>
    <w:rsid w:val="00C81E60"/>
    <w:rsid w:val="00C8297A"/>
    <w:rsid w:val="00C829DD"/>
    <w:rsid w:val="00C82A49"/>
    <w:rsid w:val="00C82E30"/>
    <w:rsid w:val="00C82F72"/>
    <w:rsid w:val="00C82FB1"/>
    <w:rsid w:val="00C8340A"/>
    <w:rsid w:val="00C8389A"/>
    <w:rsid w:val="00C83DF2"/>
    <w:rsid w:val="00C84320"/>
    <w:rsid w:val="00C84C22"/>
    <w:rsid w:val="00C86497"/>
    <w:rsid w:val="00C86AE1"/>
    <w:rsid w:val="00C87287"/>
    <w:rsid w:val="00C87766"/>
    <w:rsid w:val="00C901F6"/>
    <w:rsid w:val="00C9022A"/>
    <w:rsid w:val="00C902ED"/>
    <w:rsid w:val="00C90366"/>
    <w:rsid w:val="00C90E6E"/>
    <w:rsid w:val="00C917C3"/>
    <w:rsid w:val="00C91DB3"/>
    <w:rsid w:val="00C931FA"/>
    <w:rsid w:val="00C948A4"/>
    <w:rsid w:val="00C94D6E"/>
    <w:rsid w:val="00C95277"/>
    <w:rsid w:val="00C954F7"/>
    <w:rsid w:val="00C9564A"/>
    <w:rsid w:val="00C95A65"/>
    <w:rsid w:val="00C95A9B"/>
    <w:rsid w:val="00C96409"/>
    <w:rsid w:val="00C96540"/>
    <w:rsid w:val="00C96BA4"/>
    <w:rsid w:val="00C97BF7"/>
    <w:rsid w:val="00C97C94"/>
    <w:rsid w:val="00C97D16"/>
    <w:rsid w:val="00CA0B09"/>
    <w:rsid w:val="00CA0D80"/>
    <w:rsid w:val="00CA2D87"/>
    <w:rsid w:val="00CA2F80"/>
    <w:rsid w:val="00CA31CA"/>
    <w:rsid w:val="00CA3D56"/>
    <w:rsid w:val="00CA42D2"/>
    <w:rsid w:val="00CA477A"/>
    <w:rsid w:val="00CA48C3"/>
    <w:rsid w:val="00CA4D01"/>
    <w:rsid w:val="00CA520D"/>
    <w:rsid w:val="00CA5B57"/>
    <w:rsid w:val="00CA5FD8"/>
    <w:rsid w:val="00CA6FC8"/>
    <w:rsid w:val="00CB0557"/>
    <w:rsid w:val="00CB068E"/>
    <w:rsid w:val="00CB06AD"/>
    <w:rsid w:val="00CB1077"/>
    <w:rsid w:val="00CB141C"/>
    <w:rsid w:val="00CB19BF"/>
    <w:rsid w:val="00CB2383"/>
    <w:rsid w:val="00CB2A1C"/>
    <w:rsid w:val="00CB3D5A"/>
    <w:rsid w:val="00CB45EA"/>
    <w:rsid w:val="00CB5564"/>
    <w:rsid w:val="00CB56FD"/>
    <w:rsid w:val="00CB59FB"/>
    <w:rsid w:val="00CB6624"/>
    <w:rsid w:val="00CB6CA9"/>
    <w:rsid w:val="00CB6D50"/>
    <w:rsid w:val="00CB7953"/>
    <w:rsid w:val="00CB795B"/>
    <w:rsid w:val="00CB7A37"/>
    <w:rsid w:val="00CB7A55"/>
    <w:rsid w:val="00CC0667"/>
    <w:rsid w:val="00CC09D1"/>
    <w:rsid w:val="00CC0A83"/>
    <w:rsid w:val="00CC150E"/>
    <w:rsid w:val="00CC1AD8"/>
    <w:rsid w:val="00CC2556"/>
    <w:rsid w:val="00CC43ED"/>
    <w:rsid w:val="00CC48C6"/>
    <w:rsid w:val="00CC5BCD"/>
    <w:rsid w:val="00CC5C46"/>
    <w:rsid w:val="00CC5F19"/>
    <w:rsid w:val="00CC613C"/>
    <w:rsid w:val="00CC6404"/>
    <w:rsid w:val="00CC6B14"/>
    <w:rsid w:val="00CC71EB"/>
    <w:rsid w:val="00CD0CA7"/>
    <w:rsid w:val="00CD0E1C"/>
    <w:rsid w:val="00CD116C"/>
    <w:rsid w:val="00CD1A7C"/>
    <w:rsid w:val="00CD20AA"/>
    <w:rsid w:val="00CD33FF"/>
    <w:rsid w:val="00CD3E7B"/>
    <w:rsid w:val="00CD435B"/>
    <w:rsid w:val="00CD4B3E"/>
    <w:rsid w:val="00CD58B1"/>
    <w:rsid w:val="00CD58F6"/>
    <w:rsid w:val="00CD628D"/>
    <w:rsid w:val="00CD6E7C"/>
    <w:rsid w:val="00CD70EA"/>
    <w:rsid w:val="00CD7123"/>
    <w:rsid w:val="00CD714B"/>
    <w:rsid w:val="00CE1527"/>
    <w:rsid w:val="00CE1A8E"/>
    <w:rsid w:val="00CE27B2"/>
    <w:rsid w:val="00CE2EB0"/>
    <w:rsid w:val="00CE2EF5"/>
    <w:rsid w:val="00CE306C"/>
    <w:rsid w:val="00CE45E4"/>
    <w:rsid w:val="00CE56CE"/>
    <w:rsid w:val="00CE607E"/>
    <w:rsid w:val="00CE652B"/>
    <w:rsid w:val="00CE6B41"/>
    <w:rsid w:val="00CF00B5"/>
    <w:rsid w:val="00CF00DB"/>
    <w:rsid w:val="00CF041B"/>
    <w:rsid w:val="00CF1323"/>
    <w:rsid w:val="00CF20DE"/>
    <w:rsid w:val="00CF273E"/>
    <w:rsid w:val="00CF27C4"/>
    <w:rsid w:val="00CF28DD"/>
    <w:rsid w:val="00CF2C83"/>
    <w:rsid w:val="00CF47A6"/>
    <w:rsid w:val="00CF4932"/>
    <w:rsid w:val="00CF493D"/>
    <w:rsid w:val="00CF4A95"/>
    <w:rsid w:val="00CF4B0C"/>
    <w:rsid w:val="00CF5215"/>
    <w:rsid w:val="00CF58FC"/>
    <w:rsid w:val="00CF62A4"/>
    <w:rsid w:val="00CF6B33"/>
    <w:rsid w:val="00CF6D68"/>
    <w:rsid w:val="00CF6FD3"/>
    <w:rsid w:val="00D025D3"/>
    <w:rsid w:val="00D0279E"/>
    <w:rsid w:val="00D02C4D"/>
    <w:rsid w:val="00D02CDA"/>
    <w:rsid w:val="00D02D07"/>
    <w:rsid w:val="00D02E0E"/>
    <w:rsid w:val="00D03EFA"/>
    <w:rsid w:val="00D04023"/>
    <w:rsid w:val="00D0402B"/>
    <w:rsid w:val="00D04EA0"/>
    <w:rsid w:val="00D04FAC"/>
    <w:rsid w:val="00D05C8E"/>
    <w:rsid w:val="00D05E01"/>
    <w:rsid w:val="00D0652F"/>
    <w:rsid w:val="00D06610"/>
    <w:rsid w:val="00D070D4"/>
    <w:rsid w:val="00D10F4F"/>
    <w:rsid w:val="00D10FD1"/>
    <w:rsid w:val="00D112E7"/>
    <w:rsid w:val="00D11613"/>
    <w:rsid w:val="00D12137"/>
    <w:rsid w:val="00D1272B"/>
    <w:rsid w:val="00D143BD"/>
    <w:rsid w:val="00D16466"/>
    <w:rsid w:val="00D1664D"/>
    <w:rsid w:val="00D16888"/>
    <w:rsid w:val="00D17762"/>
    <w:rsid w:val="00D17C6F"/>
    <w:rsid w:val="00D17E58"/>
    <w:rsid w:val="00D17E73"/>
    <w:rsid w:val="00D2113F"/>
    <w:rsid w:val="00D225D7"/>
    <w:rsid w:val="00D226BD"/>
    <w:rsid w:val="00D241FE"/>
    <w:rsid w:val="00D24D38"/>
    <w:rsid w:val="00D25050"/>
    <w:rsid w:val="00D255C9"/>
    <w:rsid w:val="00D2566E"/>
    <w:rsid w:val="00D25B6C"/>
    <w:rsid w:val="00D26779"/>
    <w:rsid w:val="00D27E06"/>
    <w:rsid w:val="00D27FF1"/>
    <w:rsid w:val="00D315E9"/>
    <w:rsid w:val="00D3210A"/>
    <w:rsid w:val="00D326F2"/>
    <w:rsid w:val="00D3285F"/>
    <w:rsid w:val="00D3356E"/>
    <w:rsid w:val="00D33646"/>
    <w:rsid w:val="00D33D2C"/>
    <w:rsid w:val="00D343E6"/>
    <w:rsid w:val="00D35B6C"/>
    <w:rsid w:val="00D3660A"/>
    <w:rsid w:val="00D367CC"/>
    <w:rsid w:val="00D36BEA"/>
    <w:rsid w:val="00D37045"/>
    <w:rsid w:val="00D37996"/>
    <w:rsid w:val="00D404E9"/>
    <w:rsid w:val="00D4256C"/>
    <w:rsid w:val="00D4285B"/>
    <w:rsid w:val="00D42A22"/>
    <w:rsid w:val="00D42ABE"/>
    <w:rsid w:val="00D431A6"/>
    <w:rsid w:val="00D43221"/>
    <w:rsid w:val="00D44350"/>
    <w:rsid w:val="00D46127"/>
    <w:rsid w:val="00D462AF"/>
    <w:rsid w:val="00D470C4"/>
    <w:rsid w:val="00D47199"/>
    <w:rsid w:val="00D473B1"/>
    <w:rsid w:val="00D47B0E"/>
    <w:rsid w:val="00D47BF4"/>
    <w:rsid w:val="00D5015D"/>
    <w:rsid w:val="00D50520"/>
    <w:rsid w:val="00D50CB8"/>
    <w:rsid w:val="00D50E14"/>
    <w:rsid w:val="00D510D3"/>
    <w:rsid w:val="00D518FF"/>
    <w:rsid w:val="00D5212A"/>
    <w:rsid w:val="00D52F2A"/>
    <w:rsid w:val="00D54BB9"/>
    <w:rsid w:val="00D55034"/>
    <w:rsid w:val="00D55824"/>
    <w:rsid w:val="00D57AB1"/>
    <w:rsid w:val="00D57B23"/>
    <w:rsid w:val="00D6015E"/>
    <w:rsid w:val="00D60381"/>
    <w:rsid w:val="00D60E07"/>
    <w:rsid w:val="00D60F97"/>
    <w:rsid w:val="00D6113C"/>
    <w:rsid w:val="00D6167B"/>
    <w:rsid w:val="00D61C90"/>
    <w:rsid w:val="00D62C37"/>
    <w:rsid w:val="00D62E20"/>
    <w:rsid w:val="00D630BB"/>
    <w:rsid w:val="00D6330A"/>
    <w:rsid w:val="00D63954"/>
    <w:rsid w:val="00D644E9"/>
    <w:rsid w:val="00D64A1A"/>
    <w:rsid w:val="00D64DB1"/>
    <w:rsid w:val="00D64F87"/>
    <w:rsid w:val="00D653E2"/>
    <w:rsid w:val="00D65473"/>
    <w:rsid w:val="00D656D1"/>
    <w:rsid w:val="00D65750"/>
    <w:rsid w:val="00D6588E"/>
    <w:rsid w:val="00D65925"/>
    <w:rsid w:val="00D66344"/>
    <w:rsid w:val="00D679F5"/>
    <w:rsid w:val="00D67A80"/>
    <w:rsid w:val="00D70115"/>
    <w:rsid w:val="00D7120B"/>
    <w:rsid w:val="00D71423"/>
    <w:rsid w:val="00D716AF"/>
    <w:rsid w:val="00D71F47"/>
    <w:rsid w:val="00D728AA"/>
    <w:rsid w:val="00D731DB"/>
    <w:rsid w:val="00D73378"/>
    <w:rsid w:val="00D73BB7"/>
    <w:rsid w:val="00D74995"/>
    <w:rsid w:val="00D75579"/>
    <w:rsid w:val="00D75908"/>
    <w:rsid w:val="00D759F4"/>
    <w:rsid w:val="00D767A3"/>
    <w:rsid w:val="00D76D7B"/>
    <w:rsid w:val="00D77984"/>
    <w:rsid w:val="00D8114C"/>
    <w:rsid w:val="00D81634"/>
    <w:rsid w:val="00D81876"/>
    <w:rsid w:val="00D8240A"/>
    <w:rsid w:val="00D82929"/>
    <w:rsid w:val="00D82A44"/>
    <w:rsid w:val="00D83D8C"/>
    <w:rsid w:val="00D84E0F"/>
    <w:rsid w:val="00D85172"/>
    <w:rsid w:val="00D85856"/>
    <w:rsid w:val="00D85CA2"/>
    <w:rsid w:val="00D86007"/>
    <w:rsid w:val="00D8651A"/>
    <w:rsid w:val="00D8741D"/>
    <w:rsid w:val="00D90046"/>
    <w:rsid w:val="00D9036F"/>
    <w:rsid w:val="00D91247"/>
    <w:rsid w:val="00D9223B"/>
    <w:rsid w:val="00D923DA"/>
    <w:rsid w:val="00D923FC"/>
    <w:rsid w:val="00D92890"/>
    <w:rsid w:val="00D9403E"/>
    <w:rsid w:val="00D9465B"/>
    <w:rsid w:val="00D94934"/>
    <w:rsid w:val="00D952DE"/>
    <w:rsid w:val="00D95B5F"/>
    <w:rsid w:val="00D95D62"/>
    <w:rsid w:val="00D96919"/>
    <w:rsid w:val="00D96E67"/>
    <w:rsid w:val="00D96F42"/>
    <w:rsid w:val="00D97DAC"/>
    <w:rsid w:val="00DA000F"/>
    <w:rsid w:val="00DA0CB6"/>
    <w:rsid w:val="00DA1215"/>
    <w:rsid w:val="00DA1FB5"/>
    <w:rsid w:val="00DA318A"/>
    <w:rsid w:val="00DA3F0C"/>
    <w:rsid w:val="00DA3F74"/>
    <w:rsid w:val="00DA4D13"/>
    <w:rsid w:val="00DA5399"/>
    <w:rsid w:val="00DA5CE0"/>
    <w:rsid w:val="00DA6B0E"/>
    <w:rsid w:val="00DA6C6A"/>
    <w:rsid w:val="00DB00EF"/>
    <w:rsid w:val="00DB0575"/>
    <w:rsid w:val="00DB0BE4"/>
    <w:rsid w:val="00DB1114"/>
    <w:rsid w:val="00DB15B8"/>
    <w:rsid w:val="00DB2787"/>
    <w:rsid w:val="00DB318A"/>
    <w:rsid w:val="00DB48DB"/>
    <w:rsid w:val="00DB4C1C"/>
    <w:rsid w:val="00DB53A8"/>
    <w:rsid w:val="00DB55FB"/>
    <w:rsid w:val="00DB60B8"/>
    <w:rsid w:val="00DB731B"/>
    <w:rsid w:val="00DC0B9F"/>
    <w:rsid w:val="00DC0FDF"/>
    <w:rsid w:val="00DC1306"/>
    <w:rsid w:val="00DC1AAF"/>
    <w:rsid w:val="00DC3071"/>
    <w:rsid w:val="00DC32AD"/>
    <w:rsid w:val="00DC417C"/>
    <w:rsid w:val="00DC4C84"/>
    <w:rsid w:val="00DC53FC"/>
    <w:rsid w:val="00DC578C"/>
    <w:rsid w:val="00DC6490"/>
    <w:rsid w:val="00DC6529"/>
    <w:rsid w:val="00DC6A40"/>
    <w:rsid w:val="00DC6AE2"/>
    <w:rsid w:val="00DC70F9"/>
    <w:rsid w:val="00DC7B7A"/>
    <w:rsid w:val="00DD1882"/>
    <w:rsid w:val="00DD1C32"/>
    <w:rsid w:val="00DD29CD"/>
    <w:rsid w:val="00DD3FB3"/>
    <w:rsid w:val="00DD4227"/>
    <w:rsid w:val="00DD55CF"/>
    <w:rsid w:val="00DD6376"/>
    <w:rsid w:val="00DD69CB"/>
    <w:rsid w:val="00DD6DFB"/>
    <w:rsid w:val="00DD7297"/>
    <w:rsid w:val="00DE0333"/>
    <w:rsid w:val="00DE04A7"/>
    <w:rsid w:val="00DE0581"/>
    <w:rsid w:val="00DE1E51"/>
    <w:rsid w:val="00DE28F5"/>
    <w:rsid w:val="00DE2EB8"/>
    <w:rsid w:val="00DE347C"/>
    <w:rsid w:val="00DE434B"/>
    <w:rsid w:val="00DE4646"/>
    <w:rsid w:val="00DE5391"/>
    <w:rsid w:val="00DE5459"/>
    <w:rsid w:val="00DE693D"/>
    <w:rsid w:val="00DE706F"/>
    <w:rsid w:val="00DE7347"/>
    <w:rsid w:val="00DF0245"/>
    <w:rsid w:val="00DF0A02"/>
    <w:rsid w:val="00DF0BE4"/>
    <w:rsid w:val="00DF0D3F"/>
    <w:rsid w:val="00DF1127"/>
    <w:rsid w:val="00DF134F"/>
    <w:rsid w:val="00DF13D4"/>
    <w:rsid w:val="00DF1408"/>
    <w:rsid w:val="00DF18C3"/>
    <w:rsid w:val="00DF1EE0"/>
    <w:rsid w:val="00DF38D6"/>
    <w:rsid w:val="00DF4425"/>
    <w:rsid w:val="00DF4F3F"/>
    <w:rsid w:val="00DF5955"/>
    <w:rsid w:val="00DF59CE"/>
    <w:rsid w:val="00DF77E5"/>
    <w:rsid w:val="00DF7D3B"/>
    <w:rsid w:val="00E001CA"/>
    <w:rsid w:val="00E00257"/>
    <w:rsid w:val="00E009E9"/>
    <w:rsid w:val="00E00B35"/>
    <w:rsid w:val="00E03A83"/>
    <w:rsid w:val="00E041B5"/>
    <w:rsid w:val="00E04C2E"/>
    <w:rsid w:val="00E0504F"/>
    <w:rsid w:val="00E05350"/>
    <w:rsid w:val="00E068ED"/>
    <w:rsid w:val="00E07131"/>
    <w:rsid w:val="00E1024F"/>
    <w:rsid w:val="00E105DD"/>
    <w:rsid w:val="00E10F78"/>
    <w:rsid w:val="00E10FD1"/>
    <w:rsid w:val="00E11067"/>
    <w:rsid w:val="00E11450"/>
    <w:rsid w:val="00E1313B"/>
    <w:rsid w:val="00E1425D"/>
    <w:rsid w:val="00E148A1"/>
    <w:rsid w:val="00E156F0"/>
    <w:rsid w:val="00E15720"/>
    <w:rsid w:val="00E15EF5"/>
    <w:rsid w:val="00E1608B"/>
    <w:rsid w:val="00E165DA"/>
    <w:rsid w:val="00E166B8"/>
    <w:rsid w:val="00E17876"/>
    <w:rsid w:val="00E17F66"/>
    <w:rsid w:val="00E20195"/>
    <w:rsid w:val="00E202DF"/>
    <w:rsid w:val="00E20680"/>
    <w:rsid w:val="00E20A4E"/>
    <w:rsid w:val="00E21268"/>
    <w:rsid w:val="00E2290D"/>
    <w:rsid w:val="00E230A1"/>
    <w:rsid w:val="00E23679"/>
    <w:rsid w:val="00E23A41"/>
    <w:rsid w:val="00E23BC1"/>
    <w:rsid w:val="00E2459B"/>
    <w:rsid w:val="00E24A30"/>
    <w:rsid w:val="00E266B0"/>
    <w:rsid w:val="00E26A69"/>
    <w:rsid w:val="00E27550"/>
    <w:rsid w:val="00E2789C"/>
    <w:rsid w:val="00E3063B"/>
    <w:rsid w:val="00E3169C"/>
    <w:rsid w:val="00E31B0A"/>
    <w:rsid w:val="00E31C2D"/>
    <w:rsid w:val="00E32241"/>
    <w:rsid w:val="00E323B6"/>
    <w:rsid w:val="00E3255D"/>
    <w:rsid w:val="00E3295D"/>
    <w:rsid w:val="00E32A38"/>
    <w:rsid w:val="00E3359D"/>
    <w:rsid w:val="00E33A21"/>
    <w:rsid w:val="00E3414D"/>
    <w:rsid w:val="00E34897"/>
    <w:rsid w:val="00E35216"/>
    <w:rsid w:val="00E36E7C"/>
    <w:rsid w:val="00E3782F"/>
    <w:rsid w:val="00E404DD"/>
    <w:rsid w:val="00E408F6"/>
    <w:rsid w:val="00E4210E"/>
    <w:rsid w:val="00E42D23"/>
    <w:rsid w:val="00E439D0"/>
    <w:rsid w:val="00E44ADD"/>
    <w:rsid w:val="00E45488"/>
    <w:rsid w:val="00E45732"/>
    <w:rsid w:val="00E46008"/>
    <w:rsid w:val="00E461F2"/>
    <w:rsid w:val="00E46943"/>
    <w:rsid w:val="00E46B3D"/>
    <w:rsid w:val="00E46D94"/>
    <w:rsid w:val="00E502AC"/>
    <w:rsid w:val="00E51060"/>
    <w:rsid w:val="00E51701"/>
    <w:rsid w:val="00E51876"/>
    <w:rsid w:val="00E51F6D"/>
    <w:rsid w:val="00E52535"/>
    <w:rsid w:val="00E5288C"/>
    <w:rsid w:val="00E528FA"/>
    <w:rsid w:val="00E53A54"/>
    <w:rsid w:val="00E53AD3"/>
    <w:rsid w:val="00E5406B"/>
    <w:rsid w:val="00E5436B"/>
    <w:rsid w:val="00E54532"/>
    <w:rsid w:val="00E5486C"/>
    <w:rsid w:val="00E54B6C"/>
    <w:rsid w:val="00E54C50"/>
    <w:rsid w:val="00E54D37"/>
    <w:rsid w:val="00E551B9"/>
    <w:rsid w:val="00E55292"/>
    <w:rsid w:val="00E556E0"/>
    <w:rsid w:val="00E55E29"/>
    <w:rsid w:val="00E577F7"/>
    <w:rsid w:val="00E57AD5"/>
    <w:rsid w:val="00E57E02"/>
    <w:rsid w:val="00E60672"/>
    <w:rsid w:val="00E60D03"/>
    <w:rsid w:val="00E61341"/>
    <w:rsid w:val="00E61356"/>
    <w:rsid w:val="00E61B61"/>
    <w:rsid w:val="00E61D5D"/>
    <w:rsid w:val="00E627F4"/>
    <w:rsid w:val="00E629D1"/>
    <w:rsid w:val="00E62B3A"/>
    <w:rsid w:val="00E6333C"/>
    <w:rsid w:val="00E6366D"/>
    <w:rsid w:val="00E64539"/>
    <w:rsid w:val="00E65D12"/>
    <w:rsid w:val="00E664D6"/>
    <w:rsid w:val="00E669D5"/>
    <w:rsid w:val="00E66F07"/>
    <w:rsid w:val="00E67757"/>
    <w:rsid w:val="00E679A2"/>
    <w:rsid w:val="00E7006E"/>
    <w:rsid w:val="00E707AF"/>
    <w:rsid w:val="00E722AA"/>
    <w:rsid w:val="00E727D8"/>
    <w:rsid w:val="00E729E8"/>
    <w:rsid w:val="00E73473"/>
    <w:rsid w:val="00E73740"/>
    <w:rsid w:val="00E73ADA"/>
    <w:rsid w:val="00E73D9C"/>
    <w:rsid w:val="00E74ECC"/>
    <w:rsid w:val="00E7557F"/>
    <w:rsid w:val="00E75946"/>
    <w:rsid w:val="00E7622C"/>
    <w:rsid w:val="00E76562"/>
    <w:rsid w:val="00E76ADD"/>
    <w:rsid w:val="00E77098"/>
    <w:rsid w:val="00E77383"/>
    <w:rsid w:val="00E77A0D"/>
    <w:rsid w:val="00E803DD"/>
    <w:rsid w:val="00E80744"/>
    <w:rsid w:val="00E807EC"/>
    <w:rsid w:val="00E815E0"/>
    <w:rsid w:val="00E82737"/>
    <w:rsid w:val="00E828C9"/>
    <w:rsid w:val="00E83261"/>
    <w:rsid w:val="00E83B65"/>
    <w:rsid w:val="00E84614"/>
    <w:rsid w:val="00E85E6F"/>
    <w:rsid w:val="00E8693A"/>
    <w:rsid w:val="00E918A2"/>
    <w:rsid w:val="00E91A59"/>
    <w:rsid w:val="00E91B5C"/>
    <w:rsid w:val="00E92407"/>
    <w:rsid w:val="00E92D24"/>
    <w:rsid w:val="00E92EEC"/>
    <w:rsid w:val="00E934A1"/>
    <w:rsid w:val="00E937A1"/>
    <w:rsid w:val="00E93C74"/>
    <w:rsid w:val="00E9475F"/>
    <w:rsid w:val="00E9485D"/>
    <w:rsid w:val="00E94A51"/>
    <w:rsid w:val="00E94BF6"/>
    <w:rsid w:val="00E954F2"/>
    <w:rsid w:val="00E955F8"/>
    <w:rsid w:val="00E95BB5"/>
    <w:rsid w:val="00E96E82"/>
    <w:rsid w:val="00E97B00"/>
    <w:rsid w:val="00E97B44"/>
    <w:rsid w:val="00EA006D"/>
    <w:rsid w:val="00EA0BB4"/>
    <w:rsid w:val="00EA0EBF"/>
    <w:rsid w:val="00EA0F2E"/>
    <w:rsid w:val="00EA283B"/>
    <w:rsid w:val="00EA2E0B"/>
    <w:rsid w:val="00EA33B2"/>
    <w:rsid w:val="00EA384B"/>
    <w:rsid w:val="00EA4D4C"/>
    <w:rsid w:val="00EA4D5A"/>
    <w:rsid w:val="00EA5528"/>
    <w:rsid w:val="00EA595D"/>
    <w:rsid w:val="00EA5986"/>
    <w:rsid w:val="00EA6A48"/>
    <w:rsid w:val="00EA7F0A"/>
    <w:rsid w:val="00EB07AD"/>
    <w:rsid w:val="00EB0DD3"/>
    <w:rsid w:val="00EB0E67"/>
    <w:rsid w:val="00EB1965"/>
    <w:rsid w:val="00EB1C06"/>
    <w:rsid w:val="00EB216D"/>
    <w:rsid w:val="00EB252E"/>
    <w:rsid w:val="00EB2BBD"/>
    <w:rsid w:val="00EB33B3"/>
    <w:rsid w:val="00EB3993"/>
    <w:rsid w:val="00EB3C29"/>
    <w:rsid w:val="00EB3D26"/>
    <w:rsid w:val="00EB3D8C"/>
    <w:rsid w:val="00EB3E06"/>
    <w:rsid w:val="00EB42AD"/>
    <w:rsid w:val="00EB475B"/>
    <w:rsid w:val="00EB50FE"/>
    <w:rsid w:val="00EB5251"/>
    <w:rsid w:val="00EB54E0"/>
    <w:rsid w:val="00EB60B3"/>
    <w:rsid w:val="00EB7095"/>
    <w:rsid w:val="00EB72CA"/>
    <w:rsid w:val="00EB7F61"/>
    <w:rsid w:val="00EC0907"/>
    <w:rsid w:val="00EC15AF"/>
    <w:rsid w:val="00EC18AC"/>
    <w:rsid w:val="00EC1D4C"/>
    <w:rsid w:val="00EC1DE6"/>
    <w:rsid w:val="00EC2A45"/>
    <w:rsid w:val="00EC2DB4"/>
    <w:rsid w:val="00EC3EC0"/>
    <w:rsid w:val="00EC4816"/>
    <w:rsid w:val="00EC4E6D"/>
    <w:rsid w:val="00EC50E2"/>
    <w:rsid w:val="00EC6D01"/>
    <w:rsid w:val="00EC7520"/>
    <w:rsid w:val="00EC75A9"/>
    <w:rsid w:val="00EC76C4"/>
    <w:rsid w:val="00ED095A"/>
    <w:rsid w:val="00ED0F23"/>
    <w:rsid w:val="00ED12BF"/>
    <w:rsid w:val="00ED147F"/>
    <w:rsid w:val="00ED22FD"/>
    <w:rsid w:val="00ED2AB2"/>
    <w:rsid w:val="00ED34BF"/>
    <w:rsid w:val="00ED3E03"/>
    <w:rsid w:val="00ED3F3D"/>
    <w:rsid w:val="00ED4979"/>
    <w:rsid w:val="00ED4D63"/>
    <w:rsid w:val="00ED4E6E"/>
    <w:rsid w:val="00ED4F26"/>
    <w:rsid w:val="00ED5166"/>
    <w:rsid w:val="00ED5819"/>
    <w:rsid w:val="00ED5F72"/>
    <w:rsid w:val="00ED772E"/>
    <w:rsid w:val="00ED79D3"/>
    <w:rsid w:val="00ED7B42"/>
    <w:rsid w:val="00ED7C03"/>
    <w:rsid w:val="00EE013C"/>
    <w:rsid w:val="00EE04B0"/>
    <w:rsid w:val="00EE0A5E"/>
    <w:rsid w:val="00EE15C9"/>
    <w:rsid w:val="00EE27B3"/>
    <w:rsid w:val="00EE2FE5"/>
    <w:rsid w:val="00EE385E"/>
    <w:rsid w:val="00EE4A2E"/>
    <w:rsid w:val="00EE4A68"/>
    <w:rsid w:val="00EE4C37"/>
    <w:rsid w:val="00EE5625"/>
    <w:rsid w:val="00EE5A6D"/>
    <w:rsid w:val="00EE65C5"/>
    <w:rsid w:val="00EE6718"/>
    <w:rsid w:val="00EE6B70"/>
    <w:rsid w:val="00EE6F00"/>
    <w:rsid w:val="00EE711C"/>
    <w:rsid w:val="00EE76A9"/>
    <w:rsid w:val="00EE7B07"/>
    <w:rsid w:val="00EE7B4F"/>
    <w:rsid w:val="00EF0548"/>
    <w:rsid w:val="00EF09C2"/>
    <w:rsid w:val="00EF1311"/>
    <w:rsid w:val="00EF1AA4"/>
    <w:rsid w:val="00EF1DB2"/>
    <w:rsid w:val="00EF21CA"/>
    <w:rsid w:val="00EF355A"/>
    <w:rsid w:val="00EF3A9E"/>
    <w:rsid w:val="00EF3D03"/>
    <w:rsid w:val="00EF3F09"/>
    <w:rsid w:val="00EF499F"/>
    <w:rsid w:val="00EF4B17"/>
    <w:rsid w:val="00EF4CE5"/>
    <w:rsid w:val="00EF4EB2"/>
    <w:rsid w:val="00EF522D"/>
    <w:rsid w:val="00EF5410"/>
    <w:rsid w:val="00EF5761"/>
    <w:rsid w:val="00EF6E45"/>
    <w:rsid w:val="00EF6EEC"/>
    <w:rsid w:val="00EF7140"/>
    <w:rsid w:val="00EF7B9B"/>
    <w:rsid w:val="00F000CE"/>
    <w:rsid w:val="00F007D4"/>
    <w:rsid w:val="00F00BB5"/>
    <w:rsid w:val="00F015B5"/>
    <w:rsid w:val="00F0172B"/>
    <w:rsid w:val="00F02D32"/>
    <w:rsid w:val="00F031FA"/>
    <w:rsid w:val="00F03D1D"/>
    <w:rsid w:val="00F041AB"/>
    <w:rsid w:val="00F05132"/>
    <w:rsid w:val="00F0535A"/>
    <w:rsid w:val="00F05454"/>
    <w:rsid w:val="00F05622"/>
    <w:rsid w:val="00F05688"/>
    <w:rsid w:val="00F059D7"/>
    <w:rsid w:val="00F067D8"/>
    <w:rsid w:val="00F07657"/>
    <w:rsid w:val="00F077ED"/>
    <w:rsid w:val="00F103FA"/>
    <w:rsid w:val="00F109BE"/>
    <w:rsid w:val="00F10D10"/>
    <w:rsid w:val="00F119A3"/>
    <w:rsid w:val="00F11A2A"/>
    <w:rsid w:val="00F11FEE"/>
    <w:rsid w:val="00F120CA"/>
    <w:rsid w:val="00F12226"/>
    <w:rsid w:val="00F13D26"/>
    <w:rsid w:val="00F1406C"/>
    <w:rsid w:val="00F140B3"/>
    <w:rsid w:val="00F14567"/>
    <w:rsid w:val="00F1489F"/>
    <w:rsid w:val="00F14C45"/>
    <w:rsid w:val="00F1506C"/>
    <w:rsid w:val="00F155A6"/>
    <w:rsid w:val="00F15EAB"/>
    <w:rsid w:val="00F16007"/>
    <w:rsid w:val="00F16263"/>
    <w:rsid w:val="00F162C8"/>
    <w:rsid w:val="00F16D97"/>
    <w:rsid w:val="00F17700"/>
    <w:rsid w:val="00F17E51"/>
    <w:rsid w:val="00F17FEF"/>
    <w:rsid w:val="00F2284F"/>
    <w:rsid w:val="00F22C11"/>
    <w:rsid w:val="00F232EE"/>
    <w:rsid w:val="00F2342B"/>
    <w:rsid w:val="00F23908"/>
    <w:rsid w:val="00F23A5B"/>
    <w:rsid w:val="00F23A98"/>
    <w:rsid w:val="00F24074"/>
    <w:rsid w:val="00F24D69"/>
    <w:rsid w:val="00F25FBB"/>
    <w:rsid w:val="00F2731E"/>
    <w:rsid w:val="00F276F0"/>
    <w:rsid w:val="00F27FEB"/>
    <w:rsid w:val="00F310DF"/>
    <w:rsid w:val="00F310FF"/>
    <w:rsid w:val="00F3163D"/>
    <w:rsid w:val="00F319DC"/>
    <w:rsid w:val="00F31AC6"/>
    <w:rsid w:val="00F3221A"/>
    <w:rsid w:val="00F324E4"/>
    <w:rsid w:val="00F32A10"/>
    <w:rsid w:val="00F32A47"/>
    <w:rsid w:val="00F332AB"/>
    <w:rsid w:val="00F3461D"/>
    <w:rsid w:val="00F3535B"/>
    <w:rsid w:val="00F354FF"/>
    <w:rsid w:val="00F3558C"/>
    <w:rsid w:val="00F35817"/>
    <w:rsid w:val="00F37417"/>
    <w:rsid w:val="00F401F2"/>
    <w:rsid w:val="00F40304"/>
    <w:rsid w:val="00F407CE"/>
    <w:rsid w:val="00F40ABD"/>
    <w:rsid w:val="00F42147"/>
    <w:rsid w:val="00F42BF5"/>
    <w:rsid w:val="00F42CD8"/>
    <w:rsid w:val="00F43001"/>
    <w:rsid w:val="00F434EB"/>
    <w:rsid w:val="00F43DA9"/>
    <w:rsid w:val="00F4429C"/>
    <w:rsid w:val="00F44520"/>
    <w:rsid w:val="00F45D7A"/>
    <w:rsid w:val="00F473BF"/>
    <w:rsid w:val="00F473DD"/>
    <w:rsid w:val="00F47666"/>
    <w:rsid w:val="00F4768C"/>
    <w:rsid w:val="00F4785B"/>
    <w:rsid w:val="00F50706"/>
    <w:rsid w:val="00F50F69"/>
    <w:rsid w:val="00F528F2"/>
    <w:rsid w:val="00F52976"/>
    <w:rsid w:val="00F52BCC"/>
    <w:rsid w:val="00F537DD"/>
    <w:rsid w:val="00F53C88"/>
    <w:rsid w:val="00F53DA1"/>
    <w:rsid w:val="00F53E5F"/>
    <w:rsid w:val="00F544B4"/>
    <w:rsid w:val="00F546BC"/>
    <w:rsid w:val="00F546CF"/>
    <w:rsid w:val="00F56839"/>
    <w:rsid w:val="00F572A1"/>
    <w:rsid w:val="00F57442"/>
    <w:rsid w:val="00F57FD3"/>
    <w:rsid w:val="00F60143"/>
    <w:rsid w:val="00F60976"/>
    <w:rsid w:val="00F61140"/>
    <w:rsid w:val="00F611D5"/>
    <w:rsid w:val="00F62846"/>
    <w:rsid w:val="00F62A8C"/>
    <w:rsid w:val="00F63400"/>
    <w:rsid w:val="00F635AE"/>
    <w:rsid w:val="00F63830"/>
    <w:rsid w:val="00F63ABB"/>
    <w:rsid w:val="00F64418"/>
    <w:rsid w:val="00F65475"/>
    <w:rsid w:val="00F6557F"/>
    <w:rsid w:val="00F656C0"/>
    <w:rsid w:val="00F6573D"/>
    <w:rsid w:val="00F658C4"/>
    <w:rsid w:val="00F65C9A"/>
    <w:rsid w:val="00F664DA"/>
    <w:rsid w:val="00F66AFB"/>
    <w:rsid w:val="00F66DD1"/>
    <w:rsid w:val="00F675B0"/>
    <w:rsid w:val="00F675D2"/>
    <w:rsid w:val="00F675D6"/>
    <w:rsid w:val="00F6793B"/>
    <w:rsid w:val="00F67A8F"/>
    <w:rsid w:val="00F67AEE"/>
    <w:rsid w:val="00F70316"/>
    <w:rsid w:val="00F7056B"/>
    <w:rsid w:val="00F71D1B"/>
    <w:rsid w:val="00F7204A"/>
    <w:rsid w:val="00F7231B"/>
    <w:rsid w:val="00F72491"/>
    <w:rsid w:val="00F72737"/>
    <w:rsid w:val="00F734AE"/>
    <w:rsid w:val="00F73C4C"/>
    <w:rsid w:val="00F742CB"/>
    <w:rsid w:val="00F743A4"/>
    <w:rsid w:val="00F746D0"/>
    <w:rsid w:val="00F7579E"/>
    <w:rsid w:val="00F76064"/>
    <w:rsid w:val="00F76208"/>
    <w:rsid w:val="00F76715"/>
    <w:rsid w:val="00F771AD"/>
    <w:rsid w:val="00F77DB7"/>
    <w:rsid w:val="00F814EB"/>
    <w:rsid w:val="00F82ED8"/>
    <w:rsid w:val="00F82FB0"/>
    <w:rsid w:val="00F82FCD"/>
    <w:rsid w:val="00F83557"/>
    <w:rsid w:val="00F83956"/>
    <w:rsid w:val="00F83AA4"/>
    <w:rsid w:val="00F83B0C"/>
    <w:rsid w:val="00F83D0F"/>
    <w:rsid w:val="00F844C2"/>
    <w:rsid w:val="00F84EF6"/>
    <w:rsid w:val="00F84F36"/>
    <w:rsid w:val="00F8505F"/>
    <w:rsid w:val="00F858C5"/>
    <w:rsid w:val="00F85FF2"/>
    <w:rsid w:val="00F861B6"/>
    <w:rsid w:val="00F86B07"/>
    <w:rsid w:val="00F877F9"/>
    <w:rsid w:val="00F900D7"/>
    <w:rsid w:val="00F91172"/>
    <w:rsid w:val="00F92DF1"/>
    <w:rsid w:val="00F939BF"/>
    <w:rsid w:val="00F940F7"/>
    <w:rsid w:val="00F94CFA"/>
    <w:rsid w:val="00F95030"/>
    <w:rsid w:val="00F951C7"/>
    <w:rsid w:val="00F95723"/>
    <w:rsid w:val="00F957D2"/>
    <w:rsid w:val="00F9581E"/>
    <w:rsid w:val="00F966EF"/>
    <w:rsid w:val="00F96941"/>
    <w:rsid w:val="00F9732A"/>
    <w:rsid w:val="00FA07AC"/>
    <w:rsid w:val="00FA08F4"/>
    <w:rsid w:val="00FA14D9"/>
    <w:rsid w:val="00FA1895"/>
    <w:rsid w:val="00FA1F6E"/>
    <w:rsid w:val="00FA2BA5"/>
    <w:rsid w:val="00FA2C30"/>
    <w:rsid w:val="00FA3935"/>
    <w:rsid w:val="00FA4068"/>
    <w:rsid w:val="00FA47C5"/>
    <w:rsid w:val="00FA5515"/>
    <w:rsid w:val="00FA638E"/>
    <w:rsid w:val="00FA6BAA"/>
    <w:rsid w:val="00FA752C"/>
    <w:rsid w:val="00FB11A9"/>
    <w:rsid w:val="00FB1584"/>
    <w:rsid w:val="00FB1F62"/>
    <w:rsid w:val="00FB2DE3"/>
    <w:rsid w:val="00FB323A"/>
    <w:rsid w:val="00FB4323"/>
    <w:rsid w:val="00FB43C9"/>
    <w:rsid w:val="00FB48C8"/>
    <w:rsid w:val="00FB57B8"/>
    <w:rsid w:val="00FB59B4"/>
    <w:rsid w:val="00FB6801"/>
    <w:rsid w:val="00FB68DE"/>
    <w:rsid w:val="00FB7FC8"/>
    <w:rsid w:val="00FC06F4"/>
    <w:rsid w:val="00FC0714"/>
    <w:rsid w:val="00FC0722"/>
    <w:rsid w:val="00FC0A1C"/>
    <w:rsid w:val="00FC11FA"/>
    <w:rsid w:val="00FC145D"/>
    <w:rsid w:val="00FC14EA"/>
    <w:rsid w:val="00FC2537"/>
    <w:rsid w:val="00FC26B9"/>
    <w:rsid w:val="00FC2929"/>
    <w:rsid w:val="00FC3DD4"/>
    <w:rsid w:val="00FC4227"/>
    <w:rsid w:val="00FC44B6"/>
    <w:rsid w:val="00FC46AE"/>
    <w:rsid w:val="00FC4B4E"/>
    <w:rsid w:val="00FC4E4E"/>
    <w:rsid w:val="00FC5236"/>
    <w:rsid w:val="00FC5686"/>
    <w:rsid w:val="00FC5FC3"/>
    <w:rsid w:val="00FC620D"/>
    <w:rsid w:val="00FC7619"/>
    <w:rsid w:val="00FC7A84"/>
    <w:rsid w:val="00FD0E50"/>
    <w:rsid w:val="00FD1318"/>
    <w:rsid w:val="00FD17FF"/>
    <w:rsid w:val="00FD21FC"/>
    <w:rsid w:val="00FD29A7"/>
    <w:rsid w:val="00FD31F4"/>
    <w:rsid w:val="00FD4334"/>
    <w:rsid w:val="00FD47D2"/>
    <w:rsid w:val="00FD484F"/>
    <w:rsid w:val="00FD4CB6"/>
    <w:rsid w:val="00FD53C7"/>
    <w:rsid w:val="00FD6C85"/>
    <w:rsid w:val="00FD70B5"/>
    <w:rsid w:val="00FD7228"/>
    <w:rsid w:val="00FD73B8"/>
    <w:rsid w:val="00FD79F9"/>
    <w:rsid w:val="00FE0613"/>
    <w:rsid w:val="00FE09FF"/>
    <w:rsid w:val="00FE0DE1"/>
    <w:rsid w:val="00FE1386"/>
    <w:rsid w:val="00FE1F98"/>
    <w:rsid w:val="00FE2129"/>
    <w:rsid w:val="00FE2C07"/>
    <w:rsid w:val="00FE30B5"/>
    <w:rsid w:val="00FE3845"/>
    <w:rsid w:val="00FE41E7"/>
    <w:rsid w:val="00FE4AEA"/>
    <w:rsid w:val="00FE5976"/>
    <w:rsid w:val="00FE5F1C"/>
    <w:rsid w:val="00FE7B10"/>
    <w:rsid w:val="00FE7D9E"/>
    <w:rsid w:val="00FE7DAC"/>
    <w:rsid w:val="00FF0638"/>
    <w:rsid w:val="00FF1988"/>
    <w:rsid w:val="00FF1F76"/>
    <w:rsid w:val="00FF25E9"/>
    <w:rsid w:val="00FF26A5"/>
    <w:rsid w:val="00FF2713"/>
    <w:rsid w:val="00FF34B6"/>
    <w:rsid w:val="00FF38D0"/>
    <w:rsid w:val="00FF3A26"/>
    <w:rsid w:val="00FF4075"/>
    <w:rsid w:val="00FF4EEF"/>
    <w:rsid w:val="00FF51FD"/>
    <w:rsid w:val="00FF5700"/>
    <w:rsid w:val="00FF6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74"/>
    <w:rPr>
      <w:rFonts w:ascii="Times New Roman" w:hAnsi="Times New Roman"/>
      <w:sz w:val="24"/>
    </w:rPr>
  </w:style>
  <w:style w:type="paragraph" w:styleId="1">
    <w:name w:val="heading 1"/>
    <w:basedOn w:val="a"/>
    <w:next w:val="a"/>
    <w:link w:val="10"/>
    <w:uiPriority w:val="9"/>
    <w:qFormat/>
    <w:rsid w:val="0086519E"/>
    <w:pPr>
      <w:keepNext/>
      <w:keepLines/>
      <w:spacing w:before="480" w:after="0"/>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8A6B4F"/>
    <w:pPr>
      <w:keepNext/>
      <w:keepLines/>
      <w:spacing w:before="200" w:after="0"/>
      <w:outlineLvl w:val="1"/>
    </w:pPr>
    <w:rPr>
      <w:rFonts w:eastAsiaTheme="majorEastAsia" w:cstheme="majorBidi"/>
      <w:b/>
      <w:bCs/>
      <w:color w:val="000000" w:themeColor="text1"/>
      <w:sz w:val="26"/>
      <w:szCs w:val="26"/>
    </w:rPr>
  </w:style>
  <w:style w:type="paragraph" w:styleId="3">
    <w:name w:val="heading 3"/>
    <w:basedOn w:val="a"/>
    <w:next w:val="a"/>
    <w:link w:val="30"/>
    <w:uiPriority w:val="9"/>
    <w:unhideWhenUsed/>
    <w:qFormat/>
    <w:rsid w:val="001634D7"/>
    <w:pPr>
      <w:keepNext/>
      <w:keepLines/>
      <w:spacing w:before="200" w:after="0"/>
      <w:outlineLvl w:val="2"/>
    </w:pPr>
    <w:rPr>
      <w:rFonts w:eastAsiaTheme="majorEastAsia" w:cstheme="majorBidi"/>
      <w:b/>
      <w:bCs/>
      <w:sz w:val="2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19E"/>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8A6B4F"/>
    <w:rPr>
      <w:rFonts w:ascii="Times New Roman" w:eastAsiaTheme="majorEastAsia" w:hAnsi="Times New Roman" w:cstheme="majorBidi"/>
      <w:b/>
      <w:bCs/>
      <w:color w:val="000000" w:themeColor="text1"/>
      <w:sz w:val="26"/>
      <w:szCs w:val="26"/>
    </w:rPr>
  </w:style>
  <w:style w:type="character" w:customStyle="1" w:styleId="30">
    <w:name w:val="Заголовок 3 Знак"/>
    <w:basedOn w:val="a0"/>
    <w:link w:val="3"/>
    <w:uiPriority w:val="9"/>
    <w:rsid w:val="001634D7"/>
    <w:rPr>
      <w:rFonts w:ascii="Times New Roman" w:eastAsiaTheme="majorEastAsia" w:hAnsi="Times New Roman" w:cstheme="majorBidi"/>
      <w:b/>
      <w:bCs/>
      <w:lang w:eastAsia="ru-RU"/>
    </w:rPr>
  </w:style>
  <w:style w:type="paragraph" w:styleId="a3">
    <w:name w:val="List Paragraph"/>
    <w:basedOn w:val="a"/>
    <w:uiPriority w:val="34"/>
    <w:qFormat/>
    <w:rsid w:val="00F4785B"/>
    <w:pPr>
      <w:ind w:left="720"/>
      <w:contextualSpacing/>
    </w:pPr>
  </w:style>
  <w:style w:type="character" w:styleId="a4">
    <w:name w:val="Hyperlink"/>
    <w:basedOn w:val="a0"/>
    <w:uiPriority w:val="99"/>
    <w:unhideWhenUsed/>
    <w:rsid w:val="007C7E0B"/>
    <w:rPr>
      <w:color w:val="0000FF" w:themeColor="hyperlink"/>
      <w:u w:val="single"/>
    </w:rPr>
  </w:style>
  <w:style w:type="paragraph" w:styleId="a5">
    <w:name w:val="header"/>
    <w:basedOn w:val="a"/>
    <w:link w:val="a6"/>
    <w:uiPriority w:val="99"/>
    <w:unhideWhenUsed/>
    <w:rsid w:val="00D679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9F5"/>
    <w:rPr>
      <w:rFonts w:ascii="Times New Roman" w:hAnsi="Times New Roman"/>
      <w:sz w:val="24"/>
    </w:rPr>
  </w:style>
  <w:style w:type="paragraph" w:styleId="a7">
    <w:name w:val="footer"/>
    <w:basedOn w:val="a"/>
    <w:link w:val="a8"/>
    <w:uiPriority w:val="99"/>
    <w:unhideWhenUsed/>
    <w:rsid w:val="00D679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9F5"/>
    <w:rPr>
      <w:rFonts w:ascii="Times New Roman" w:hAnsi="Times New Roman"/>
      <w:sz w:val="24"/>
    </w:rPr>
  </w:style>
  <w:style w:type="paragraph" w:styleId="a9">
    <w:name w:val="Balloon Text"/>
    <w:basedOn w:val="a"/>
    <w:link w:val="aa"/>
    <w:uiPriority w:val="99"/>
    <w:semiHidden/>
    <w:unhideWhenUsed/>
    <w:rsid w:val="00EB70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7095"/>
    <w:rPr>
      <w:rFonts w:ascii="Tahoma" w:hAnsi="Tahoma" w:cs="Tahoma"/>
      <w:sz w:val="16"/>
      <w:szCs w:val="16"/>
    </w:rPr>
  </w:style>
  <w:style w:type="paragraph" w:styleId="ab">
    <w:name w:val="Normal (Web)"/>
    <w:basedOn w:val="a"/>
    <w:uiPriority w:val="99"/>
    <w:semiHidden/>
    <w:unhideWhenUsed/>
    <w:rsid w:val="00D42ABE"/>
    <w:rPr>
      <w:rFonts w:cs="Times New Roman"/>
      <w:szCs w:val="24"/>
    </w:rPr>
  </w:style>
  <w:style w:type="table" w:styleId="ac">
    <w:name w:val="Table Grid"/>
    <w:basedOn w:val="a1"/>
    <w:uiPriority w:val="59"/>
    <w:rsid w:val="00BB0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C13A76"/>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13A76"/>
    <w:pPr>
      <w:spacing w:after="100"/>
    </w:pPr>
  </w:style>
  <w:style w:type="paragraph" w:styleId="21">
    <w:name w:val="toc 2"/>
    <w:basedOn w:val="a"/>
    <w:next w:val="a"/>
    <w:autoRedefine/>
    <w:uiPriority w:val="39"/>
    <w:unhideWhenUsed/>
    <w:rsid w:val="00C13A76"/>
    <w:pPr>
      <w:spacing w:after="100"/>
      <w:ind w:left="240"/>
    </w:pPr>
  </w:style>
  <w:style w:type="paragraph" w:styleId="31">
    <w:name w:val="toc 3"/>
    <w:basedOn w:val="a"/>
    <w:next w:val="a"/>
    <w:autoRedefine/>
    <w:uiPriority w:val="39"/>
    <w:unhideWhenUsed/>
    <w:rsid w:val="00C13A76"/>
    <w:pPr>
      <w:spacing w:after="100"/>
      <w:ind w:left="480"/>
    </w:pPr>
  </w:style>
  <w:style w:type="paragraph" w:styleId="ae">
    <w:name w:val="No Spacing"/>
    <w:uiPriority w:val="1"/>
    <w:qFormat/>
    <w:rsid w:val="00140DAC"/>
    <w:pPr>
      <w:spacing w:after="0" w:line="240" w:lineRule="auto"/>
    </w:pPr>
    <w:rPr>
      <w:rFonts w:ascii="Times New Roman" w:hAnsi="Times New Roman"/>
      <w:sz w:val="24"/>
    </w:rPr>
  </w:style>
  <w:style w:type="paragraph" w:styleId="4">
    <w:name w:val="toc 4"/>
    <w:basedOn w:val="a"/>
    <w:next w:val="a"/>
    <w:autoRedefine/>
    <w:uiPriority w:val="39"/>
    <w:unhideWhenUsed/>
    <w:rsid w:val="007A7ED3"/>
    <w:pPr>
      <w:spacing w:after="100"/>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7A7ED3"/>
    <w:pPr>
      <w:spacing w:after="100"/>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7A7ED3"/>
    <w:pPr>
      <w:spacing w:after="100"/>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7A7ED3"/>
    <w:pPr>
      <w:spacing w:after="100"/>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7A7ED3"/>
    <w:pPr>
      <w:spacing w:after="100"/>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7A7ED3"/>
    <w:pPr>
      <w:spacing w:after="100"/>
      <w:ind w:left="1760"/>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170799748">
      <w:bodyDiv w:val="1"/>
      <w:marLeft w:val="0"/>
      <w:marRight w:val="0"/>
      <w:marTop w:val="0"/>
      <w:marBottom w:val="0"/>
      <w:divBdr>
        <w:top w:val="none" w:sz="0" w:space="0" w:color="auto"/>
        <w:left w:val="none" w:sz="0" w:space="0" w:color="auto"/>
        <w:bottom w:val="none" w:sz="0" w:space="0" w:color="auto"/>
        <w:right w:val="none" w:sz="0" w:space="0" w:color="auto"/>
      </w:divBdr>
    </w:div>
    <w:div w:id="310864884">
      <w:bodyDiv w:val="1"/>
      <w:marLeft w:val="0"/>
      <w:marRight w:val="0"/>
      <w:marTop w:val="0"/>
      <w:marBottom w:val="0"/>
      <w:divBdr>
        <w:top w:val="none" w:sz="0" w:space="0" w:color="auto"/>
        <w:left w:val="none" w:sz="0" w:space="0" w:color="auto"/>
        <w:bottom w:val="none" w:sz="0" w:space="0" w:color="auto"/>
        <w:right w:val="none" w:sz="0" w:space="0" w:color="auto"/>
      </w:divBdr>
    </w:div>
    <w:div w:id="375356277">
      <w:bodyDiv w:val="1"/>
      <w:marLeft w:val="0"/>
      <w:marRight w:val="0"/>
      <w:marTop w:val="0"/>
      <w:marBottom w:val="0"/>
      <w:divBdr>
        <w:top w:val="none" w:sz="0" w:space="0" w:color="auto"/>
        <w:left w:val="none" w:sz="0" w:space="0" w:color="auto"/>
        <w:bottom w:val="none" w:sz="0" w:space="0" w:color="auto"/>
        <w:right w:val="none" w:sz="0" w:space="0" w:color="auto"/>
      </w:divBdr>
    </w:div>
    <w:div w:id="519396712">
      <w:bodyDiv w:val="1"/>
      <w:marLeft w:val="0"/>
      <w:marRight w:val="0"/>
      <w:marTop w:val="0"/>
      <w:marBottom w:val="0"/>
      <w:divBdr>
        <w:top w:val="none" w:sz="0" w:space="0" w:color="auto"/>
        <w:left w:val="none" w:sz="0" w:space="0" w:color="auto"/>
        <w:bottom w:val="none" w:sz="0" w:space="0" w:color="auto"/>
        <w:right w:val="none" w:sz="0" w:space="0" w:color="auto"/>
      </w:divBdr>
    </w:div>
    <w:div w:id="9537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D242A2D740DC8DAEB34528C0954A90196485701C1F735B1774CE1DF12DFBA6780153DEA06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026E9684E286A9CAEEB209393D0D133320CC41E7D5A45AB582D0C809C9B53EC50F24518F842F87r13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0D242A2D740DC8DAEB315D8F0954A903974E5B07CBAA3FB92E40E3ED08L" TargetMode="External"/><Relationship Id="rId4" Type="http://schemas.openxmlformats.org/officeDocument/2006/relationships/settings" Target="settings.xml"/><Relationship Id="rId9" Type="http://schemas.openxmlformats.org/officeDocument/2006/relationships/hyperlink" Target="consultantplus://offline/ref=BC0D242A2D740DC8DAEB315D8F0954A903924D5501CBAA3FB92E40E3ED08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91F96-6863-4B10-9D6F-6BBB2FF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24163</Words>
  <Characters>137731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161571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Antseliovich</dc:creator>
  <cp:lastModifiedBy>Antseliovich </cp:lastModifiedBy>
  <cp:revision>4</cp:revision>
  <cp:lastPrinted>2014-12-30T13:01:00Z</cp:lastPrinted>
  <dcterms:created xsi:type="dcterms:W3CDTF">2015-01-27T11:23:00Z</dcterms:created>
  <dcterms:modified xsi:type="dcterms:W3CDTF">2015-01-27T12:05:00Z</dcterms:modified>
</cp:coreProperties>
</file>